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E9" w:rsidRPr="00AA78E9" w:rsidRDefault="00AA78E9" w:rsidP="005B2F04">
      <w:pPr>
        <w:pStyle w:val="Title"/>
      </w:pPr>
      <w:r>
        <w:t>T1000286 –</w:t>
      </w:r>
      <w:r w:rsidR="000450F4">
        <w:t xml:space="preserve"> v</w:t>
      </w:r>
      <w:r w:rsidR="00BE7B48">
        <w:t>9</w:t>
      </w:r>
      <w:r>
        <w:t xml:space="preserve"> Quad Final Design D</w:t>
      </w:r>
      <w:r w:rsidRPr="00B71943">
        <w:t>ocument</w:t>
      </w:r>
    </w:p>
    <w:sdt>
      <w:sdtPr>
        <w:rPr>
          <w:rFonts w:eastAsiaTheme="minorHAnsi" w:cstheme="minorBidi"/>
          <w:b w:val="0"/>
          <w:bCs w:val="0"/>
          <w:color w:val="auto"/>
          <w:sz w:val="24"/>
          <w:szCs w:val="22"/>
          <w:lang w:val="en-GB"/>
        </w:rPr>
        <w:id w:val="102269985"/>
        <w:docPartObj>
          <w:docPartGallery w:val="Table of Contents"/>
          <w:docPartUnique/>
        </w:docPartObj>
      </w:sdtPr>
      <w:sdtContent>
        <w:p w:rsidR="00AA78E9" w:rsidRDefault="00AA78E9">
          <w:pPr>
            <w:pStyle w:val="TOCHeading"/>
          </w:pPr>
          <w:r>
            <w:t>Table of Contents</w:t>
          </w:r>
        </w:p>
        <w:p w:rsidR="009A1FD5" w:rsidRDefault="004C6D38">
          <w:pPr>
            <w:pStyle w:val="TOC1"/>
            <w:tabs>
              <w:tab w:val="left" w:pos="440"/>
              <w:tab w:val="right" w:leader="dot" w:pos="9016"/>
            </w:tabs>
            <w:rPr>
              <w:rFonts w:asciiTheme="minorHAnsi" w:eastAsiaTheme="minorEastAsia" w:hAnsiTheme="minorHAnsi"/>
              <w:noProof/>
              <w:sz w:val="22"/>
              <w:lang w:val="en-US"/>
            </w:rPr>
          </w:pPr>
          <w:r>
            <w:fldChar w:fldCharType="begin"/>
          </w:r>
          <w:r w:rsidR="00AA78E9">
            <w:instrText xml:space="preserve"> TOC \o "1-3" \h \z \u </w:instrText>
          </w:r>
          <w:r>
            <w:fldChar w:fldCharType="separate"/>
          </w:r>
          <w:hyperlink w:anchor="_Toc309215423" w:history="1">
            <w:r w:rsidR="009A1FD5" w:rsidRPr="000206BE">
              <w:rPr>
                <w:rStyle w:val="Hyperlink"/>
                <w:noProof/>
              </w:rPr>
              <w:t>2</w:t>
            </w:r>
            <w:r w:rsidR="009A1FD5">
              <w:rPr>
                <w:rFonts w:asciiTheme="minorHAnsi" w:eastAsiaTheme="minorEastAsia" w:hAnsiTheme="minorHAnsi"/>
                <w:noProof/>
                <w:sz w:val="22"/>
                <w:lang w:val="en-US"/>
              </w:rPr>
              <w:tab/>
            </w:r>
            <w:r w:rsidR="009A1FD5" w:rsidRPr="000206BE">
              <w:rPr>
                <w:rStyle w:val="Hyperlink"/>
                <w:noProof/>
              </w:rPr>
              <w:t>Nomenclature:</w:t>
            </w:r>
            <w:r w:rsidR="009A1FD5">
              <w:rPr>
                <w:noProof/>
                <w:webHidden/>
              </w:rPr>
              <w:tab/>
            </w:r>
            <w:r>
              <w:rPr>
                <w:noProof/>
                <w:webHidden/>
              </w:rPr>
              <w:fldChar w:fldCharType="begin"/>
            </w:r>
            <w:r w:rsidR="009A1FD5">
              <w:rPr>
                <w:noProof/>
                <w:webHidden/>
              </w:rPr>
              <w:instrText xml:space="preserve"> PAGEREF _Toc309215423 \h </w:instrText>
            </w:r>
            <w:r>
              <w:rPr>
                <w:noProof/>
                <w:webHidden/>
              </w:rPr>
            </w:r>
            <w:r>
              <w:rPr>
                <w:noProof/>
                <w:webHidden/>
              </w:rPr>
              <w:fldChar w:fldCharType="separate"/>
            </w:r>
            <w:r w:rsidR="009A1FD5">
              <w:rPr>
                <w:noProof/>
                <w:webHidden/>
              </w:rPr>
              <w:t>4</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24" w:history="1">
            <w:r w:rsidR="009A1FD5" w:rsidRPr="000206BE">
              <w:rPr>
                <w:rStyle w:val="Hyperlink"/>
                <w:noProof/>
              </w:rPr>
              <w:t>3</w:t>
            </w:r>
            <w:r w:rsidR="009A1FD5">
              <w:rPr>
                <w:rFonts w:asciiTheme="minorHAnsi" w:eastAsiaTheme="minorEastAsia" w:hAnsiTheme="minorHAnsi"/>
                <w:noProof/>
                <w:sz w:val="22"/>
                <w:lang w:val="en-US"/>
              </w:rPr>
              <w:tab/>
            </w:r>
            <w:r w:rsidR="009A1FD5" w:rsidRPr="000206BE">
              <w:rPr>
                <w:rStyle w:val="Hyperlink"/>
                <w:noProof/>
              </w:rPr>
              <w:t>Quad overview diagram:</w:t>
            </w:r>
            <w:r w:rsidR="009A1FD5">
              <w:rPr>
                <w:noProof/>
                <w:webHidden/>
              </w:rPr>
              <w:tab/>
            </w:r>
            <w:r>
              <w:rPr>
                <w:noProof/>
                <w:webHidden/>
              </w:rPr>
              <w:fldChar w:fldCharType="begin"/>
            </w:r>
            <w:r w:rsidR="009A1FD5">
              <w:rPr>
                <w:noProof/>
                <w:webHidden/>
              </w:rPr>
              <w:instrText xml:space="preserve"> PAGEREF _Toc309215424 \h </w:instrText>
            </w:r>
            <w:r>
              <w:rPr>
                <w:noProof/>
                <w:webHidden/>
              </w:rPr>
            </w:r>
            <w:r>
              <w:rPr>
                <w:noProof/>
                <w:webHidden/>
              </w:rPr>
              <w:fldChar w:fldCharType="separate"/>
            </w:r>
            <w:r w:rsidR="009A1FD5">
              <w:rPr>
                <w:noProof/>
                <w:webHidden/>
              </w:rPr>
              <w:t>5</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25" w:history="1">
            <w:r w:rsidR="009A1FD5" w:rsidRPr="000206BE">
              <w:rPr>
                <w:rStyle w:val="Hyperlink"/>
                <w:noProof/>
              </w:rPr>
              <w:t>4</w:t>
            </w:r>
            <w:r w:rsidR="009A1FD5">
              <w:rPr>
                <w:rFonts w:asciiTheme="minorHAnsi" w:eastAsiaTheme="minorEastAsia" w:hAnsiTheme="minorHAnsi"/>
                <w:noProof/>
                <w:sz w:val="22"/>
                <w:lang w:val="en-US"/>
              </w:rPr>
              <w:tab/>
            </w:r>
            <w:r w:rsidR="009A1FD5" w:rsidRPr="000206BE">
              <w:rPr>
                <w:rStyle w:val="Hyperlink"/>
                <w:noProof/>
              </w:rPr>
              <w:t>Introduction:</w:t>
            </w:r>
            <w:r w:rsidR="009A1FD5">
              <w:rPr>
                <w:noProof/>
                <w:webHidden/>
              </w:rPr>
              <w:tab/>
            </w:r>
            <w:r>
              <w:rPr>
                <w:noProof/>
                <w:webHidden/>
              </w:rPr>
              <w:fldChar w:fldCharType="begin"/>
            </w:r>
            <w:r w:rsidR="009A1FD5">
              <w:rPr>
                <w:noProof/>
                <w:webHidden/>
              </w:rPr>
              <w:instrText xml:space="preserve"> PAGEREF _Toc309215425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26" w:history="1">
            <w:r w:rsidR="009A1FD5" w:rsidRPr="000206BE">
              <w:rPr>
                <w:rStyle w:val="Hyperlink"/>
                <w:noProof/>
              </w:rPr>
              <w:t>5</w:t>
            </w:r>
            <w:r w:rsidR="009A1FD5">
              <w:rPr>
                <w:rFonts w:asciiTheme="minorHAnsi" w:eastAsiaTheme="minorEastAsia" w:hAnsiTheme="minorHAnsi"/>
                <w:noProof/>
                <w:sz w:val="22"/>
                <w:lang w:val="en-US"/>
              </w:rPr>
              <w:tab/>
            </w:r>
            <w:r w:rsidR="009A1FD5" w:rsidRPr="000206BE">
              <w:rPr>
                <w:rStyle w:val="Hyperlink"/>
                <w:noProof/>
              </w:rPr>
              <w:t>Summary of design history and development:</w:t>
            </w:r>
            <w:r w:rsidR="009A1FD5">
              <w:rPr>
                <w:noProof/>
                <w:webHidden/>
              </w:rPr>
              <w:tab/>
            </w:r>
            <w:r>
              <w:rPr>
                <w:noProof/>
                <w:webHidden/>
              </w:rPr>
              <w:fldChar w:fldCharType="begin"/>
            </w:r>
            <w:r w:rsidR="009A1FD5">
              <w:rPr>
                <w:noProof/>
                <w:webHidden/>
              </w:rPr>
              <w:instrText xml:space="preserve"> PAGEREF _Toc309215426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27" w:history="1">
            <w:r w:rsidR="009A1FD5" w:rsidRPr="000206BE">
              <w:rPr>
                <w:rStyle w:val="Hyperlink"/>
                <w:noProof/>
              </w:rPr>
              <w:t>5.1</w:t>
            </w:r>
            <w:r w:rsidR="009A1FD5">
              <w:rPr>
                <w:rFonts w:asciiTheme="minorHAnsi" w:eastAsiaTheme="minorEastAsia" w:hAnsiTheme="minorHAnsi"/>
                <w:noProof/>
                <w:sz w:val="22"/>
                <w:lang w:val="en-US"/>
              </w:rPr>
              <w:tab/>
            </w:r>
            <w:r w:rsidR="009A1FD5" w:rsidRPr="000206BE">
              <w:rPr>
                <w:rStyle w:val="Hyperlink"/>
                <w:noProof/>
              </w:rPr>
              <w:t>Technology Demonstrator</w:t>
            </w:r>
            <w:r w:rsidR="009A1FD5">
              <w:rPr>
                <w:noProof/>
                <w:webHidden/>
              </w:rPr>
              <w:tab/>
            </w:r>
            <w:r>
              <w:rPr>
                <w:noProof/>
                <w:webHidden/>
              </w:rPr>
              <w:fldChar w:fldCharType="begin"/>
            </w:r>
            <w:r w:rsidR="009A1FD5">
              <w:rPr>
                <w:noProof/>
                <w:webHidden/>
              </w:rPr>
              <w:instrText xml:space="preserve"> PAGEREF _Toc309215427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28" w:history="1">
            <w:r w:rsidR="009A1FD5" w:rsidRPr="000206BE">
              <w:rPr>
                <w:rStyle w:val="Hyperlink"/>
                <w:noProof/>
              </w:rPr>
              <w:t>5.2</w:t>
            </w:r>
            <w:r w:rsidR="009A1FD5">
              <w:rPr>
                <w:rFonts w:asciiTheme="minorHAnsi" w:eastAsiaTheme="minorEastAsia" w:hAnsiTheme="minorHAnsi"/>
                <w:noProof/>
                <w:sz w:val="22"/>
                <w:lang w:val="en-US"/>
              </w:rPr>
              <w:tab/>
            </w:r>
            <w:r w:rsidR="009A1FD5" w:rsidRPr="000206BE">
              <w:rPr>
                <w:rStyle w:val="Hyperlink"/>
                <w:noProof/>
              </w:rPr>
              <w:t>Controls Prototype</w:t>
            </w:r>
            <w:r w:rsidR="009A1FD5">
              <w:rPr>
                <w:noProof/>
                <w:webHidden/>
              </w:rPr>
              <w:tab/>
            </w:r>
            <w:r>
              <w:rPr>
                <w:noProof/>
                <w:webHidden/>
              </w:rPr>
              <w:fldChar w:fldCharType="begin"/>
            </w:r>
            <w:r w:rsidR="009A1FD5">
              <w:rPr>
                <w:noProof/>
                <w:webHidden/>
              </w:rPr>
              <w:instrText xml:space="preserve"> PAGEREF _Toc309215428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29" w:history="1">
            <w:r w:rsidR="009A1FD5" w:rsidRPr="000206BE">
              <w:rPr>
                <w:rStyle w:val="Hyperlink"/>
                <w:noProof/>
              </w:rPr>
              <w:t>5.3</w:t>
            </w:r>
            <w:r w:rsidR="009A1FD5">
              <w:rPr>
                <w:rFonts w:asciiTheme="minorHAnsi" w:eastAsiaTheme="minorEastAsia" w:hAnsiTheme="minorHAnsi"/>
                <w:noProof/>
                <w:sz w:val="22"/>
                <w:lang w:val="en-US"/>
              </w:rPr>
              <w:tab/>
            </w:r>
            <w:r w:rsidR="009A1FD5" w:rsidRPr="000206BE">
              <w:rPr>
                <w:rStyle w:val="Hyperlink"/>
                <w:noProof/>
              </w:rPr>
              <w:t>PDR-3</w:t>
            </w:r>
            <w:r w:rsidR="009A1FD5">
              <w:rPr>
                <w:noProof/>
                <w:webHidden/>
              </w:rPr>
              <w:tab/>
            </w:r>
            <w:r>
              <w:rPr>
                <w:noProof/>
                <w:webHidden/>
              </w:rPr>
              <w:fldChar w:fldCharType="begin"/>
            </w:r>
            <w:r w:rsidR="009A1FD5">
              <w:rPr>
                <w:noProof/>
                <w:webHidden/>
              </w:rPr>
              <w:instrText xml:space="preserve"> PAGEREF _Toc309215429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0" w:history="1">
            <w:r w:rsidR="009A1FD5" w:rsidRPr="000206BE">
              <w:rPr>
                <w:rStyle w:val="Hyperlink"/>
                <w:noProof/>
              </w:rPr>
              <w:t>5.4</w:t>
            </w:r>
            <w:r w:rsidR="009A1FD5">
              <w:rPr>
                <w:rFonts w:asciiTheme="minorHAnsi" w:eastAsiaTheme="minorEastAsia" w:hAnsiTheme="minorHAnsi"/>
                <w:noProof/>
                <w:sz w:val="22"/>
                <w:lang w:val="en-US"/>
              </w:rPr>
              <w:tab/>
            </w:r>
            <w:r w:rsidR="009A1FD5" w:rsidRPr="000206BE">
              <w:rPr>
                <w:rStyle w:val="Hyperlink"/>
                <w:noProof/>
              </w:rPr>
              <w:t>PDR-3 Response</w:t>
            </w:r>
            <w:r w:rsidR="009A1FD5">
              <w:rPr>
                <w:noProof/>
                <w:webHidden/>
              </w:rPr>
              <w:tab/>
            </w:r>
            <w:r>
              <w:rPr>
                <w:noProof/>
                <w:webHidden/>
              </w:rPr>
              <w:fldChar w:fldCharType="begin"/>
            </w:r>
            <w:r w:rsidR="009A1FD5">
              <w:rPr>
                <w:noProof/>
                <w:webHidden/>
              </w:rPr>
              <w:instrText xml:space="preserve"> PAGEREF _Toc309215430 \h </w:instrText>
            </w:r>
            <w:r>
              <w:rPr>
                <w:noProof/>
                <w:webHidden/>
              </w:rPr>
            </w:r>
            <w:r>
              <w:rPr>
                <w:noProof/>
                <w:webHidden/>
              </w:rPr>
              <w:fldChar w:fldCharType="separate"/>
            </w:r>
            <w:r w:rsidR="009A1FD5">
              <w:rPr>
                <w:noProof/>
                <w:webHidden/>
              </w:rPr>
              <w:t>6</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1" w:history="1">
            <w:r w:rsidR="009A1FD5" w:rsidRPr="000206BE">
              <w:rPr>
                <w:rStyle w:val="Hyperlink"/>
                <w:noProof/>
              </w:rPr>
              <w:t>5.5</w:t>
            </w:r>
            <w:r w:rsidR="009A1FD5">
              <w:rPr>
                <w:rFonts w:asciiTheme="minorHAnsi" w:eastAsiaTheme="minorEastAsia" w:hAnsiTheme="minorHAnsi"/>
                <w:noProof/>
                <w:sz w:val="22"/>
                <w:lang w:val="en-US"/>
              </w:rPr>
              <w:tab/>
            </w:r>
            <w:r w:rsidR="009A1FD5" w:rsidRPr="000206BE">
              <w:rPr>
                <w:rStyle w:val="Hyperlink"/>
                <w:noProof/>
              </w:rPr>
              <w:t>Noise Prototype</w:t>
            </w:r>
            <w:r w:rsidR="009A1FD5">
              <w:rPr>
                <w:noProof/>
                <w:webHidden/>
              </w:rPr>
              <w:tab/>
            </w:r>
            <w:r>
              <w:rPr>
                <w:noProof/>
                <w:webHidden/>
              </w:rPr>
              <w:fldChar w:fldCharType="begin"/>
            </w:r>
            <w:r w:rsidR="009A1FD5">
              <w:rPr>
                <w:noProof/>
                <w:webHidden/>
              </w:rPr>
              <w:instrText xml:space="preserve"> PAGEREF _Toc309215431 \h </w:instrText>
            </w:r>
            <w:r>
              <w:rPr>
                <w:noProof/>
                <w:webHidden/>
              </w:rPr>
            </w:r>
            <w:r>
              <w:rPr>
                <w:noProof/>
                <w:webHidden/>
              </w:rPr>
              <w:fldChar w:fldCharType="separate"/>
            </w:r>
            <w:r w:rsidR="009A1FD5">
              <w:rPr>
                <w:noProof/>
                <w:webHidden/>
              </w:rPr>
              <w:t>7</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2" w:history="1">
            <w:r w:rsidR="009A1FD5" w:rsidRPr="000206BE">
              <w:rPr>
                <w:rStyle w:val="Hyperlink"/>
                <w:noProof/>
              </w:rPr>
              <w:t>5.6</w:t>
            </w:r>
            <w:r w:rsidR="009A1FD5">
              <w:rPr>
                <w:rFonts w:asciiTheme="minorHAnsi" w:eastAsiaTheme="minorEastAsia" w:hAnsiTheme="minorHAnsi"/>
                <w:noProof/>
                <w:sz w:val="22"/>
                <w:lang w:val="en-US"/>
              </w:rPr>
              <w:tab/>
            </w:r>
            <w:r w:rsidR="009A1FD5" w:rsidRPr="000206BE">
              <w:rPr>
                <w:rStyle w:val="Hyperlink"/>
                <w:noProof/>
              </w:rPr>
              <w:t>Production Readiness Review</w:t>
            </w:r>
            <w:r w:rsidR="009A1FD5">
              <w:rPr>
                <w:noProof/>
                <w:webHidden/>
              </w:rPr>
              <w:tab/>
            </w:r>
            <w:r>
              <w:rPr>
                <w:noProof/>
                <w:webHidden/>
              </w:rPr>
              <w:fldChar w:fldCharType="begin"/>
            </w:r>
            <w:r w:rsidR="009A1FD5">
              <w:rPr>
                <w:noProof/>
                <w:webHidden/>
              </w:rPr>
              <w:instrText xml:space="preserve"> PAGEREF _Toc309215432 \h </w:instrText>
            </w:r>
            <w:r>
              <w:rPr>
                <w:noProof/>
                <w:webHidden/>
              </w:rPr>
            </w:r>
            <w:r>
              <w:rPr>
                <w:noProof/>
                <w:webHidden/>
              </w:rPr>
              <w:fldChar w:fldCharType="separate"/>
            </w:r>
            <w:r w:rsidR="009A1FD5">
              <w:rPr>
                <w:noProof/>
                <w:webHidden/>
              </w:rPr>
              <w:t>7</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3" w:history="1">
            <w:r w:rsidR="009A1FD5" w:rsidRPr="000206BE">
              <w:rPr>
                <w:rStyle w:val="Hyperlink"/>
                <w:noProof/>
              </w:rPr>
              <w:t>5.7</w:t>
            </w:r>
            <w:r w:rsidR="009A1FD5">
              <w:rPr>
                <w:rFonts w:asciiTheme="minorHAnsi" w:eastAsiaTheme="minorEastAsia" w:hAnsiTheme="minorHAnsi"/>
                <w:noProof/>
                <w:sz w:val="22"/>
                <w:lang w:val="en-US"/>
              </w:rPr>
              <w:tab/>
            </w:r>
            <w:r w:rsidR="009A1FD5" w:rsidRPr="000206BE">
              <w:rPr>
                <w:rStyle w:val="Hyperlink"/>
                <w:noProof/>
              </w:rPr>
              <w:t>First article</w:t>
            </w:r>
            <w:r w:rsidR="009A1FD5">
              <w:rPr>
                <w:noProof/>
                <w:webHidden/>
              </w:rPr>
              <w:tab/>
            </w:r>
            <w:r>
              <w:rPr>
                <w:noProof/>
                <w:webHidden/>
              </w:rPr>
              <w:fldChar w:fldCharType="begin"/>
            </w:r>
            <w:r w:rsidR="009A1FD5">
              <w:rPr>
                <w:noProof/>
                <w:webHidden/>
              </w:rPr>
              <w:instrText xml:space="preserve"> PAGEREF _Toc309215433 \h </w:instrText>
            </w:r>
            <w:r>
              <w:rPr>
                <w:noProof/>
                <w:webHidden/>
              </w:rPr>
            </w:r>
            <w:r>
              <w:rPr>
                <w:noProof/>
                <w:webHidden/>
              </w:rPr>
              <w:fldChar w:fldCharType="separate"/>
            </w:r>
            <w:r w:rsidR="009A1FD5">
              <w:rPr>
                <w:noProof/>
                <w:webHidden/>
              </w:rPr>
              <w:t>7</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4" w:history="1">
            <w:r w:rsidR="009A1FD5" w:rsidRPr="000206BE">
              <w:rPr>
                <w:rStyle w:val="Hyperlink"/>
                <w:noProof/>
              </w:rPr>
              <w:t>5.8</w:t>
            </w:r>
            <w:r w:rsidR="009A1FD5">
              <w:rPr>
                <w:rFonts w:asciiTheme="minorHAnsi" w:eastAsiaTheme="minorEastAsia" w:hAnsiTheme="minorHAnsi"/>
                <w:noProof/>
                <w:sz w:val="22"/>
                <w:lang w:val="en-US"/>
              </w:rPr>
              <w:tab/>
            </w:r>
            <w:r w:rsidR="009A1FD5" w:rsidRPr="000206BE">
              <w:rPr>
                <w:rStyle w:val="Hyperlink"/>
                <w:noProof/>
              </w:rPr>
              <w:t>Production and late changes</w:t>
            </w:r>
            <w:r w:rsidR="009A1FD5">
              <w:rPr>
                <w:noProof/>
                <w:webHidden/>
              </w:rPr>
              <w:tab/>
            </w:r>
            <w:r>
              <w:rPr>
                <w:noProof/>
                <w:webHidden/>
              </w:rPr>
              <w:fldChar w:fldCharType="begin"/>
            </w:r>
            <w:r w:rsidR="009A1FD5">
              <w:rPr>
                <w:noProof/>
                <w:webHidden/>
              </w:rPr>
              <w:instrText xml:space="preserve"> PAGEREF _Toc309215434 \h </w:instrText>
            </w:r>
            <w:r>
              <w:rPr>
                <w:noProof/>
                <w:webHidden/>
              </w:rPr>
            </w:r>
            <w:r>
              <w:rPr>
                <w:noProof/>
                <w:webHidden/>
              </w:rPr>
              <w:fldChar w:fldCharType="separate"/>
            </w:r>
            <w:r w:rsidR="009A1FD5">
              <w:rPr>
                <w:noProof/>
                <w:webHidden/>
              </w:rPr>
              <w:t>8</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35" w:history="1">
            <w:r w:rsidR="009A1FD5" w:rsidRPr="000206BE">
              <w:rPr>
                <w:rStyle w:val="Hyperlink"/>
                <w:noProof/>
              </w:rPr>
              <w:t>6</w:t>
            </w:r>
            <w:r w:rsidR="009A1FD5">
              <w:rPr>
                <w:rFonts w:asciiTheme="minorHAnsi" w:eastAsiaTheme="minorEastAsia" w:hAnsiTheme="minorHAnsi"/>
                <w:noProof/>
                <w:sz w:val="22"/>
                <w:lang w:val="en-US"/>
              </w:rPr>
              <w:tab/>
            </w:r>
            <w:r w:rsidR="009A1FD5" w:rsidRPr="000206BE">
              <w:rPr>
                <w:rStyle w:val="Hyperlink"/>
                <w:noProof/>
              </w:rPr>
              <w:t>As Built Parameters:</w:t>
            </w:r>
            <w:r w:rsidR="009A1FD5">
              <w:rPr>
                <w:noProof/>
                <w:webHidden/>
              </w:rPr>
              <w:tab/>
            </w:r>
            <w:r>
              <w:rPr>
                <w:noProof/>
                <w:webHidden/>
              </w:rPr>
              <w:fldChar w:fldCharType="begin"/>
            </w:r>
            <w:r w:rsidR="009A1FD5">
              <w:rPr>
                <w:noProof/>
                <w:webHidden/>
              </w:rPr>
              <w:instrText xml:space="preserve"> PAGEREF _Toc309215435 \h </w:instrText>
            </w:r>
            <w:r>
              <w:rPr>
                <w:noProof/>
                <w:webHidden/>
              </w:rPr>
            </w:r>
            <w:r>
              <w:rPr>
                <w:noProof/>
                <w:webHidden/>
              </w:rPr>
              <w:fldChar w:fldCharType="separate"/>
            </w:r>
            <w:r w:rsidR="009A1FD5">
              <w:rPr>
                <w:noProof/>
                <w:webHidden/>
              </w:rPr>
              <w:t>9</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36" w:history="1">
            <w:r w:rsidR="009A1FD5" w:rsidRPr="000206BE">
              <w:rPr>
                <w:rStyle w:val="Hyperlink"/>
                <w:noProof/>
              </w:rPr>
              <w:t>7</w:t>
            </w:r>
            <w:r w:rsidR="009A1FD5">
              <w:rPr>
                <w:rFonts w:asciiTheme="minorHAnsi" w:eastAsiaTheme="minorEastAsia" w:hAnsiTheme="minorHAnsi"/>
                <w:noProof/>
                <w:sz w:val="22"/>
                <w:lang w:val="en-US"/>
              </w:rPr>
              <w:tab/>
            </w:r>
            <w:r w:rsidR="009A1FD5" w:rsidRPr="000206BE">
              <w:rPr>
                <w:rStyle w:val="Hyperlink"/>
                <w:noProof/>
              </w:rPr>
              <w:t>Assembly data:</w:t>
            </w:r>
            <w:r w:rsidR="009A1FD5">
              <w:rPr>
                <w:noProof/>
                <w:webHidden/>
              </w:rPr>
              <w:tab/>
            </w:r>
            <w:r>
              <w:rPr>
                <w:noProof/>
                <w:webHidden/>
              </w:rPr>
              <w:fldChar w:fldCharType="begin"/>
            </w:r>
            <w:r w:rsidR="009A1FD5">
              <w:rPr>
                <w:noProof/>
                <w:webHidden/>
              </w:rPr>
              <w:instrText xml:space="preserve"> PAGEREF _Toc309215436 \h </w:instrText>
            </w:r>
            <w:r>
              <w:rPr>
                <w:noProof/>
                <w:webHidden/>
              </w:rPr>
            </w:r>
            <w:r>
              <w:rPr>
                <w:noProof/>
                <w:webHidden/>
              </w:rPr>
              <w:fldChar w:fldCharType="separate"/>
            </w:r>
            <w:r w:rsidR="009A1FD5">
              <w:rPr>
                <w:noProof/>
                <w:webHidden/>
              </w:rPr>
              <w:t>10</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37" w:history="1">
            <w:r w:rsidR="009A1FD5" w:rsidRPr="000206BE">
              <w:rPr>
                <w:rStyle w:val="Hyperlink"/>
                <w:noProof/>
              </w:rPr>
              <w:t>8</w:t>
            </w:r>
            <w:r w:rsidR="009A1FD5">
              <w:rPr>
                <w:rFonts w:asciiTheme="minorHAnsi" w:eastAsiaTheme="minorEastAsia" w:hAnsiTheme="minorHAnsi"/>
                <w:noProof/>
                <w:sz w:val="22"/>
                <w:lang w:val="en-US"/>
              </w:rPr>
              <w:tab/>
            </w:r>
            <w:r w:rsidR="009A1FD5" w:rsidRPr="000206BE">
              <w:rPr>
                <w:rStyle w:val="Hyperlink"/>
                <w:noProof/>
              </w:rPr>
              <w:t>Tooling Required:</w:t>
            </w:r>
            <w:r w:rsidR="009A1FD5">
              <w:rPr>
                <w:noProof/>
                <w:webHidden/>
              </w:rPr>
              <w:tab/>
            </w:r>
            <w:r>
              <w:rPr>
                <w:noProof/>
                <w:webHidden/>
              </w:rPr>
              <w:fldChar w:fldCharType="begin"/>
            </w:r>
            <w:r w:rsidR="009A1FD5">
              <w:rPr>
                <w:noProof/>
                <w:webHidden/>
              </w:rPr>
              <w:instrText xml:space="preserve"> PAGEREF _Toc309215437 \h </w:instrText>
            </w:r>
            <w:r>
              <w:rPr>
                <w:noProof/>
                <w:webHidden/>
              </w:rPr>
            </w:r>
            <w:r>
              <w:rPr>
                <w:noProof/>
                <w:webHidden/>
              </w:rPr>
              <w:fldChar w:fldCharType="separate"/>
            </w:r>
            <w:r w:rsidR="009A1FD5">
              <w:rPr>
                <w:noProof/>
                <w:webHidden/>
              </w:rPr>
              <w:t>10</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38" w:history="1">
            <w:r w:rsidR="009A1FD5" w:rsidRPr="000206BE">
              <w:rPr>
                <w:rStyle w:val="Hyperlink"/>
                <w:noProof/>
              </w:rPr>
              <w:t>8.1</w:t>
            </w:r>
            <w:r w:rsidR="009A1FD5">
              <w:rPr>
                <w:rFonts w:asciiTheme="minorHAnsi" w:eastAsiaTheme="minorEastAsia" w:hAnsiTheme="minorHAnsi"/>
                <w:noProof/>
                <w:sz w:val="22"/>
                <w:lang w:val="en-US"/>
              </w:rPr>
              <w:tab/>
            </w:r>
            <w:r w:rsidR="009A1FD5" w:rsidRPr="000206BE">
              <w:rPr>
                <w:rStyle w:val="Hyperlink"/>
                <w:noProof/>
              </w:rPr>
              <w:t>Tooling supplied by RAL:</w:t>
            </w:r>
            <w:r w:rsidR="009A1FD5">
              <w:rPr>
                <w:noProof/>
                <w:webHidden/>
              </w:rPr>
              <w:tab/>
            </w:r>
            <w:r>
              <w:rPr>
                <w:noProof/>
                <w:webHidden/>
              </w:rPr>
              <w:fldChar w:fldCharType="begin"/>
            </w:r>
            <w:r w:rsidR="009A1FD5">
              <w:rPr>
                <w:noProof/>
                <w:webHidden/>
              </w:rPr>
              <w:instrText xml:space="preserve"> PAGEREF _Toc309215438 \h </w:instrText>
            </w:r>
            <w:r>
              <w:rPr>
                <w:noProof/>
                <w:webHidden/>
              </w:rPr>
            </w:r>
            <w:r>
              <w:rPr>
                <w:noProof/>
                <w:webHidden/>
              </w:rPr>
              <w:fldChar w:fldCharType="separate"/>
            </w:r>
            <w:r w:rsidR="009A1FD5">
              <w:rPr>
                <w:noProof/>
                <w:webHidden/>
              </w:rPr>
              <w:t>10</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39" w:history="1">
            <w:r w:rsidR="009A1FD5" w:rsidRPr="000206BE">
              <w:rPr>
                <w:rStyle w:val="Hyperlink"/>
                <w:noProof/>
              </w:rPr>
              <w:t>8.1.1</w:t>
            </w:r>
            <w:r w:rsidR="009A1FD5">
              <w:rPr>
                <w:rFonts w:asciiTheme="minorHAnsi" w:eastAsiaTheme="minorEastAsia" w:hAnsiTheme="minorHAnsi"/>
                <w:noProof/>
                <w:sz w:val="22"/>
                <w:lang w:val="en-US"/>
              </w:rPr>
              <w:tab/>
            </w:r>
            <w:r w:rsidR="009A1FD5" w:rsidRPr="000206BE">
              <w:rPr>
                <w:rStyle w:val="Hyperlink"/>
                <w:noProof/>
              </w:rPr>
              <w:t>Metal build</w:t>
            </w:r>
            <w:r w:rsidR="009A1FD5">
              <w:rPr>
                <w:noProof/>
                <w:webHidden/>
              </w:rPr>
              <w:tab/>
            </w:r>
            <w:r>
              <w:rPr>
                <w:noProof/>
                <w:webHidden/>
              </w:rPr>
              <w:fldChar w:fldCharType="begin"/>
            </w:r>
            <w:r w:rsidR="009A1FD5">
              <w:rPr>
                <w:noProof/>
                <w:webHidden/>
              </w:rPr>
              <w:instrText xml:space="preserve"> PAGEREF _Toc309215439 \h </w:instrText>
            </w:r>
            <w:r>
              <w:rPr>
                <w:noProof/>
                <w:webHidden/>
              </w:rPr>
            </w:r>
            <w:r>
              <w:rPr>
                <w:noProof/>
                <w:webHidden/>
              </w:rPr>
              <w:fldChar w:fldCharType="separate"/>
            </w:r>
            <w:r w:rsidR="009A1FD5">
              <w:rPr>
                <w:noProof/>
                <w:webHidden/>
              </w:rPr>
              <w:t>10</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40" w:history="1">
            <w:r w:rsidR="009A1FD5" w:rsidRPr="000206BE">
              <w:rPr>
                <w:rStyle w:val="Hyperlink"/>
                <w:noProof/>
              </w:rPr>
              <w:t>8.1.2</w:t>
            </w:r>
            <w:r w:rsidR="009A1FD5">
              <w:rPr>
                <w:rFonts w:asciiTheme="minorHAnsi" w:eastAsiaTheme="minorEastAsia" w:hAnsiTheme="minorHAnsi"/>
                <w:noProof/>
                <w:sz w:val="22"/>
                <w:lang w:val="en-US"/>
              </w:rPr>
              <w:tab/>
            </w:r>
            <w:r w:rsidR="009A1FD5" w:rsidRPr="000206BE">
              <w:rPr>
                <w:rStyle w:val="Hyperlink"/>
                <w:noProof/>
              </w:rPr>
              <w:t>Glass build</w:t>
            </w:r>
            <w:r w:rsidR="009A1FD5">
              <w:rPr>
                <w:noProof/>
                <w:webHidden/>
              </w:rPr>
              <w:tab/>
            </w:r>
            <w:r>
              <w:rPr>
                <w:noProof/>
                <w:webHidden/>
              </w:rPr>
              <w:fldChar w:fldCharType="begin"/>
            </w:r>
            <w:r w:rsidR="009A1FD5">
              <w:rPr>
                <w:noProof/>
                <w:webHidden/>
              </w:rPr>
              <w:instrText xml:space="preserve"> PAGEREF _Toc309215440 \h </w:instrText>
            </w:r>
            <w:r>
              <w:rPr>
                <w:noProof/>
                <w:webHidden/>
              </w:rPr>
            </w:r>
            <w:r>
              <w:rPr>
                <w:noProof/>
                <w:webHidden/>
              </w:rPr>
              <w:fldChar w:fldCharType="separate"/>
            </w:r>
            <w:r w:rsidR="009A1FD5">
              <w:rPr>
                <w:noProof/>
                <w:webHidden/>
              </w:rPr>
              <w:t>10</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41" w:history="1">
            <w:r w:rsidR="009A1FD5" w:rsidRPr="000206BE">
              <w:rPr>
                <w:rStyle w:val="Hyperlink"/>
                <w:noProof/>
              </w:rPr>
              <w:t>8.2</w:t>
            </w:r>
            <w:r w:rsidR="009A1FD5">
              <w:rPr>
                <w:rFonts w:asciiTheme="minorHAnsi" w:eastAsiaTheme="minorEastAsia" w:hAnsiTheme="minorHAnsi"/>
                <w:noProof/>
                <w:sz w:val="22"/>
                <w:lang w:val="en-US"/>
              </w:rPr>
              <w:tab/>
            </w:r>
            <w:r w:rsidR="009A1FD5" w:rsidRPr="000206BE">
              <w:rPr>
                <w:rStyle w:val="Hyperlink"/>
                <w:noProof/>
              </w:rPr>
              <w:t>Other tooling:</w:t>
            </w:r>
            <w:r w:rsidR="009A1FD5">
              <w:rPr>
                <w:noProof/>
                <w:webHidden/>
              </w:rPr>
              <w:tab/>
            </w:r>
            <w:r>
              <w:rPr>
                <w:noProof/>
                <w:webHidden/>
              </w:rPr>
              <w:fldChar w:fldCharType="begin"/>
            </w:r>
            <w:r w:rsidR="009A1FD5">
              <w:rPr>
                <w:noProof/>
                <w:webHidden/>
              </w:rPr>
              <w:instrText xml:space="preserve"> PAGEREF _Toc309215441 \h </w:instrText>
            </w:r>
            <w:r>
              <w:rPr>
                <w:noProof/>
                <w:webHidden/>
              </w:rPr>
            </w:r>
            <w:r>
              <w:rPr>
                <w:noProof/>
                <w:webHidden/>
              </w:rPr>
              <w:fldChar w:fldCharType="separate"/>
            </w:r>
            <w:r w:rsidR="009A1FD5">
              <w:rPr>
                <w:noProof/>
                <w:webHidden/>
              </w:rPr>
              <w:t>11</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42" w:history="1">
            <w:r w:rsidR="009A1FD5" w:rsidRPr="000206BE">
              <w:rPr>
                <w:rStyle w:val="Hyperlink"/>
                <w:noProof/>
              </w:rPr>
              <w:t>8.2.1</w:t>
            </w:r>
            <w:r w:rsidR="009A1FD5">
              <w:rPr>
                <w:rFonts w:asciiTheme="minorHAnsi" w:eastAsiaTheme="minorEastAsia" w:hAnsiTheme="minorHAnsi"/>
                <w:noProof/>
                <w:sz w:val="22"/>
                <w:lang w:val="en-US"/>
              </w:rPr>
              <w:tab/>
            </w:r>
            <w:r w:rsidR="009A1FD5" w:rsidRPr="000206BE">
              <w:rPr>
                <w:rStyle w:val="Hyperlink"/>
                <w:noProof/>
              </w:rPr>
              <w:t>Metal build:</w:t>
            </w:r>
            <w:r w:rsidR="009A1FD5">
              <w:rPr>
                <w:noProof/>
                <w:webHidden/>
              </w:rPr>
              <w:tab/>
            </w:r>
            <w:r>
              <w:rPr>
                <w:noProof/>
                <w:webHidden/>
              </w:rPr>
              <w:fldChar w:fldCharType="begin"/>
            </w:r>
            <w:r w:rsidR="009A1FD5">
              <w:rPr>
                <w:noProof/>
                <w:webHidden/>
              </w:rPr>
              <w:instrText xml:space="preserve"> PAGEREF _Toc309215442 \h </w:instrText>
            </w:r>
            <w:r>
              <w:rPr>
                <w:noProof/>
                <w:webHidden/>
              </w:rPr>
            </w:r>
            <w:r>
              <w:rPr>
                <w:noProof/>
                <w:webHidden/>
              </w:rPr>
              <w:fldChar w:fldCharType="separate"/>
            </w:r>
            <w:r w:rsidR="009A1FD5">
              <w:rPr>
                <w:noProof/>
                <w:webHidden/>
              </w:rPr>
              <w:t>11</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43" w:history="1">
            <w:r w:rsidR="009A1FD5" w:rsidRPr="000206BE">
              <w:rPr>
                <w:rStyle w:val="Hyperlink"/>
                <w:noProof/>
              </w:rPr>
              <w:t>8.2.2</w:t>
            </w:r>
            <w:r w:rsidR="009A1FD5">
              <w:rPr>
                <w:rFonts w:asciiTheme="minorHAnsi" w:eastAsiaTheme="minorEastAsia" w:hAnsiTheme="minorHAnsi"/>
                <w:noProof/>
                <w:sz w:val="22"/>
                <w:lang w:val="en-US"/>
              </w:rPr>
              <w:tab/>
            </w:r>
            <w:r w:rsidR="009A1FD5" w:rsidRPr="000206BE">
              <w:rPr>
                <w:rStyle w:val="Hyperlink"/>
                <w:noProof/>
              </w:rPr>
              <w:t>Glass Build:</w:t>
            </w:r>
            <w:r w:rsidR="009A1FD5">
              <w:rPr>
                <w:noProof/>
                <w:webHidden/>
              </w:rPr>
              <w:tab/>
            </w:r>
            <w:r>
              <w:rPr>
                <w:noProof/>
                <w:webHidden/>
              </w:rPr>
              <w:fldChar w:fldCharType="begin"/>
            </w:r>
            <w:r w:rsidR="009A1FD5">
              <w:rPr>
                <w:noProof/>
                <w:webHidden/>
              </w:rPr>
              <w:instrText xml:space="preserve"> PAGEREF _Toc309215443 \h </w:instrText>
            </w:r>
            <w:r>
              <w:rPr>
                <w:noProof/>
                <w:webHidden/>
              </w:rPr>
            </w:r>
            <w:r>
              <w:rPr>
                <w:noProof/>
                <w:webHidden/>
              </w:rPr>
              <w:fldChar w:fldCharType="separate"/>
            </w:r>
            <w:r w:rsidR="009A1FD5">
              <w:rPr>
                <w:noProof/>
                <w:webHidden/>
              </w:rPr>
              <w:t>11</w:t>
            </w:r>
            <w:r>
              <w:rPr>
                <w:noProof/>
                <w:webHidden/>
              </w:rPr>
              <w:fldChar w:fldCharType="end"/>
            </w:r>
          </w:hyperlink>
        </w:p>
        <w:p w:rsidR="009A1FD5" w:rsidRDefault="004C6D38">
          <w:pPr>
            <w:pStyle w:val="TOC1"/>
            <w:tabs>
              <w:tab w:val="left" w:pos="440"/>
              <w:tab w:val="right" w:leader="dot" w:pos="9016"/>
            </w:tabs>
            <w:rPr>
              <w:rFonts w:asciiTheme="minorHAnsi" w:eastAsiaTheme="minorEastAsia" w:hAnsiTheme="minorHAnsi"/>
              <w:noProof/>
              <w:sz w:val="22"/>
              <w:lang w:val="en-US"/>
            </w:rPr>
          </w:pPr>
          <w:hyperlink w:anchor="_Toc309215444" w:history="1">
            <w:r w:rsidR="009A1FD5" w:rsidRPr="000206BE">
              <w:rPr>
                <w:rStyle w:val="Hyperlink"/>
                <w:noProof/>
              </w:rPr>
              <w:t>9</w:t>
            </w:r>
            <w:r w:rsidR="009A1FD5">
              <w:rPr>
                <w:rFonts w:asciiTheme="minorHAnsi" w:eastAsiaTheme="minorEastAsia" w:hAnsiTheme="minorHAnsi"/>
                <w:noProof/>
                <w:sz w:val="22"/>
                <w:lang w:val="en-US"/>
              </w:rPr>
              <w:tab/>
            </w:r>
            <w:r w:rsidR="009A1FD5" w:rsidRPr="000206BE">
              <w:rPr>
                <w:rStyle w:val="Hyperlink"/>
                <w:noProof/>
              </w:rPr>
              <w:t>Relevant documents:</w:t>
            </w:r>
            <w:r w:rsidR="009A1FD5">
              <w:rPr>
                <w:noProof/>
                <w:webHidden/>
              </w:rPr>
              <w:tab/>
            </w:r>
            <w:r>
              <w:rPr>
                <w:noProof/>
                <w:webHidden/>
              </w:rPr>
              <w:fldChar w:fldCharType="begin"/>
            </w:r>
            <w:r w:rsidR="009A1FD5">
              <w:rPr>
                <w:noProof/>
                <w:webHidden/>
              </w:rPr>
              <w:instrText xml:space="preserve"> PAGEREF _Toc309215444 \h </w:instrText>
            </w:r>
            <w:r>
              <w:rPr>
                <w:noProof/>
                <w:webHidden/>
              </w:rPr>
            </w:r>
            <w:r>
              <w:rPr>
                <w:noProof/>
                <w:webHidden/>
              </w:rPr>
              <w:fldChar w:fldCharType="separate"/>
            </w:r>
            <w:r w:rsidR="009A1FD5">
              <w:rPr>
                <w:noProof/>
                <w:webHidden/>
              </w:rPr>
              <w:t>11</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45" w:history="1">
            <w:r w:rsidR="009A1FD5" w:rsidRPr="000206BE">
              <w:rPr>
                <w:rStyle w:val="Hyperlink"/>
                <w:noProof/>
              </w:rPr>
              <w:t>9.1</w:t>
            </w:r>
            <w:r w:rsidR="009A1FD5">
              <w:rPr>
                <w:rFonts w:asciiTheme="minorHAnsi" w:eastAsiaTheme="minorEastAsia" w:hAnsiTheme="minorHAnsi"/>
                <w:noProof/>
                <w:sz w:val="22"/>
                <w:lang w:val="en-US"/>
              </w:rPr>
              <w:tab/>
            </w:r>
            <w:r w:rsidR="009A1FD5" w:rsidRPr="000206BE">
              <w:rPr>
                <w:rStyle w:val="Hyperlink"/>
                <w:noProof/>
              </w:rPr>
              <w:t>Overview Documents:</w:t>
            </w:r>
            <w:r w:rsidR="009A1FD5">
              <w:rPr>
                <w:noProof/>
                <w:webHidden/>
              </w:rPr>
              <w:tab/>
            </w:r>
            <w:r>
              <w:rPr>
                <w:noProof/>
                <w:webHidden/>
              </w:rPr>
              <w:fldChar w:fldCharType="begin"/>
            </w:r>
            <w:r w:rsidR="009A1FD5">
              <w:rPr>
                <w:noProof/>
                <w:webHidden/>
              </w:rPr>
              <w:instrText xml:space="preserve"> PAGEREF _Toc309215445 \h </w:instrText>
            </w:r>
            <w:r>
              <w:rPr>
                <w:noProof/>
                <w:webHidden/>
              </w:rPr>
            </w:r>
            <w:r>
              <w:rPr>
                <w:noProof/>
                <w:webHidden/>
              </w:rPr>
              <w:fldChar w:fldCharType="separate"/>
            </w:r>
            <w:r w:rsidR="009A1FD5">
              <w:rPr>
                <w:noProof/>
                <w:webHidden/>
              </w:rPr>
              <w:t>11</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46" w:history="1">
            <w:r w:rsidR="009A1FD5" w:rsidRPr="000206BE">
              <w:rPr>
                <w:rStyle w:val="Hyperlink"/>
                <w:noProof/>
              </w:rPr>
              <w:t>9.2</w:t>
            </w:r>
            <w:r w:rsidR="009A1FD5">
              <w:rPr>
                <w:rFonts w:asciiTheme="minorHAnsi" w:eastAsiaTheme="minorEastAsia" w:hAnsiTheme="minorHAnsi"/>
                <w:noProof/>
                <w:sz w:val="22"/>
                <w:lang w:val="en-US"/>
              </w:rPr>
              <w:tab/>
            </w:r>
            <w:r w:rsidR="009A1FD5" w:rsidRPr="000206BE">
              <w:rPr>
                <w:rStyle w:val="Hyperlink"/>
                <w:noProof/>
              </w:rPr>
              <w:t>General Assembly:</w:t>
            </w:r>
            <w:r w:rsidR="009A1FD5">
              <w:rPr>
                <w:noProof/>
                <w:webHidden/>
              </w:rPr>
              <w:tab/>
            </w:r>
            <w:r>
              <w:rPr>
                <w:noProof/>
                <w:webHidden/>
              </w:rPr>
              <w:fldChar w:fldCharType="begin"/>
            </w:r>
            <w:r w:rsidR="009A1FD5">
              <w:rPr>
                <w:noProof/>
                <w:webHidden/>
              </w:rPr>
              <w:instrText xml:space="preserve"> PAGEREF _Toc309215446 \h </w:instrText>
            </w:r>
            <w:r>
              <w:rPr>
                <w:noProof/>
                <w:webHidden/>
              </w:rPr>
            </w:r>
            <w:r>
              <w:rPr>
                <w:noProof/>
                <w:webHidden/>
              </w:rPr>
              <w:fldChar w:fldCharType="separate"/>
            </w:r>
            <w:r w:rsidR="009A1FD5">
              <w:rPr>
                <w:noProof/>
                <w:webHidden/>
              </w:rPr>
              <w:t>12</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47" w:history="1">
            <w:r w:rsidR="009A1FD5" w:rsidRPr="000206BE">
              <w:rPr>
                <w:rStyle w:val="Hyperlink"/>
                <w:noProof/>
              </w:rPr>
              <w:t>9.3</w:t>
            </w:r>
            <w:r w:rsidR="009A1FD5">
              <w:rPr>
                <w:rFonts w:asciiTheme="minorHAnsi" w:eastAsiaTheme="minorEastAsia" w:hAnsiTheme="minorHAnsi"/>
                <w:noProof/>
                <w:sz w:val="22"/>
                <w:lang w:val="en-US"/>
              </w:rPr>
              <w:tab/>
            </w:r>
            <w:r w:rsidR="009A1FD5" w:rsidRPr="000206BE">
              <w:rPr>
                <w:rStyle w:val="Hyperlink"/>
                <w:noProof/>
              </w:rPr>
              <w:t>Specific:</w:t>
            </w:r>
            <w:r w:rsidR="009A1FD5">
              <w:rPr>
                <w:noProof/>
                <w:webHidden/>
              </w:rPr>
              <w:tab/>
            </w:r>
            <w:r>
              <w:rPr>
                <w:noProof/>
                <w:webHidden/>
              </w:rPr>
              <w:fldChar w:fldCharType="begin"/>
            </w:r>
            <w:r w:rsidR="009A1FD5">
              <w:rPr>
                <w:noProof/>
                <w:webHidden/>
              </w:rPr>
              <w:instrText xml:space="preserve"> PAGEREF _Toc309215447 \h </w:instrText>
            </w:r>
            <w:r>
              <w:rPr>
                <w:noProof/>
                <w:webHidden/>
              </w:rPr>
            </w:r>
            <w:r>
              <w:rPr>
                <w:noProof/>
                <w:webHidden/>
              </w:rPr>
              <w:fldChar w:fldCharType="separate"/>
            </w:r>
            <w:r w:rsidR="009A1FD5">
              <w:rPr>
                <w:noProof/>
                <w:webHidden/>
              </w:rPr>
              <w:t>13</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48" w:history="1">
            <w:r w:rsidR="009A1FD5" w:rsidRPr="000206BE">
              <w:rPr>
                <w:rStyle w:val="Hyperlink"/>
                <w:noProof/>
              </w:rPr>
              <w:t>9.3.1</w:t>
            </w:r>
            <w:r w:rsidR="009A1FD5">
              <w:rPr>
                <w:rFonts w:asciiTheme="minorHAnsi" w:eastAsiaTheme="minorEastAsia" w:hAnsiTheme="minorHAnsi"/>
                <w:noProof/>
                <w:sz w:val="22"/>
                <w:lang w:val="en-US"/>
              </w:rPr>
              <w:tab/>
            </w:r>
            <w:r w:rsidR="009A1FD5" w:rsidRPr="000206BE">
              <w:rPr>
                <w:rStyle w:val="Hyperlink"/>
                <w:noProof/>
              </w:rPr>
              <w:t>Top Stage</w:t>
            </w:r>
            <w:r w:rsidR="009A1FD5">
              <w:rPr>
                <w:noProof/>
                <w:webHidden/>
              </w:rPr>
              <w:tab/>
            </w:r>
            <w:r>
              <w:rPr>
                <w:noProof/>
                <w:webHidden/>
              </w:rPr>
              <w:fldChar w:fldCharType="begin"/>
            </w:r>
            <w:r w:rsidR="009A1FD5">
              <w:rPr>
                <w:noProof/>
                <w:webHidden/>
              </w:rPr>
              <w:instrText xml:space="preserve"> PAGEREF _Toc309215448 \h </w:instrText>
            </w:r>
            <w:r>
              <w:rPr>
                <w:noProof/>
                <w:webHidden/>
              </w:rPr>
            </w:r>
            <w:r>
              <w:rPr>
                <w:noProof/>
                <w:webHidden/>
              </w:rPr>
              <w:fldChar w:fldCharType="separate"/>
            </w:r>
            <w:r w:rsidR="009A1FD5">
              <w:rPr>
                <w:noProof/>
                <w:webHidden/>
              </w:rPr>
              <w:t>13</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49" w:history="1">
            <w:r w:rsidR="009A1FD5" w:rsidRPr="000206BE">
              <w:rPr>
                <w:rStyle w:val="Hyperlink"/>
                <w:noProof/>
              </w:rPr>
              <w:t>9.3.2</w:t>
            </w:r>
            <w:r w:rsidR="009A1FD5">
              <w:rPr>
                <w:rFonts w:asciiTheme="minorHAnsi" w:eastAsiaTheme="minorEastAsia" w:hAnsiTheme="minorHAnsi"/>
                <w:noProof/>
                <w:sz w:val="22"/>
                <w:lang w:val="en-US"/>
              </w:rPr>
              <w:tab/>
            </w:r>
            <w:r w:rsidR="009A1FD5" w:rsidRPr="000206BE">
              <w:rPr>
                <w:rStyle w:val="Hyperlink"/>
                <w:noProof/>
              </w:rPr>
              <w:t>Top Mass</w:t>
            </w:r>
            <w:r w:rsidR="009A1FD5">
              <w:rPr>
                <w:noProof/>
                <w:webHidden/>
              </w:rPr>
              <w:tab/>
            </w:r>
            <w:r>
              <w:rPr>
                <w:noProof/>
                <w:webHidden/>
              </w:rPr>
              <w:fldChar w:fldCharType="begin"/>
            </w:r>
            <w:r w:rsidR="009A1FD5">
              <w:rPr>
                <w:noProof/>
                <w:webHidden/>
              </w:rPr>
              <w:instrText xml:space="preserve"> PAGEREF _Toc309215449 \h </w:instrText>
            </w:r>
            <w:r>
              <w:rPr>
                <w:noProof/>
                <w:webHidden/>
              </w:rPr>
            </w:r>
            <w:r>
              <w:rPr>
                <w:noProof/>
                <w:webHidden/>
              </w:rPr>
              <w:fldChar w:fldCharType="separate"/>
            </w:r>
            <w:r w:rsidR="009A1FD5">
              <w:rPr>
                <w:noProof/>
                <w:webHidden/>
              </w:rPr>
              <w:t>13</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0" w:history="1">
            <w:r w:rsidR="009A1FD5" w:rsidRPr="000206BE">
              <w:rPr>
                <w:rStyle w:val="Hyperlink"/>
                <w:noProof/>
              </w:rPr>
              <w:t>9.3.3</w:t>
            </w:r>
            <w:r w:rsidR="009A1FD5">
              <w:rPr>
                <w:rFonts w:asciiTheme="minorHAnsi" w:eastAsiaTheme="minorEastAsia" w:hAnsiTheme="minorHAnsi"/>
                <w:noProof/>
                <w:sz w:val="22"/>
                <w:lang w:val="en-US"/>
              </w:rPr>
              <w:tab/>
            </w:r>
            <w:r w:rsidR="009A1FD5" w:rsidRPr="000206BE">
              <w:rPr>
                <w:rStyle w:val="Hyperlink"/>
                <w:noProof/>
              </w:rPr>
              <w:t>Tablecloth</w:t>
            </w:r>
            <w:r w:rsidR="009A1FD5">
              <w:rPr>
                <w:noProof/>
                <w:webHidden/>
              </w:rPr>
              <w:tab/>
            </w:r>
            <w:r>
              <w:rPr>
                <w:noProof/>
                <w:webHidden/>
              </w:rPr>
              <w:fldChar w:fldCharType="begin"/>
            </w:r>
            <w:r w:rsidR="009A1FD5">
              <w:rPr>
                <w:noProof/>
                <w:webHidden/>
              </w:rPr>
              <w:instrText xml:space="preserve"> PAGEREF _Toc309215450 \h </w:instrText>
            </w:r>
            <w:r>
              <w:rPr>
                <w:noProof/>
                <w:webHidden/>
              </w:rPr>
            </w:r>
            <w:r>
              <w:rPr>
                <w:noProof/>
                <w:webHidden/>
              </w:rPr>
              <w:fldChar w:fldCharType="separate"/>
            </w:r>
            <w:r w:rsidR="009A1FD5">
              <w:rPr>
                <w:noProof/>
                <w:webHidden/>
              </w:rPr>
              <w:t>13</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1" w:history="1">
            <w:r w:rsidR="009A1FD5" w:rsidRPr="000206BE">
              <w:rPr>
                <w:rStyle w:val="Hyperlink"/>
                <w:noProof/>
              </w:rPr>
              <w:t>9.3.4</w:t>
            </w:r>
            <w:r w:rsidR="009A1FD5">
              <w:rPr>
                <w:rFonts w:asciiTheme="minorHAnsi" w:eastAsiaTheme="minorEastAsia" w:hAnsiTheme="minorHAnsi"/>
                <w:noProof/>
                <w:sz w:val="22"/>
                <w:lang w:val="en-US"/>
              </w:rPr>
              <w:tab/>
            </w:r>
            <w:r w:rsidR="009A1FD5" w:rsidRPr="000206BE">
              <w:rPr>
                <w:rStyle w:val="Hyperlink"/>
                <w:noProof/>
              </w:rPr>
              <w:t>UI Mass</w:t>
            </w:r>
            <w:r w:rsidR="009A1FD5">
              <w:rPr>
                <w:noProof/>
                <w:webHidden/>
              </w:rPr>
              <w:tab/>
            </w:r>
            <w:r>
              <w:rPr>
                <w:noProof/>
                <w:webHidden/>
              </w:rPr>
              <w:fldChar w:fldCharType="begin"/>
            </w:r>
            <w:r w:rsidR="009A1FD5">
              <w:rPr>
                <w:noProof/>
                <w:webHidden/>
              </w:rPr>
              <w:instrText xml:space="preserve"> PAGEREF _Toc309215451 \h </w:instrText>
            </w:r>
            <w:r>
              <w:rPr>
                <w:noProof/>
                <w:webHidden/>
              </w:rPr>
            </w:r>
            <w:r>
              <w:rPr>
                <w:noProof/>
                <w:webHidden/>
              </w:rPr>
              <w:fldChar w:fldCharType="separate"/>
            </w:r>
            <w:r w:rsidR="009A1FD5">
              <w:rPr>
                <w:noProof/>
                <w:webHidden/>
              </w:rPr>
              <w:t>13</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2" w:history="1">
            <w:r w:rsidR="009A1FD5" w:rsidRPr="000206BE">
              <w:rPr>
                <w:rStyle w:val="Hyperlink"/>
                <w:noProof/>
              </w:rPr>
              <w:t>9.3.5</w:t>
            </w:r>
            <w:r w:rsidR="009A1FD5">
              <w:rPr>
                <w:rFonts w:asciiTheme="minorHAnsi" w:eastAsiaTheme="minorEastAsia" w:hAnsiTheme="minorHAnsi"/>
                <w:noProof/>
                <w:sz w:val="22"/>
                <w:lang w:val="en-US"/>
              </w:rPr>
              <w:tab/>
            </w:r>
            <w:r w:rsidR="009A1FD5" w:rsidRPr="000206BE">
              <w:rPr>
                <w:rStyle w:val="Hyperlink"/>
                <w:noProof/>
              </w:rPr>
              <w:t>Penultimate Reaction Mass ETM/ITM</w:t>
            </w:r>
            <w:r w:rsidR="009A1FD5">
              <w:rPr>
                <w:noProof/>
                <w:webHidden/>
              </w:rPr>
              <w:tab/>
            </w:r>
            <w:r>
              <w:rPr>
                <w:noProof/>
                <w:webHidden/>
              </w:rPr>
              <w:fldChar w:fldCharType="begin"/>
            </w:r>
            <w:r w:rsidR="009A1FD5">
              <w:rPr>
                <w:noProof/>
                <w:webHidden/>
              </w:rPr>
              <w:instrText xml:space="preserve"> PAGEREF _Toc309215452 \h </w:instrText>
            </w:r>
            <w:r>
              <w:rPr>
                <w:noProof/>
                <w:webHidden/>
              </w:rPr>
            </w:r>
            <w:r>
              <w:rPr>
                <w:noProof/>
                <w:webHidden/>
              </w:rPr>
              <w:fldChar w:fldCharType="separate"/>
            </w:r>
            <w:r w:rsidR="009A1FD5">
              <w:rPr>
                <w:noProof/>
                <w:webHidden/>
              </w:rPr>
              <w:t>14</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3" w:history="1">
            <w:r w:rsidR="009A1FD5" w:rsidRPr="000206BE">
              <w:rPr>
                <w:rStyle w:val="Hyperlink"/>
                <w:noProof/>
              </w:rPr>
              <w:t>9.3.6</w:t>
            </w:r>
            <w:r w:rsidR="009A1FD5">
              <w:rPr>
                <w:rFonts w:asciiTheme="minorHAnsi" w:eastAsiaTheme="minorEastAsia" w:hAnsiTheme="minorHAnsi"/>
                <w:noProof/>
                <w:sz w:val="22"/>
                <w:lang w:val="en-US"/>
              </w:rPr>
              <w:tab/>
            </w:r>
            <w:r w:rsidR="009A1FD5" w:rsidRPr="000206BE">
              <w:rPr>
                <w:rStyle w:val="Hyperlink"/>
                <w:noProof/>
              </w:rPr>
              <w:t>Test Mass (metal dummy)</w:t>
            </w:r>
            <w:r w:rsidR="009A1FD5">
              <w:rPr>
                <w:noProof/>
                <w:webHidden/>
              </w:rPr>
              <w:tab/>
            </w:r>
            <w:r>
              <w:rPr>
                <w:noProof/>
                <w:webHidden/>
              </w:rPr>
              <w:fldChar w:fldCharType="begin"/>
            </w:r>
            <w:r w:rsidR="009A1FD5">
              <w:rPr>
                <w:noProof/>
                <w:webHidden/>
              </w:rPr>
              <w:instrText xml:space="preserve"> PAGEREF _Toc309215453 \h </w:instrText>
            </w:r>
            <w:r>
              <w:rPr>
                <w:noProof/>
                <w:webHidden/>
              </w:rPr>
            </w:r>
            <w:r>
              <w:rPr>
                <w:noProof/>
                <w:webHidden/>
              </w:rPr>
              <w:fldChar w:fldCharType="separate"/>
            </w:r>
            <w:r w:rsidR="009A1FD5">
              <w:rPr>
                <w:noProof/>
                <w:webHidden/>
              </w:rPr>
              <w:t>14</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4" w:history="1">
            <w:r w:rsidR="009A1FD5" w:rsidRPr="000206BE">
              <w:rPr>
                <w:rStyle w:val="Hyperlink"/>
                <w:noProof/>
              </w:rPr>
              <w:t>9.3.7</w:t>
            </w:r>
            <w:r w:rsidR="009A1FD5">
              <w:rPr>
                <w:rFonts w:asciiTheme="minorHAnsi" w:eastAsiaTheme="minorEastAsia" w:hAnsiTheme="minorHAnsi"/>
                <w:noProof/>
                <w:sz w:val="22"/>
                <w:lang w:val="en-US"/>
              </w:rPr>
              <w:tab/>
            </w:r>
            <w:r w:rsidR="009A1FD5" w:rsidRPr="000206BE">
              <w:rPr>
                <w:rStyle w:val="Hyperlink"/>
                <w:noProof/>
              </w:rPr>
              <w:t>ETM/ITM Reaction Test Mass (Metal Dummy Compensator Plate and End Reaction Mass)</w:t>
            </w:r>
            <w:r w:rsidR="009A1FD5">
              <w:rPr>
                <w:noProof/>
                <w:webHidden/>
              </w:rPr>
              <w:tab/>
            </w:r>
            <w:r>
              <w:rPr>
                <w:noProof/>
                <w:webHidden/>
              </w:rPr>
              <w:fldChar w:fldCharType="begin"/>
            </w:r>
            <w:r w:rsidR="009A1FD5">
              <w:rPr>
                <w:noProof/>
                <w:webHidden/>
              </w:rPr>
              <w:instrText xml:space="preserve"> PAGEREF _Toc309215454 \h </w:instrText>
            </w:r>
            <w:r>
              <w:rPr>
                <w:noProof/>
                <w:webHidden/>
              </w:rPr>
            </w:r>
            <w:r>
              <w:rPr>
                <w:noProof/>
                <w:webHidden/>
              </w:rPr>
              <w:fldChar w:fldCharType="separate"/>
            </w:r>
            <w:r w:rsidR="009A1FD5">
              <w:rPr>
                <w:noProof/>
                <w:webHidden/>
              </w:rPr>
              <w:t>14</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5" w:history="1">
            <w:r w:rsidR="009A1FD5" w:rsidRPr="000206BE">
              <w:rPr>
                <w:rStyle w:val="Hyperlink"/>
                <w:noProof/>
              </w:rPr>
              <w:t>9.3.8</w:t>
            </w:r>
            <w:r w:rsidR="009A1FD5">
              <w:rPr>
                <w:rFonts w:asciiTheme="minorHAnsi" w:eastAsiaTheme="minorEastAsia" w:hAnsiTheme="minorHAnsi"/>
                <w:noProof/>
                <w:sz w:val="22"/>
                <w:lang w:val="en-US"/>
              </w:rPr>
              <w:tab/>
            </w:r>
            <w:r w:rsidR="009A1FD5" w:rsidRPr="000206BE">
              <w:rPr>
                <w:rStyle w:val="Hyperlink"/>
                <w:noProof/>
              </w:rPr>
              <w:t>Upper structure</w:t>
            </w:r>
            <w:r w:rsidR="009A1FD5">
              <w:rPr>
                <w:noProof/>
                <w:webHidden/>
              </w:rPr>
              <w:tab/>
            </w:r>
            <w:r>
              <w:rPr>
                <w:noProof/>
                <w:webHidden/>
              </w:rPr>
              <w:fldChar w:fldCharType="begin"/>
            </w:r>
            <w:r w:rsidR="009A1FD5">
              <w:rPr>
                <w:noProof/>
                <w:webHidden/>
              </w:rPr>
              <w:instrText xml:space="preserve"> PAGEREF _Toc309215455 \h </w:instrText>
            </w:r>
            <w:r>
              <w:rPr>
                <w:noProof/>
                <w:webHidden/>
              </w:rPr>
            </w:r>
            <w:r>
              <w:rPr>
                <w:noProof/>
                <w:webHidden/>
              </w:rPr>
              <w:fldChar w:fldCharType="separate"/>
            </w:r>
            <w:r w:rsidR="009A1FD5">
              <w:rPr>
                <w:noProof/>
                <w:webHidden/>
              </w:rPr>
              <w:t>14</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56" w:history="1">
            <w:r w:rsidR="009A1FD5" w:rsidRPr="000206BE">
              <w:rPr>
                <w:rStyle w:val="Hyperlink"/>
                <w:noProof/>
              </w:rPr>
              <w:t>9.3.9</w:t>
            </w:r>
            <w:r w:rsidR="009A1FD5">
              <w:rPr>
                <w:rFonts w:asciiTheme="minorHAnsi" w:eastAsiaTheme="minorEastAsia" w:hAnsiTheme="minorHAnsi"/>
                <w:noProof/>
                <w:sz w:val="22"/>
                <w:lang w:val="en-US"/>
              </w:rPr>
              <w:tab/>
            </w:r>
            <w:r w:rsidR="009A1FD5" w:rsidRPr="000206BE">
              <w:rPr>
                <w:rStyle w:val="Hyperlink"/>
                <w:noProof/>
              </w:rPr>
              <w:t>Lower Structure</w:t>
            </w:r>
            <w:r w:rsidR="009A1FD5">
              <w:rPr>
                <w:noProof/>
                <w:webHidden/>
              </w:rPr>
              <w:tab/>
            </w:r>
            <w:r>
              <w:rPr>
                <w:noProof/>
                <w:webHidden/>
              </w:rPr>
              <w:fldChar w:fldCharType="begin"/>
            </w:r>
            <w:r w:rsidR="009A1FD5">
              <w:rPr>
                <w:noProof/>
                <w:webHidden/>
              </w:rPr>
              <w:instrText xml:space="preserve"> PAGEREF _Toc309215456 \h </w:instrText>
            </w:r>
            <w:r>
              <w:rPr>
                <w:noProof/>
                <w:webHidden/>
              </w:rPr>
            </w:r>
            <w:r>
              <w:rPr>
                <w:noProof/>
                <w:webHidden/>
              </w:rPr>
              <w:fldChar w:fldCharType="separate"/>
            </w:r>
            <w:r w:rsidR="009A1FD5">
              <w:rPr>
                <w:noProof/>
                <w:webHidden/>
              </w:rPr>
              <w:t>15</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57" w:history="1">
            <w:r w:rsidR="009A1FD5" w:rsidRPr="000206BE">
              <w:rPr>
                <w:rStyle w:val="Hyperlink"/>
                <w:noProof/>
              </w:rPr>
              <w:t>9.3.10</w:t>
            </w:r>
            <w:r w:rsidR="009A1FD5">
              <w:rPr>
                <w:rFonts w:asciiTheme="minorHAnsi" w:eastAsiaTheme="minorEastAsia" w:hAnsiTheme="minorHAnsi"/>
                <w:noProof/>
                <w:sz w:val="22"/>
                <w:lang w:val="en-US"/>
              </w:rPr>
              <w:tab/>
            </w:r>
            <w:r w:rsidR="009A1FD5" w:rsidRPr="000206BE">
              <w:rPr>
                <w:rStyle w:val="Hyperlink"/>
                <w:noProof/>
              </w:rPr>
              <w:t>Sleeve</w:t>
            </w:r>
            <w:r w:rsidR="009A1FD5">
              <w:rPr>
                <w:noProof/>
                <w:webHidden/>
              </w:rPr>
              <w:tab/>
            </w:r>
            <w:r>
              <w:rPr>
                <w:noProof/>
                <w:webHidden/>
              </w:rPr>
              <w:fldChar w:fldCharType="begin"/>
            </w:r>
            <w:r w:rsidR="009A1FD5">
              <w:rPr>
                <w:noProof/>
                <w:webHidden/>
              </w:rPr>
              <w:instrText xml:space="preserve"> PAGEREF _Toc309215457 \h </w:instrText>
            </w:r>
            <w:r>
              <w:rPr>
                <w:noProof/>
                <w:webHidden/>
              </w:rPr>
            </w:r>
            <w:r>
              <w:rPr>
                <w:noProof/>
                <w:webHidden/>
              </w:rPr>
              <w:fldChar w:fldCharType="separate"/>
            </w:r>
            <w:r w:rsidR="009A1FD5">
              <w:rPr>
                <w:noProof/>
                <w:webHidden/>
              </w:rPr>
              <w:t>15</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58" w:history="1">
            <w:r w:rsidR="009A1FD5" w:rsidRPr="000206BE">
              <w:rPr>
                <w:rStyle w:val="Hyperlink"/>
                <w:noProof/>
              </w:rPr>
              <w:t>9.3.11</w:t>
            </w:r>
            <w:r w:rsidR="009A1FD5">
              <w:rPr>
                <w:rFonts w:asciiTheme="minorHAnsi" w:eastAsiaTheme="minorEastAsia" w:hAnsiTheme="minorHAnsi"/>
                <w:noProof/>
                <w:sz w:val="22"/>
                <w:lang w:val="en-US"/>
              </w:rPr>
              <w:tab/>
            </w:r>
            <w:r w:rsidR="009A1FD5" w:rsidRPr="000206BE">
              <w:rPr>
                <w:rStyle w:val="Hyperlink"/>
                <w:noProof/>
              </w:rPr>
              <w:t>Sleeve – LS Interface</w:t>
            </w:r>
            <w:r w:rsidR="009A1FD5">
              <w:rPr>
                <w:noProof/>
                <w:webHidden/>
              </w:rPr>
              <w:tab/>
            </w:r>
            <w:r>
              <w:rPr>
                <w:noProof/>
                <w:webHidden/>
              </w:rPr>
              <w:fldChar w:fldCharType="begin"/>
            </w:r>
            <w:r w:rsidR="009A1FD5">
              <w:rPr>
                <w:noProof/>
                <w:webHidden/>
              </w:rPr>
              <w:instrText xml:space="preserve"> PAGEREF _Toc309215458 \h </w:instrText>
            </w:r>
            <w:r>
              <w:rPr>
                <w:noProof/>
                <w:webHidden/>
              </w:rPr>
            </w:r>
            <w:r>
              <w:rPr>
                <w:noProof/>
                <w:webHidden/>
              </w:rPr>
              <w:fldChar w:fldCharType="separate"/>
            </w:r>
            <w:r w:rsidR="009A1FD5">
              <w:rPr>
                <w:noProof/>
                <w:webHidden/>
              </w:rPr>
              <w:t>15</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59" w:history="1">
            <w:r w:rsidR="009A1FD5" w:rsidRPr="000206BE">
              <w:rPr>
                <w:rStyle w:val="Hyperlink"/>
                <w:noProof/>
              </w:rPr>
              <w:t>9.3.12</w:t>
            </w:r>
            <w:r w:rsidR="009A1FD5">
              <w:rPr>
                <w:rFonts w:asciiTheme="minorHAnsi" w:eastAsiaTheme="minorEastAsia" w:hAnsiTheme="minorHAnsi"/>
                <w:noProof/>
                <w:sz w:val="22"/>
                <w:lang w:val="en-US"/>
              </w:rPr>
              <w:tab/>
            </w:r>
            <w:r w:rsidR="009A1FD5" w:rsidRPr="000206BE">
              <w:rPr>
                <w:rStyle w:val="Hyperlink"/>
                <w:noProof/>
              </w:rPr>
              <w:t>Structural Development and Resonance Testing</w:t>
            </w:r>
            <w:r w:rsidR="009A1FD5">
              <w:rPr>
                <w:noProof/>
                <w:webHidden/>
              </w:rPr>
              <w:tab/>
            </w:r>
            <w:r>
              <w:rPr>
                <w:noProof/>
                <w:webHidden/>
              </w:rPr>
              <w:fldChar w:fldCharType="begin"/>
            </w:r>
            <w:r w:rsidR="009A1FD5">
              <w:rPr>
                <w:noProof/>
                <w:webHidden/>
              </w:rPr>
              <w:instrText xml:space="preserve"> PAGEREF _Toc309215459 \h </w:instrText>
            </w:r>
            <w:r>
              <w:rPr>
                <w:noProof/>
                <w:webHidden/>
              </w:rPr>
            </w:r>
            <w:r>
              <w:rPr>
                <w:noProof/>
                <w:webHidden/>
              </w:rPr>
              <w:fldChar w:fldCharType="separate"/>
            </w:r>
            <w:r w:rsidR="009A1FD5">
              <w:rPr>
                <w:noProof/>
                <w:webHidden/>
              </w:rPr>
              <w:t>15</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60" w:history="1">
            <w:r w:rsidR="009A1FD5" w:rsidRPr="000206BE">
              <w:rPr>
                <w:rStyle w:val="Hyperlink"/>
                <w:noProof/>
              </w:rPr>
              <w:t>9.3.13</w:t>
            </w:r>
            <w:r w:rsidR="009A1FD5">
              <w:rPr>
                <w:rFonts w:asciiTheme="minorHAnsi" w:eastAsiaTheme="minorEastAsia" w:hAnsiTheme="minorHAnsi"/>
                <w:noProof/>
                <w:sz w:val="22"/>
                <w:lang w:val="en-US"/>
              </w:rPr>
              <w:tab/>
            </w:r>
            <w:r w:rsidR="009A1FD5" w:rsidRPr="000206BE">
              <w:rPr>
                <w:rStyle w:val="Hyperlink"/>
                <w:noProof/>
              </w:rPr>
              <w:t>EQ and bump stops</w:t>
            </w:r>
            <w:r w:rsidR="009A1FD5">
              <w:rPr>
                <w:noProof/>
                <w:webHidden/>
              </w:rPr>
              <w:tab/>
            </w:r>
            <w:r>
              <w:rPr>
                <w:noProof/>
                <w:webHidden/>
              </w:rPr>
              <w:fldChar w:fldCharType="begin"/>
            </w:r>
            <w:r w:rsidR="009A1FD5">
              <w:rPr>
                <w:noProof/>
                <w:webHidden/>
              </w:rPr>
              <w:instrText xml:space="preserve"> PAGEREF _Toc309215460 \h </w:instrText>
            </w:r>
            <w:r>
              <w:rPr>
                <w:noProof/>
                <w:webHidden/>
              </w:rPr>
            </w:r>
            <w:r>
              <w:rPr>
                <w:noProof/>
                <w:webHidden/>
              </w:rPr>
              <w:fldChar w:fldCharType="separate"/>
            </w:r>
            <w:r w:rsidR="009A1FD5">
              <w:rPr>
                <w:noProof/>
                <w:webHidden/>
              </w:rPr>
              <w:t>16</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61" w:history="1">
            <w:r w:rsidR="009A1FD5" w:rsidRPr="000206BE">
              <w:rPr>
                <w:rStyle w:val="Hyperlink"/>
                <w:noProof/>
              </w:rPr>
              <w:t>9.3.14</w:t>
            </w:r>
            <w:r w:rsidR="009A1FD5">
              <w:rPr>
                <w:rFonts w:asciiTheme="minorHAnsi" w:eastAsiaTheme="minorEastAsia" w:hAnsiTheme="minorHAnsi"/>
                <w:noProof/>
                <w:sz w:val="22"/>
                <w:lang w:val="en-US"/>
              </w:rPr>
              <w:tab/>
            </w:r>
            <w:r w:rsidR="009A1FD5" w:rsidRPr="000206BE">
              <w:rPr>
                <w:rStyle w:val="Hyperlink"/>
                <w:noProof/>
              </w:rPr>
              <w:t>Wire and Wire clamps</w:t>
            </w:r>
            <w:r w:rsidR="009A1FD5">
              <w:rPr>
                <w:noProof/>
                <w:webHidden/>
              </w:rPr>
              <w:tab/>
            </w:r>
            <w:r>
              <w:rPr>
                <w:noProof/>
                <w:webHidden/>
              </w:rPr>
              <w:fldChar w:fldCharType="begin"/>
            </w:r>
            <w:r w:rsidR="009A1FD5">
              <w:rPr>
                <w:noProof/>
                <w:webHidden/>
              </w:rPr>
              <w:instrText xml:space="preserve"> PAGEREF _Toc309215461 \h </w:instrText>
            </w:r>
            <w:r>
              <w:rPr>
                <w:noProof/>
                <w:webHidden/>
              </w:rPr>
            </w:r>
            <w:r>
              <w:rPr>
                <w:noProof/>
                <w:webHidden/>
              </w:rPr>
              <w:fldChar w:fldCharType="separate"/>
            </w:r>
            <w:r w:rsidR="009A1FD5">
              <w:rPr>
                <w:noProof/>
                <w:webHidden/>
              </w:rPr>
              <w:t>16</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62" w:history="1">
            <w:r w:rsidR="009A1FD5" w:rsidRPr="000206BE">
              <w:rPr>
                <w:rStyle w:val="Hyperlink"/>
                <w:noProof/>
              </w:rPr>
              <w:t>9.3.15</w:t>
            </w:r>
            <w:r w:rsidR="009A1FD5">
              <w:rPr>
                <w:rFonts w:asciiTheme="minorHAnsi" w:eastAsiaTheme="minorEastAsia" w:hAnsiTheme="minorHAnsi"/>
                <w:noProof/>
                <w:sz w:val="22"/>
                <w:lang w:val="en-US"/>
              </w:rPr>
              <w:tab/>
            </w:r>
            <w:r w:rsidR="009A1FD5" w:rsidRPr="000206BE">
              <w:rPr>
                <w:rStyle w:val="Hyperlink"/>
                <w:noProof/>
              </w:rPr>
              <w:t>Blades</w:t>
            </w:r>
            <w:r w:rsidR="009A1FD5">
              <w:rPr>
                <w:noProof/>
                <w:webHidden/>
              </w:rPr>
              <w:tab/>
            </w:r>
            <w:r>
              <w:rPr>
                <w:noProof/>
                <w:webHidden/>
              </w:rPr>
              <w:fldChar w:fldCharType="begin"/>
            </w:r>
            <w:r w:rsidR="009A1FD5">
              <w:rPr>
                <w:noProof/>
                <w:webHidden/>
              </w:rPr>
              <w:instrText xml:space="preserve"> PAGEREF _Toc309215462 \h </w:instrText>
            </w:r>
            <w:r>
              <w:rPr>
                <w:noProof/>
                <w:webHidden/>
              </w:rPr>
            </w:r>
            <w:r>
              <w:rPr>
                <w:noProof/>
                <w:webHidden/>
              </w:rPr>
              <w:fldChar w:fldCharType="separate"/>
            </w:r>
            <w:r w:rsidR="009A1FD5">
              <w:rPr>
                <w:noProof/>
                <w:webHidden/>
              </w:rPr>
              <w:t>17</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63" w:history="1">
            <w:r w:rsidR="009A1FD5" w:rsidRPr="000206BE">
              <w:rPr>
                <w:rStyle w:val="Hyperlink"/>
                <w:noProof/>
              </w:rPr>
              <w:t>9.3.16</w:t>
            </w:r>
            <w:r w:rsidR="009A1FD5">
              <w:rPr>
                <w:rFonts w:asciiTheme="minorHAnsi" w:eastAsiaTheme="minorEastAsia" w:hAnsiTheme="minorHAnsi"/>
                <w:noProof/>
                <w:sz w:val="22"/>
                <w:lang w:val="en-US"/>
              </w:rPr>
              <w:tab/>
            </w:r>
            <w:r w:rsidR="009A1FD5" w:rsidRPr="000206BE">
              <w:rPr>
                <w:rStyle w:val="Hyperlink"/>
                <w:noProof/>
              </w:rPr>
              <w:t>Magnets, OSEMs and ECDs</w:t>
            </w:r>
            <w:r w:rsidR="009A1FD5">
              <w:rPr>
                <w:noProof/>
                <w:webHidden/>
              </w:rPr>
              <w:tab/>
            </w:r>
            <w:r>
              <w:rPr>
                <w:noProof/>
                <w:webHidden/>
              </w:rPr>
              <w:fldChar w:fldCharType="begin"/>
            </w:r>
            <w:r w:rsidR="009A1FD5">
              <w:rPr>
                <w:noProof/>
                <w:webHidden/>
              </w:rPr>
              <w:instrText xml:space="preserve"> PAGEREF _Toc309215463 \h </w:instrText>
            </w:r>
            <w:r>
              <w:rPr>
                <w:noProof/>
                <w:webHidden/>
              </w:rPr>
            </w:r>
            <w:r>
              <w:rPr>
                <w:noProof/>
                <w:webHidden/>
              </w:rPr>
              <w:fldChar w:fldCharType="separate"/>
            </w:r>
            <w:r w:rsidR="009A1FD5">
              <w:rPr>
                <w:noProof/>
                <w:webHidden/>
              </w:rPr>
              <w:t>17</w:t>
            </w:r>
            <w:r>
              <w:rPr>
                <w:noProof/>
                <w:webHidden/>
              </w:rPr>
              <w:fldChar w:fldCharType="end"/>
            </w:r>
          </w:hyperlink>
        </w:p>
        <w:p w:rsidR="009A1FD5" w:rsidRDefault="004C6D38">
          <w:pPr>
            <w:pStyle w:val="TOC3"/>
            <w:tabs>
              <w:tab w:val="left" w:pos="1540"/>
              <w:tab w:val="right" w:leader="dot" w:pos="9016"/>
            </w:tabs>
            <w:rPr>
              <w:rFonts w:asciiTheme="minorHAnsi" w:eastAsiaTheme="minorEastAsia" w:hAnsiTheme="minorHAnsi"/>
              <w:noProof/>
              <w:sz w:val="22"/>
              <w:lang w:val="en-US"/>
            </w:rPr>
          </w:pPr>
          <w:hyperlink w:anchor="_Toc309215464" w:history="1">
            <w:r w:rsidR="009A1FD5" w:rsidRPr="000206BE">
              <w:rPr>
                <w:rStyle w:val="Hyperlink"/>
                <w:noProof/>
              </w:rPr>
              <w:t>9.3.17</w:t>
            </w:r>
            <w:r w:rsidR="009A1FD5">
              <w:rPr>
                <w:rFonts w:asciiTheme="minorHAnsi" w:eastAsiaTheme="minorEastAsia" w:hAnsiTheme="minorHAnsi"/>
                <w:noProof/>
                <w:sz w:val="22"/>
                <w:lang w:val="en-US"/>
              </w:rPr>
              <w:tab/>
            </w:r>
            <w:r w:rsidR="009A1FD5" w:rsidRPr="000206BE">
              <w:rPr>
                <w:rStyle w:val="Hyperlink"/>
                <w:noProof/>
              </w:rPr>
              <w:t>OSEM and ESD Cable Routing (Mechanical)</w:t>
            </w:r>
            <w:r w:rsidR="009A1FD5">
              <w:rPr>
                <w:noProof/>
                <w:webHidden/>
              </w:rPr>
              <w:tab/>
            </w:r>
            <w:r>
              <w:rPr>
                <w:noProof/>
                <w:webHidden/>
              </w:rPr>
              <w:fldChar w:fldCharType="begin"/>
            </w:r>
            <w:r w:rsidR="009A1FD5">
              <w:rPr>
                <w:noProof/>
                <w:webHidden/>
              </w:rPr>
              <w:instrText xml:space="preserve"> PAGEREF _Toc309215464 \h </w:instrText>
            </w:r>
            <w:r>
              <w:rPr>
                <w:noProof/>
                <w:webHidden/>
              </w:rPr>
            </w:r>
            <w:r>
              <w:rPr>
                <w:noProof/>
                <w:webHidden/>
              </w:rPr>
              <w:fldChar w:fldCharType="separate"/>
            </w:r>
            <w:r w:rsidR="009A1FD5">
              <w:rPr>
                <w:noProof/>
                <w:webHidden/>
              </w:rPr>
              <w:t>17</w:t>
            </w:r>
            <w:r>
              <w:rPr>
                <w:noProof/>
                <w:webHidden/>
              </w:rPr>
              <w:fldChar w:fldCharType="end"/>
            </w:r>
          </w:hyperlink>
        </w:p>
        <w:p w:rsidR="009A1FD5" w:rsidRDefault="004C6D38">
          <w:pPr>
            <w:pStyle w:val="TOC2"/>
            <w:tabs>
              <w:tab w:val="left" w:pos="880"/>
              <w:tab w:val="right" w:leader="dot" w:pos="9016"/>
            </w:tabs>
            <w:rPr>
              <w:rFonts w:asciiTheme="minorHAnsi" w:eastAsiaTheme="minorEastAsia" w:hAnsiTheme="minorHAnsi"/>
              <w:noProof/>
              <w:sz w:val="22"/>
              <w:lang w:val="en-US"/>
            </w:rPr>
          </w:pPr>
          <w:hyperlink w:anchor="_Toc309215465" w:history="1">
            <w:r w:rsidR="009A1FD5" w:rsidRPr="000206BE">
              <w:rPr>
                <w:rStyle w:val="Hyperlink"/>
                <w:noProof/>
              </w:rPr>
              <w:t>9.4</w:t>
            </w:r>
            <w:r w:rsidR="009A1FD5">
              <w:rPr>
                <w:rFonts w:asciiTheme="minorHAnsi" w:eastAsiaTheme="minorEastAsia" w:hAnsiTheme="minorHAnsi"/>
                <w:noProof/>
                <w:sz w:val="22"/>
                <w:lang w:val="en-US"/>
              </w:rPr>
              <w:tab/>
            </w:r>
            <w:r w:rsidR="009A1FD5" w:rsidRPr="000206BE">
              <w:rPr>
                <w:rStyle w:val="Hyperlink"/>
                <w:noProof/>
              </w:rPr>
              <w:t>Other relevant Reference Documentation:</w:t>
            </w:r>
            <w:r w:rsidR="009A1FD5">
              <w:rPr>
                <w:noProof/>
                <w:webHidden/>
              </w:rPr>
              <w:tab/>
            </w:r>
            <w:r>
              <w:rPr>
                <w:noProof/>
                <w:webHidden/>
              </w:rPr>
              <w:fldChar w:fldCharType="begin"/>
            </w:r>
            <w:r w:rsidR="009A1FD5">
              <w:rPr>
                <w:noProof/>
                <w:webHidden/>
              </w:rPr>
              <w:instrText xml:space="preserve"> PAGEREF _Toc309215465 \h </w:instrText>
            </w:r>
            <w:r>
              <w:rPr>
                <w:noProof/>
                <w:webHidden/>
              </w:rPr>
            </w:r>
            <w:r>
              <w:rPr>
                <w:noProof/>
                <w:webHidden/>
              </w:rPr>
              <w:fldChar w:fldCharType="separate"/>
            </w:r>
            <w:r w:rsidR="009A1FD5">
              <w:rPr>
                <w:noProof/>
                <w:webHidden/>
              </w:rPr>
              <w:t>18</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66" w:history="1">
            <w:r w:rsidR="009A1FD5" w:rsidRPr="000206BE">
              <w:rPr>
                <w:rStyle w:val="Hyperlink"/>
                <w:noProof/>
              </w:rPr>
              <w:t>9.4.1</w:t>
            </w:r>
            <w:r w:rsidR="009A1FD5">
              <w:rPr>
                <w:rFonts w:asciiTheme="minorHAnsi" w:eastAsiaTheme="minorEastAsia" w:hAnsiTheme="minorHAnsi"/>
                <w:noProof/>
                <w:sz w:val="22"/>
                <w:lang w:val="en-US"/>
              </w:rPr>
              <w:tab/>
            </w:r>
            <w:r w:rsidR="009A1FD5" w:rsidRPr="000206BE">
              <w:rPr>
                <w:rStyle w:val="Hyperlink"/>
                <w:noProof/>
              </w:rPr>
              <w:t>Design</w:t>
            </w:r>
            <w:r w:rsidR="009A1FD5">
              <w:rPr>
                <w:noProof/>
                <w:webHidden/>
              </w:rPr>
              <w:tab/>
            </w:r>
            <w:r>
              <w:rPr>
                <w:noProof/>
                <w:webHidden/>
              </w:rPr>
              <w:fldChar w:fldCharType="begin"/>
            </w:r>
            <w:r w:rsidR="009A1FD5">
              <w:rPr>
                <w:noProof/>
                <w:webHidden/>
              </w:rPr>
              <w:instrText xml:space="preserve"> PAGEREF _Toc309215466 \h </w:instrText>
            </w:r>
            <w:r>
              <w:rPr>
                <w:noProof/>
                <w:webHidden/>
              </w:rPr>
            </w:r>
            <w:r>
              <w:rPr>
                <w:noProof/>
                <w:webHidden/>
              </w:rPr>
              <w:fldChar w:fldCharType="separate"/>
            </w:r>
            <w:r w:rsidR="009A1FD5">
              <w:rPr>
                <w:noProof/>
                <w:webHidden/>
              </w:rPr>
              <w:t>18</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67" w:history="1">
            <w:r w:rsidR="009A1FD5" w:rsidRPr="000206BE">
              <w:rPr>
                <w:rStyle w:val="Hyperlink"/>
                <w:noProof/>
              </w:rPr>
              <w:t>9.4.2</w:t>
            </w:r>
            <w:r w:rsidR="009A1FD5">
              <w:rPr>
                <w:rFonts w:asciiTheme="minorHAnsi" w:eastAsiaTheme="minorEastAsia" w:hAnsiTheme="minorHAnsi"/>
                <w:noProof/>
                <w:sz w:val="22"/>
                <w:lang w:val="en-US"/>
              </w:rPr>
              <w:tab/>
            </w:r>
            <w:r w:rsidR="009A1FD5" w:rsidRPr="000206BE">
              <w:rPr>
                <w:rStyle w:val="Hyperlink"/>
                <w:noProof/>
              </w:rPr>
              <w:t>Manufacture</w:t>
            </w:r>
            <w:r w:rsidR="009A1FD5">
              <w:rPr>
                <w:noProof/>
                <w:webHidden/>
              </w:rPr>
              <w:tab/>
            </w:r>
            <w:r>
              <w:rPr>
                <w:noProof/>
                <w:webHidden/>
              </w:rPr>
              <w:fldChar w:fldCharType="begin"/>
            </w:r>
            <w:r w:rsidR="009A1FD5">
              <w:rPr>
                <w:noProof/>
                <w:webHidden/>
              </w:rPr>
              <w:instrText xml:space="preserve"> PAGEREF _Toc309215467 \h </w:instrText>
            </w:r>
            <w:r>
              <w:rPr>
                <w:noProof/>
                <w:webHidden/>
              </w:rPr>
            </w:r>
            <w:r>
              <w:rPr>
                <w:noProof/>
                <w:webHidden/>
              </w:rPr>
              <w:fldChar w:fldCharType="separate"/>
            </w:r>
            <w:r w:rsidR="009A1FD5">
              <w:rPr>
                <w:noProof/>
                <w:webHidden/>
              </w:rPr>
              <w:t>18</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68" w:history="1">
            <w:r w:rsidR="009A1FD5" w:rsidRPr="000206BE">
              <w:rPr>
                <w:rStyle w:val="Hyperlink"/>
                <w:noProof/>
              </w:rPr>
              <w:t>9.4.3</w:t>
            </w:r>
            <w:r w:rsidR="009A1FD5">
              <w:rPr>
                <w:rFonts w:asciiTheme="minorHAnsi" w:eastAsiaTheme="minorEastAsia" w:hAnsiTheme="minorHAnsi"/>
                <w:noProof/>
                <w:sz w:val="22"/>
                <w:lang w:val="en-US"/>
              </w:rPr>
              <w:tab/>
            </w:r>
            <w:r w:rsidR="009A1FD5" w:rsidRPr="000206BE">
              <w:rPr>
                <w:rStyle w:val="Hyperlink"/>
                <w:noProof/>
              </w:rPr>
              <w:t>Testing of Late Additions to Production Hardware and Tooling</w:t>
            </w:r>
            <w:r w:rsidR="009A1FD5">
              <w:rPr>
                <w:noProof/>
                <w:webHidden/>
              </w:rPr>
              <w:tab/>
            </w:r>
            <w:r>
              <w:rPr>
                <w:noProof/>
                <w:webHidden/>
              </w:rPr>
              <w:fldChar w:fldCharType="begin"/>
            </w:r>
            <w:r w:rsidR="009A1FD5">
              <w:rPr>
                <w:noProof/>
                <w:webHidden/>
              </w:rPr>
              <w:instrText xml:space="preserve"> PAGEREF _Toc309215468 \h </w:instrText>
            </w:r>
            <w:r>
              <w:rPr>
                <w:noProof/>
                <w:webHidden/>
              </w:rPr>
            </w:r>
            <w:r>
              <w:rPr>
                <w:noProof/>
                <w:webHidden/>
              </w:rPr>
              <w:fldChar w:fldCharType="separate"/>
            </w:r>
            <w:r w:rsidR="009A1FD5">
              <w:rPr>
                <w:noProof/>
                <w:webHidden/>
              </w:rPr>
              <w:t>18</w:t>
            </w:r>
            <w:r>
              <w:rPr>
                <w:noProof/>
                <w:webHidden/>
              </w:rPr>
              <w:fldChar w:fldCharType="end"/>
            </w:r>
          </w:hyperlink>
        </w:p>
        <w:p w:rsidR="009A1FD5" w:rsidRDefault="004C6D38">
          <w:pPr>
            <w:pStyle w:val="TOC3"/>
            <w:tabs>
              <w:tab w:val="left" w:pos="1320"/>
              <w:tab w:val="right" w:leader="dot" w:pos="9016"/>
            </w:tabs>
            <w:rPr>
              <w:rFonts w:asciiTheme="minorHAnsi" w:eastAsiaTheme="minorEastAsia" w:hAnsiTheme="minorHAnsi"/>
              <w:noProof/>
              <w:sz w:val="22"/>
              <w:lang w:val="en-US"/>
            </w:rPr>
          </w:pPr>
          <w:hyperlink w:anchor="_Toc309215469" w:history="1">
            <w:r w:rsidR="009A1FD5" w:rsidRPr="000206BE">
              <w:rPr>
                <w:rStyle w:val="Hyperlink"/>
                <w:noProof/>
              </w:rPr>
              <w:t>9.4.4</w:t>
            </w:r>
            <w:r w:rsidR="009A1FD5">
              <w:rPr>
                <w:rFonts w:asciiTheme="minorHAnsi" w:eastAsiaTheme="minorEastAsia" w:hAnsiTheme="minorHAnsi"/>
                <w:noProof/>
                <w:sz w:val="22"/>
                <w:lang w:val="en-US"/>
              </w:rPr>
              <w:tab/>
            </w:r>
            <w:r w:rsidR="009A1FD5" w:rsidRPr="000206BE">
              <w:rPr>
                <w:rStyle w:val="Hyperlink"/>
                <w:noProof/>
              </w:rPr>
              <w:t>CAD File Conversion Pro-E – Solidworks</w:t>
            </w:r>
            <w:r w:rsidR="009A1FD5">
              <w:rPr>
                <w:noProof/>
                <w:webHidden/>
              </w:rPr>
              <w:tab/>
            </w:r>
            <w:r>
              <w:rPr>
                <w:noProof/>
                <w:webHidden/>
              </w:rPr>
              <w:fldChar w:fldCharType="begin"/>
            </w:r>
            <w:r w:rsidR="009A1FD5">
              <w:rPr>
                <w:noProof/>
                <w:webHidden/>
              </w:rPr>
              <w:instrText xml:space="preserve"> PAGEREF _Toc309215469 \h </w:instrText>
            </w:r>
            <w:r>
              <w:rPr>
                <w:noProof/>
                <w:webHidden/>
              </w:rPr>
            </w:r>
            <w:r>
              <w:rPr>
                <w:noProof/>
                <w:webHidden/>
              </w:rPr>
              <w:fldChar w:fldCharType="separate"/>
            </w:r>
            <w:r w:rsidR="009A1FD5">
              <w:rPr>
                <w:noProof/>
                <w:webHidden/>
              </w:rPr>
              <w:t>18</w:t>
            </w:r>
            <w:r>
              <w:rPr>
                <w:noProof/>
                <w:webHidden/>
              </w:rPr>
              <w:fldChar w:fldCharType="end"/>
            </w:r>
          </w:hyperlink>
        </w:p>
        <w:p w:rsidR="009A1FD5" w:rsidRDefault="004C6D38">
          <w:pPr>
            <w:pStyle w:val="TOC1"/>
            <w:tabs>
              <w:tab w:val="left" w:pos="660"/>
              <w:tab w:val="right" w:leader="dot" w:pos="9016"/>
            </w:tabs>
            <w:rPr>
              <w:rFonts w:asciiTheme="minorHAnsi" w:eastAsiaTheme="minorEastAsia" w:hAnsiTheme="minorHAnsi"/>
              <w:noProof/>
              <w:sz w:val="22"/>
              <w:lang w:val="en-US"/>
            </w:rPr>
          </w:pPr>
          <w:hyperlink w:anchor="_Toc309215470" w:history="1">
            <w:r w:rsidR="009A1FD5" w:rsidRPr="000206BE">
              <w:rPr>
                <w:rStyle w:val="Hyperlink"/>
                <w:noProof/>
              </w:rPr>
              <w:t>10</w:t>
            </w:r>
            <w:r w:rsidR="009A1FD5">
              <w:rPr>
                <w:rFonts w:asciiTheme="minorHAnsi" w:eastAsiaTheme="minorEastAsia" w:hAnsiTheme="minorHAnsi"/>
                <w:noProof/>
                <w:sz w:val="22"/>
                <w:lang w:val="en-US"/>
              </w:rPr>
              <w:tab/>
            </w:r>
            <w:r w:rsidR="009A1FD5" w:rsidRPr="000206BE">
              <w:rPr>
                <w:rStyle w:val="Hyperlink"/>
                <w:noProof/>
              </w:rPr>
              <w:t>References to specifically requested information:</w:t>
            </w:r>
            <w:r w:rsidR="009A1FD5">
              <w:rPr>
                <w:noProof/>
                <w:webHidden/>
              </w:rPr>
              <w:tab/>
            </w:r>
            <w:r>
              <w:rPr>
                <w:noProof/>
                <w:webHidden/>
              </w:rPr>
              <w:fldChar w:fldCharType="begin"/>
            </w:r>
            <w:r w:rsidR="009A1FD5">
              <w:rPr>
                <w:noProof/>
                <w:webHidden/>
              </w:rPr>
              <w:instrText xml:space="preserve"> PAGEREF _Toc309215470 \h </w:instrText>
            </w:r>
            <w:r>
              <w:rPr>
                <w:noProof/>
                <w:webHidden/>
              </w:rPr>
            </w:r>
            <w:r>
              <w:rPr>
                <w:noProof/>
                <w:webHidden/>
              </w:rPr>
              <w:fldChar w:fldCharType="separate"/>
            </w:r>
            <w:r w:rsidR="009A1FD5">
              <w:rPr>
                <w:noProof/>
                <w:webHidden/>
              </w:rPr>
              <w:t>19</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1" w:history="1">
            <w:r w:rsidR="009A1FD5" w:rsidRPr="000206BE">
              <w:rPr>
                <w:rStyle w:val="Hyperlink"/>
                <w:noProof/>
              </w:rPr>
              <w:t>10.1</w:t>
            </w:r>
            <w:r w:rsidR="009A1FD5">
              <w:rPr>
                <w:rFonts w:asciiTheme="minorHAnsi" w:eastAsiaTheme="minorEastAsia" w:hAnsiTheme="minorHAnsi"/>
                <w:noProof/>
                <w:sz w:val="22"/>
                <w:lang w:val="en-US"/>
              </w:rPr>
              <w:tab/>
            </w:r>
            <w:r w:rsidR="009A1FD5" w:rsidRPr="000206BE">
              <w:rPr>
                <w:rStyle w:val="Hyperlink"/>
                <w:noProof/>
              </w:rPr>
              <w:t>Layout of OSEMs and Orientation of Magnet Polarities</w:t>
            </w:r>
            <w:r w:rsidR="009A1FD5">
              <w:rPr>
                <w:noProof/>
                <w:webHidden/>
              </w:rPr>
              <w:tab/>
            </w:r>
            <w:r>
              <w:rPr>
                <w:noProof/>
                <w:webHidden/>
              </w:rPr>
              <w:fldChar w:fldCharType="begin"/>
            </w:r>
            <w:r w:rsidR="009A1FD5">
              <w:rPr>
                <w:noProof/>
                <w:webHidden/>
              </w:rPr>
              <w:instrText xml:space="preserve"> PAGEREF _Toc309215471 \h </w:instrText>
            </w:r>
            <w:r>
              <w:rPr>
                <w:noProof/>
                <w:webHidden/>
              </w:rPr>
            </w:r>
            <w:r>
              <w:rPr>
                <w:noProof/>
                <w:webHidden/>
              </w:rPr>
              <w:fldChar w:fldCharType="separate"/>
            </w:r>
            <w:r w:rsidR="009A1FD5">
              <w:rPr>
                <w:noProof/>
                <w:webHidden/>
              </w:rPr>
              <w:t>19</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2" w:history="1">
            <w:r w:rsidR="009A1FD5" w:rsidRPr="000206BE">
              <w:rPr>
                <w:rStyle w:val="Hyperlink"/>
                <w:noProof/>
              </w:rPr>
              <w:t>10.2</w:t>
            </w:r>
            <w:r w:rsidR="009A1FD5">
              <w:rPr>
                <w:rFonts w:asciiTheme="minorHAnsi" w:eastAsiaTheme="minorEastAsia" w:hAnsiTheme="minorHAnsi"/>
                <w:noProof/>
                <w:sz w:val="22"/>
                <w:lang w:val="en-US"/>
              </w:rPr>
              <w:tab/>
            </w:r>
            <w:r w:rsidR="009A1FD5" w:rsidRPr="000206BE">
              <w:rPr>
                <w:rStyle w:val="Hyperlink"/>
                <w:noProof/>
              </w:rPr>
              <w:t>The Flag Lever Arms at the Top, UI and Penultimate Mass</w:t>
            </w:r>
            <w:r w:rsidR="009A1FD5">
              <w:rPr>
                <w:noProof/>
                <w:webHidden/>
              </w:rPr>
              <w:tab/>
            </w:r>
            <w:r>
              <w:rPr>
                <w:noProof/>
                <w:webHidden/>
              </w:rPr>
              <w:fldChar w:fldCharType="begin"/>
            </w:r>
            <w:r w:rsidR="009A1FD5">
              <w:rPr>
                <w:noProof/>
                <w:webHidden/>
              </w:rPr>
              <w:instrText xml:space="preserve"> PAGEREF _Toc309215472 \h </w:instrText>
            </w:r>
            <w:r>
              <w:rPr>
                <w:noProof/>
                <w:webHidden/>
              </w:rPr>
            </w:r>
            <w:r>
              <w:rPr>
                <w:noProof/>
                <w:webHidden/>
              </w:rPr>
              <w:fldChar w:fldCharType="separate"/>
            </w:r>
            <w:r w:rsidR="009A1FD5">
              <w:rPr>
                <w:noProof/>
                <w:webHidden/>
              </w:rPr>
              <w:t>19</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3" w:history="1">
            <w:r w:rsidR="009A1FD5" w:rsidRPr="000206BE">
              <w:rPr>
                <w:rStyle w:val="Hyperlink"/>
                <w:noProof/>
              </w:rPr>
              <w:t>10.3</w:t>
            </w:r>
            <w:r w:rsidR="009A1FD5">
              <w:rPr>
                <w:rFonts w:asciiTheme="minorHAnsi" w:eastAsiaTheme="minorEastAsia" w:hAnsiTheme="minorHAnsi"/>
                <w:noProof/>
                <w:sz w:val="22"/>
                <w:lang w:val="en-US"/>
              </w:rPr>
              <w:tab/>
            </w:r>
            <w:r w:rsidR="009A1FD5" w:rsidRPr="000206BE">
              <w:rPr>
                <w:rStyle w:val="Hyperlink"/>
                <w:noProof/>
              </w:rPr>
              <w:t>Height of each mass C of G, relative to the optics table</w:t>
            </w:r>
            <w:r w:rsidR="009A1FD5">
              <w:rPr>
                <w:noProof/>
                <w:webHidden/>
              </w:rPr>
              <w:tab/>
            </w:r>
            <w:r>
              <w:rPr>
                <w:noProof/>
                <w:webHidden/>
              </w:rPr>
              <w:fldChar w:fldCharType="begin"/>
            </w:r>
            <w:r w:rsidR="009A1FD5">
              <w:rPr>
                <w:noProof/>
                <w:webHidden/>
              </w:rPr>
              <w:instrText xml:space="preserve"> PAGEREF _Toc309215473 \h </w:instrText>
            </w:r>
            <w:r>
              <w:rPr>
                <w:noProof/>
                <w:webHidden/>
              </w:rPr>
            </w:r>
            <w:r>
              <w:rPr>
                <w:noProof/>
                <w:webHidden/>
              </w:rPr>
              <w:fldChar w:fldCharType="separate"/>
            </w:r>
            <w:r w:rsidR="009A1FD5">
              <w:rPr>
                <w:noProof/>
                <w:webHidden/>
              </w:rPr>
              <w:t>19</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4" w:history="1">
            <w:r w:rsidR="009A1FD5" w:rsidRPr="000206BE">
              <w:rPr>
                <w:rStyle w:val="Hyperlink"/>
                <w:noProof/>
              </w:rPr>
              <w:t>10.4</w:t>
            </w:r>
            <w:r w:rsidR="009A1FD5">
              <w:rPr>
                <w:rFonts w:asciiTheme="minorHAnsi" w:eastAsiaTheme="minorEastAsia" w:hAnsiTheme="minorHAnsi"/>
                <w:noProof/>
                <w:sz w:val="22"/>
                <w:lang w:val="en-US"/>
              </w:rPr>
              <w:tab/>
            </w:r>
            <w:r w:rsidR="009A1FD5" w:rsidRPr="000206BE">
              <w:rPr>
                <w:rStyle w:val="Hyperlink"/>
                <w:noProof/>
              </w:rPr>
              <w:t>Reference Measurement Data for Rough Alignment</w:t>
            </w:r>
            <w:r w:rsidR="009A1FD5">
              <w:rPr>
                <w:noProof/>
                <w:webHidden/>
              </w:rPr>
              <w:tab/>
            </w:r>
            <w:r>
              <w:rPr>
                <w:noProof/>
                <w:webHidden/>
              </w:rPr>
              <w:fldChar w:fldCharType="begin"/>
            </w:r>
            <w:r w:rsidR="009A1FD5">
              <w:rPr>
                <w:noProof/>
                <w:webHidden/>
              </w:rPr>
              <w:instrText xml:space="preserve"> PAGEREF _Toc309215474 \h </w:instrText>
            </w:r>
            <w:r>
              <w:rPr>
                <w:noProof/>
                <w:webHidden/>
              </w:rPr>
            </w:r>
            <w:r>
              <w:rPr>
                <w:noProof/>
                <w:webHidden/>
              </w:rPr>
              <w:fldChar w:fldCharType="separate"/>
            </w:r>
            <w:r w:rsidR="009A1FD5">
              <w:rPr>
                <w:noProof/>
                <w:webHidden/>
              </w:rPr>
              <w:t>19</w:t>
            </w:r>
            <w:r>
              <w:rPr>
                <w:noProof/>
                <w:webHidden/>
              </w:rPr>
              <w:fldChar w:fldCharType="end"/>
            </w:r>
          </w:hyperlink>
        </w:p>
        <w:p w:rsidR="009A1FD5" w:rsidRDefault="004C6D38">
          <w:pPr>
            <w:pStyle w:val="TOC1"/>
            <w:tabs>
              <w:tab w:val="left" w:pos="660"/>
              <w:tab w:val="right" w:leader="dot" w:pos="9016"/>
            </w:tabs>
            <w:rPr>
              <w:rFonts w:asciiTheme="minorHAnsi" w:eastAsiaTheme="minorEastAsia" w:hAnsiTheme="minorHAnsi"/>
              <w:noProof/>
              <w:sz w:val="22"/>
              <w:lang w:val="en-US"/>
            </w:rPr>
          </w:pPr>
          <w:hyperlink w:anchor="_Toc309215475" w:history="1">
            <w:r w:rsidR="009A1FD5" w:rsidRPr="000206BE">
              <w:rPr>
                <w:rStyle w:val="Hyperlink"/>
                <w:noProof/>
              </w:rPr>
              <w:t>11</w:t>
            </w:r>
            <w:r w:rsidR="009A1FD5">
              <w:rPr>
                <w:rFonts w:asciiTheme="minorHAnsi" w:eastAsiaTheme="minorEastAsia" w:hAnsiTheme="minorHAnsi"/>
                <w:noProof/>
                <w:sz w:val="22"/>
                <w:lang w:val="en-US"/>
              </w:rPr>
              <w:tab/>
            </w:r>
            <w:r w:rsidR="009A1FD5" w:rsidRPr="000206BE">
              <w:rPr>
                <w:rStyle w:val="Hyperlink"/>
                <w:noProof/>
              </w:rPr>
              <w:t>Appendix A – Mass properties for Metal masses.</w:t>
            </w:r>
            <w:r w:rsidR="009A1FD5">
              <w:rPr>
                <w:noProof/>
                <w:webHidden/>
              </w:rPr>
              <w:tab/>
            </w:r>
            <w:r>
              <w:rPr>
                <w:noProof/>
                <w:webHidden/>
              </w:rPr>
              <w:fldChar w:fldCharType="begin"/>
            </w:r>
            <w:r w:rsidR="009A1FD5">
              <w:rPr>
                <w:noProof/>
                <w:webHidden/>
              </w:rPr>
              <w:instrText xml:space="preserve"> PAGEREF _Toc309215475 \h </w:instrText>
            </w:r>
            <w:r>
              <w:rPr>
                <w:noProof/>
                <w:webHidden/>
              </w:rPr>
            </w:r>
            <w:r>
              <w:rPr>
                <w:noProof/>
                <w:webHidden/>
              </w:rPr>
              <w:fldChar w:fldCharType="separate"/>
            </w:r>
            <w:r w:rsidR="009A1FD5">
              <w:rPr>
                <w:noProof/>
                <w:webHidden/>
              </w:rPr>
              <w:t>20</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6" w:history="1">
            <w:r w:rsidR="009A1FD5" w:rsidRPr="000206BE">
              <w:rPr>
                <w:rStyle w:val="Hyperlink"/>
                <w:noProof/>
              </w:rPr>
              <w:t>11.1</w:t>
            </w:r>
            <w:r w:rsidR="009A1FD5">
              <w:rPr>
                <w:rFonts w:asciiTheme="minorHAnsi" w:eastAsiaTheme="minorEastAsia" w:hAnsiTheme="minorHAnsi"/>
                <w:noProof/>
                <w:sz w:val="22"/>
                <w:lang w:val="en-US"/>
              </w:rPr>
              <w:tab/>
            </w:r>
            <w:r w:rsidR="009A1FD5" w:rsidRPr="000206BE">
              <w:rPr>
                <w:rStyle w:val="Hyperlink"/>
                <w:noProof/>
              </w:rPr>
              <w:t>Main Top mass</w:t>
            </w:r>
            <w:r w:rsidR="009A1FD5">
              <w:rPr>
                <w:noProof/>
                <w:webHidden/>
              </w:rPr>
              <w:tab/>
            </w:r>
            <w:r>
              <w:rPr>
                <w:noProof/>
                <w:webHidden/>
              </w:rPr>
              <w:fldChar w:fldCharType="begin"/>
            </w:r>
            <w:r w:rsidR="009A1FD5">
              <w:rPr>
                <w:noProof/>
                <w:webHidden/>
              </w:rPr>
              <w:instrText xml:space="preserve"> PAGEREF _Toc309215476 \h </w:instrText>
            </w:r>
            <w:r>
              <w:rPr>
                <w:noProof/>
                <w:webHidden/>
              </w:rPr>
            </w:r>
            <w:r>
              <w:rPr>
                <w:noProof/>
                <w:webHidden/>
              </w:rPr>
              <w:fldChar w:fldCharType="separate"/>
            </w:r>
            <w:r w:rsidR="009A1FD5">
              <w:rPr>
                <w:noProof/>
                <w:webHidden/>
              </w:rPr>
              <w:t>20</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7" w:history="1">
            <w:r w:rsidR="009A1FD5" w:rsidRPr="000206BE">
              <w:rPr>
                <w:rStyle w:val="Hyperlink"/>
                <w:noProof/>
              </w:rPr>
              <w:t>11.2</w:t>
            </w:r>
            <w:r w:rsidR="009A1FD5">
              <w:rPr>
                <w:rFonts w:asciiTheme="minorHAnsi" w:eastAsiaTheme="minorEastAsia" w:hAnsiTheme="minorHAnsi"/>
                <w:noProof/>
                <w:sz w:val="22"/>
                <w:lang w:val="en-US"/>
              </w:rPr>
              <w:tab/>
            </w:r>
            <w:r w:rsidR="009A1FD5" w:rsidRPr="000206BE">
              <w:rPr>
                <w:rStyle w:val="Hyperlink"/>
                <w:noProof/>
              </w:rPr>
              <w:t>Reaction Top Mass</w:t>
            </w:r>
            <w:r w:rsidR="009A1FD5">
              <w:rPr>
                <w:noProof/>
                <w:webHidden/>
              </w:rPr>
              <w:tab/>
            </w:r>
            <w:r>
              <w:rPr>
                <w:noProof/>
                <w:webHidden/>
              </w:rPr>
              <w:fldChar w:fldCharType="begin"/>
            </w:r>
            <w:r w:rsidR="009A1FD5">
              <w:rPr>
                <w:noProof/>
                <w:webHidden/>
              </w:rPr>
              <w:instrText xml:space="preserve"> PAGEREF _Toc309215477 \h </w:instrText>
            </w:r>
            <w:r>
              <w:rPr>
                <w:noProof/>
                <w:webHidden/>
              </w:rPr>
            </w:r>
            <w:r>
              <w:rPr>
                <w:noProof/>
                <w:webHidden/>
              </w:rPr>
              <w:fldChar w:fldCharType="separate"/>
            </w:r>
            <w:r w:rsidR="009A1FD5">
              <w:rPr>
                <w:noProof/>
                <w:webHidden/>
              </w:rPr>
              <w:t>21</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8" w:history="1">
            <w:r w:rsidR="009A1FD5" w:rsidRPr="000206BE">
              <w:rPr>
                <w:rStyle w:val="Hyperlink"/>
                <w:noProof/>
              </w:rPr>
              <w:t>11.3</w:t>
            </w:r>
            <w:r w:rsidR="009A1FD5">
              <w:rPr>
                <w:rFonts w:asciiTheme="minorHAnsi" w:eastAsiaTheme="minorEastAsia" w:hAnsiTheme="minorHAnsi"/>
                <w:noProof/>
                <w:sz w:val="22"/>
                <w:lang w:val="en-US"/>
              </w:rPr>
              <w:tab/>
            </w:r>
            <w:r w:rsidR="009A1FD5" w:rsidRPr="000206BE">
              <w:rPr>
                <w:rStyle w:val="Hyperlink"/>
                <w:noProof/>
              </w:rPr>
              <w:t>Main UI mass</w:t>
            </w:r>
            <w:r w:rsidR="009A1FD5">
              <w:rPr>
                <w:noProof/>
                <w:webHidden/>
              </w:rPr>
              <w:tab/>
            </w:r>
            <w:r>
              <w:rPr>
                <w:noProof/>
                <w:webHidden/>
              </w:rPr>
              <w:fldChar w:fldCharType="begin"/>
            </w:r>
            <w:r w:rsidR="009A1FD5">
              <w:rPr>
                <w:noProof/>
                <w:webHidden/>
              </w:rPr>
              <w:instrText xml:space="preserve"> PAGEREF _Toc309215478 \h </w:instrText>
            </w:r>
            <w:r>
              <w:rPr>
                <w:noProof/>
                <w:webHidden/>
              </w:rPr>
            </w:r>
            <w:r>
              <w:rPr>
                <w:noProof/>
                <w:webHidden/>
              </w:rPr>
              <w:fldChar w:fldCharType="separate"/>
            </w:r>
            <w:r w:rsidR="009A1FD5">
              <w:rPr>
                <w:noProof/>
                <w:webHidden/>
              </w:rPr>
              <w:t>22</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79" w:history="1">
            <w:r w:rsidR="009A1FD5" w:rsidRPr="000206BE">
              <w:rPr>
                <w:rStyle w:val="Hyperlink"/>
                <w:noProof/>
              </w:rPr>
              <w:t>11.4</w:t>
            </w:r>
            <w:r w:rsidR="009A1FD5">
              <w:rPr>
                <w:rFonts w:asciiTheme="minorHAnsi" w:eastAsiaTheme="minorEastAsia" w:hAnsiTheme="minorHAnsi"/>
                <w:noProof/>
                <w:sz w:val="22"/>
                <w:lang w:val="en-US"/>
              </w:rPr>
              <w:tab/>
            </w:r>
            <w:r w:rsidR="009A1FD5" w:rsidRPr="000206BE">
              <w:rPr>
                <w:rStyle w:val="Hyperlink"/>
                <w:noProof/>
              </w:rPr>
              <w:t>Reaction UI Mass</w:t>
            </w:r>
            <w:r w:rsidR="009A1FD5">
              <w:rPr>
                <w:noProof/>
                <w:webHidden/>
              </w:rPr>
              <w:tab/>
            </w:r>
            <w:r>
              <w:rPr>
                <w:noProof/>
                <w:webHidden/>
              </w:rPr>
              <w:fldChar w:fldCharType="begin"/>
            </w:r>
            <w:r w:rsidR="009A1FD5">
              <w:rPr>
                <w:noProof/>
                <w:webHidden/>
              </w:rPr>
              <w:instrText xml:space="preserve"> PAGEREF _Toc309215479 \h </w:instrText>
            </w:r>
            <w:r>
              <w:rPr>
                <w:noProof/>
                <w:webHidden/>
              </w:rPr>
            </w:r>
            <w:r>
              <w:rPr>
                <w:noProof/>
                <w:webHidden/>
              </w:rPr>
              <w:fldChar w:fldCharType="separate"/>
            </w:r>
            <w:r w:rsidR="009A1FD5">
              <w:rPr>
                <w:noProof/>
                <w:webHidden/>
              </w:rPr>
              <w:t>23</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0" w:history="1">
            <w:r w:rsidR="009A1FD5" w:rsidRPr="000206BE">
              <w:rPr>
                <w:rStyle w:val="Hyperlink"/>
                <w:noProof/>
              </w:rPr>
              <w:t>11.5</w:t>
            </w:r>
            <w:r w:rsidR="009A1FD5">
              <w:rPr>
                <w:rFonts w:asciiTheme="minorHAnsi" w:eastAsiaTheme="minorEastAsia" w:hAnsiTheme="minorHAnsi"/>
                <w:noProof/>
                <w:sz w:val="22"/>
                <w:lang w:val="en-US"/>
              </w:rPr>
              <w:tab/>
            </w:r>
            <w:r w:rsidR="009A1FD5" w:rsidRPr="000206BE">
              <w:rPr>
                <w:rStyle w:val="Hyperlink"/>
                <w:noProof/>
              </w:rPr>
              <w:t>Main UI mass after addition of pitch adjuster</w:t>
            </w:r>
            <w:r w:rsidR="009A1FD5">
              <w:rPr>
                <w:noProof/>
                <w:webHidden/>
              </w:rPr>
              <w:tab/>
            </w:r>
            <w:r>
              <w:rPr>
                <w:noProof/>
                <w:webHidden/>
              </w:rPr>
              <w:fldChar w:fldCharType="begin"/>
            </w:r>
            <w:r w:rsidR="009A1FD5">
              <w:rPr>
                <w:noProof/>
                <w:webHidden/>
              </w:rPr>
              <w:instrText xml:space="preserve"> PAGEREF _Toc309215480 \h </w:instrText>
            </w:r>
            <w:r>
              <w:rPr>
                <w:noProof/>
                <w:webHidden/>
              </w:rPr>
            </w:r>
            <w:r>
              <w:rPr>
                <w:noProof/>
                <w:webHidden/>
              </w:rPr>
              <w:fldChar w:fldCharType="separate"/>
            </w:r>
            <w:r w:rsidR="009A1FD5">
              <w:rPr>
                <w:noProof/>
                <w:webHidden/>
              </w:rPr>
              <w:t>24</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1" w:history="1">
            <w:r w:rsidR="009A1FD5" w:rsidRPr="000206BE">
              <w:rPr>
                <w:rStyle w:val="Hyperlink"/>
                <w:noProof/>
              </w:rPr>
              <w:t>11.6</w:t>
            </w:r>
            <w:r w:rsidR="009A1FD5">
              <w:rPr>
                <w:rFonts w:asciiTheme="minorHAnsi" w:eastAsiaTheme="minorEastAsia" w:hAnsiTheme="minorHAnsi"/>
                <w:noProof/>
                <w:sz w:val="22"/>
                <w:lang w:val="en-US"/>
              </w:rPr>
              <w:tab/>
            </w:r>
            <w:r w:rsidR="009A1FD5" w:rsidRPr="000206BE">
              <w:rPr>
                <w:rStyle w:val="Hyperlink"/>
                <w:noProof/>
              </w:rPr>
              <w:t>Reaction UI mass after addition of pitch adjuster</w:t>
            </w:r>
            <w:r w:rsidR="009A1FD5">
              <w:rPr>
                <w:noProof/>
                <w:webHidden/>
              </w:rPr>
              <w:tab/>
            </w:r>
            <w:r>
              <w:rPr>
                <w:noProof/>
                <w:webHidden/>
              </w:rPr>
              <w:fldChar w:fldCharType="begin"/>
            </w:r>
            <w:r w:rsidR="009A1FD5">
              <w:rPr>
                <w:noProof/>
                <w:webHidden/>
              </w:rPr>
              <w:instrText xml:space="preserve"> PAGEREF _Toc309215481 \h </w:instrText>
            </w:r>
            <w:r>
              <w:rPr>
                <w:noProof/>
                <w:webHidden/>
              </w:rPr>
            </w:r>
            <w:r>
              <w:rPr>
                <w:noProof/>
                <w:webHidden/>
              </w:rPr>
              <w:fldChar w:fldCharType="separate"/>
            </w:r>
            <w:r w:rsidR="009A1FD5">
              <w:rPr>
                <w:noProof/>
                <w:webHidden/>
              </w:rPr>
              <w:t>25</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2" w:history="1">
            <w:r w:rsidR="009A1FD5" w:rsidRPr="000206BE">
              <w:rPr>
                <w:rStyle w:val="Hyperlink"/>
                <w:noProof/>
              </w:rPr>
              <w:t>11.7</w:t>
            </w:r>
            <w:r w:rsidR="009A1FD5">
              <w:rPr>
                <w:rFonts w:asciiTheme="minorHAnsi" w:eastAsiaTheme="minorEastAsia" w:hAnsiTheme="minorHAnsi"/>
                <w:noProof/>
                <w:sz w:val="22"/>
                <w:lang w:val="en-US"/>
              </w:rPr>
              <w:tab/>
            </w:r>
            <w:r w:rsidR="009A1FD5" w:rsidRPr="000206BE">
              <w:rPr>
                <w:rStyle w:val="Hyperlink"/>
                <w:noProof/>
              </w:rPr>
              <w:t>Penultimate Reaction Mass (ETM)</w:t>
            </w:r>
            <w:r w:rsidR="009A1FD5">
              <w:rPr>
                <w:noProof/>
                <w:webHidden/>
              </w:rPr>
              <w:tab/>
            </w:r>
            <w:r>
              <w:rPr>
                <w:noProof/>
                <w:webHidden/>
              </w:rPr>
              <w:fldChar w:fldCharType="begin"/>
            </w:r>
            <w:r w:rsidR="009A1FD5">
              <w:rPr>
                <w:noProof/>
                <w:webHidden/>
              </w:rPr>
              <w:instrText xml:space="preserve"> PAGEREF _Toc309215482 \h </w:instrText>
            </w:r>
            <w:r>
              <w:rPr>
                <w:noProof/>
                <w:webHidden/>
              </w:rPr>
            </w:r>
            <w:r>
              <w:rPr>
                <w:noProof/>
                <w:webHidden/>
              </w:rPr>
              <w:fldChar w:fldCharType="separate"/>
            </w:r>
            <w:r w:rsidR="009A1FD5">
              <w:rPr>
                <w:noProof/>
                <w:webHidden/>
              </w:rPr>
              <w:t>26</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3" w:history="1">
            <w:r w:rsidR="009A1FD5" w:rsidRPr="000206BE">
              <w:rPr>
                <w:rStyle w:val="Hyperlink"/>
                <w:noProof/>
              </w:rPr>
              <w:t>11.8</w:t>
            </w:r>
            <w:r w:rsidR="009A1FD5">
              <w:rPr>
                <w:rFonts w:asciiTheme="minorHAnsi" w:eastAsiaTheme="minorEastAsia" w:hAnsiTheme="minorHAnsi"/>
                <w:noProof/>
                <w:sz w:val="22"/>
                <w:lang w:val="en-US"/>
              </w:rPr>
              <w:tab/>
            </w:r>
            <w:r w:rsidR="009A1FD5" w:rsidRPr="000206BE">
              <w:rPr>
                <w:rStyle w:val="Hyperlink"/>
                <w:noProof/>
              </w:rPr>
              <w:t>Penultimate Reaction Mass (ITM)</w:t>
            </w:r>
            <w:r w:rsidR="009A1FD5">
              <w:rPr>
                <w:noProof/>
                <w:webHidden/>
              </w:rPr>
              <w:tab/>
            </w:r>
            <w:r>
              <w:rPr>
                <w:noProof/>
                <w:webHidden/>
              </w:rPr>
              <w:fldChar w:fldCharType="begin"/>
            </w:r>
            <w:r w:rsidR="009A1FD5">
              <w:rPr>
                <w:noProof/>
                <w:webHidden/>
              </w:rPr>
              <w:instrText xml:space="preserve"> PAGEREF _Toc309215483 \h </w:instrText>
            </w:r>
            <w:r>
              <w:rPr>
                <w:noProof/>
                <w:webHidden/>
              </w:rPr>
            </w:r>
            <w:r>
              <w:rPr>
                <w:noProof/>
                <w:webHidden/>
              </w:rPr>
              <w:fldChar w:fldCharType="separate"/>
            </w:r>
            <w:r w:rsidR="009A1FD5">
              <w:rPr>
                <w:noProof/>
                <w:webHidden/>
              </w:rPr>
              <w:t>27</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4" w:history="1">
            <w:r w:rsidR="009A1FD5" w:rsidRPr="000206BE">
              <w:rPr>
                <w:rStyle w:val="Hyperlink"/>
                <w:noProof/>
              </w:rPr>
              <w:t>11.9</w:t>
            </w:r>
            <w:r w:rsidR="009A1FD5">
              <w:rPr>
                <w:rFonts w:asciiTheme="minorHAnsi" w:eastAsiaTheme="minorEastAsia" w:hAnsiTheme="minorHAnsi"/>
                <w:noProof/>
                <w:sz w:val="22"/>
                <w:lang w:val="en-US"/>
              </w:rPr>
              <w:tab/>
            </w:r>
            <w:r w:rsidR="009A1FD5" w:rsidRPr="000206BE">
              <w:rPr>
                <w:rStyle w:val="Hyperlink"/>
                <w:noProof/>
              </w:rPr>
              <w:t>Penultimate main mass (metal dummy)</w:t>
            </w:r>
            <w:r w:rsidR="009A1FD5">
              <w:rPr>
                <w:noProof/>
                <w:webHidden/>
              </w:rPr>
              <w:tab/>
            </w:r>
            <w:r>
              <w:rPr>
                <w:noProof/>
                <w:webHidden/>
              </w:rPr>
              <w:fldChar w:fldCharType="begin"/>
            </w:r>
            <w:r w:rsidR="009A1FD5">
              <w:rPr>
                <w:noProof/>
                <w:webHidden/>
              </w:rPr>
              <w:instrText xml:space="preserve"> PAGEREF _Toc309215484 \h </w:instrText>
            </w:r>
            <w:r>
              <w:rPr>
                <w:noProof/>
                <w:webHidden/>
              </w:rPr>
            </w:r>
            <w:r>
              <w:rPr>
                <w:noProof/>
                <w:webHidden/>
              </w:rPr>
              <w:fldChar w:fldCharType="separate"/>
            </w:r>
            <w:r w:rsidR="009A1FD5">
              <w:rPr>
                <w:noProof/>
                <w:webHidden/>
              </w:rPr>
              <w:t>28</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5" w:history="1">
            <w:r w:rsidR="009A1FD5" w:rsidRPr="000206BE">
              <w:rPr>
                <w:rStyle w:val="Hyperlink"/>
                <w:noProof/>
              </w:rPr>
              <w:t>11.10</w:t>
            </w:r>
            <w:r w:rsidR="009A1FD5">
              <w:rPr>
                <w:rFonts w:asciiTheme="minorHAnsi" w:eastAsiaTheme="minorEastAsia" w:hAnsiTheme="minorHAnsi"/>
                <w:noProof/>
                <w:sz w:val="22"/>
                <w:lang w:val="en-US"/>
              </w:rPr>
              <w:tab/>
            </w:r>
            <w:r w:rsidR="009A1FD5" w:rsidRPr="000206BE">
              <w:rPr>
                <w:rStyle w:val="Hyperlink"/>
                <w:noProof/>
              </w:rPr>
              <w:t>Test mass (Metal Dummy)</w:t>
            </w:r>
            <w:r w:rsidR="009A1FD5">
              <w:rPr>
                <w:noProof/>
                <w:webHidden/>
              </w:rPr>
              <w:tab/>
            </w:r>
            <w:r>
              <w:rPr>
                <w:noProof/>
                <w:webHidden/>
              </w:rPr>
              <w:fldChar w:fldCharType="begin"/>
            </w:r>
            <w:r w:rsidR="009A1FD5">
              <w:rPr>
                <w:noProof/>
                <w:webHidden/>
              </w:rPr>
              <w:instrText xml:space="preserve"> PAGEREF _Toc309215485 \h </w:instrText>
            </w:r>
            <w:r>
              <w:rPr>
                <w:noProof/>
                <w:webHidden/>
              </w:rPr>
            </w:r>
            <w:r>
              <w:rPr>
                <w:noProof/>
                <w:webHidden/>
              </w:rPr>
              <w:fldChar w:fldCharType="separate"/>
            </w:r>
            <w:r w:rsidR="009A1FD5">
              <w:rPr>
                <w:noProof/>
                <w:webHidden/>
              </w:rPr>
              <w:t>29</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6" w:history="1">
            <w:r w:rsidR="009A1FD5" w:rsidRPr="000206BE">
              <w:rPr>
                <w:rStyle w:val="Hyperlink"/>
                <w:noProof/>
              </w:rPr>
              <w:t>11.11</w:t>
            </w:r>
            <w:r w:rsidR="009A1FD5">
              <w:rPr>
                <w:rFonts w:asciiTheme="minorHAnsi" w:eastAsiaTheme="minorEastAsia" w:hAnsiTheme="minorHAnsi"/>
                <w:noProof/>
                <w:sz w:val="22"/>
                <w:lang w:val="en-US"/>
              </w:rPr>
              <w:tab/>
            </w:r>
            <w:r w:rsidR="009A1FD5" w:rsidRPr="000206BE">
              <w:rPr>
                <w:rStyle w:val="Hyperlink"/>
                <w:noProof/>
              </w:rPr>
              <w:t>ETM Compensator Plate (metal dummy)</w:t>
            </w:r>
            <w:r w:rsidR="009A1FD5">
              <w:rPr>
                <w:noProof/>
                <w:webHidden/>
              </w:rPr>
              <w:tab/>
            </w:r>
            <w:r>
              <w:rPr>
                <w:noProof/>
                <w:webHidden/>
              </w:rPr>
              <w:fldChar w:fldCharType="begin"/>
            </w:r>
            <w:r w:rsidR="009A1FD5">
              <w:rPr>
                <w:noProof/>
                <w:webHidden/>
              </w:rPr>
              <w:instrText xml:space="preserve"> PAGEREF _Toc309215486 \h </w:instrText>
            </w:r>
            <w:r>
              <w:rPr>
                <w:noProof/>
                <w:webHidden/>
              </w:rPr>
            </w:r>
            <w:r>
              <w:rPr>
                <w:noProof/>
                <w:webHidden/>
              </w:rPr>
              <w:fldChar w:fldCharType="separate"/>
            </w:r>
            <w:r w:rsidR="009A1FD5">
              <w:rPr>
                <w:noProof/>
                <w:webHidden/>
              </w:rPr>
              <w:t>30</w:t>
            </w:r>
            <w:r>
              <w:rPr>
                <w:noProof/>
                <w:webHidden/>
              </w:rPr>
              <w:fldChar w:fldCharType="end"/>
            </w:r>
          </w:hyperlink>
        </w:p>
        <w:p w:rsidR="009A1FD5" w:rsidRDefault="004C6D38">
          <w:pPr>
            <w:pStyle w:val="TOC2"/>
            <w:tabs>
              <w:tab w:val="left" w:pos="1100"/>
              <w:tab w:val="right" w:leader="dot" w:pos="9016"/>
            </w:tabs>
            <w:rPr>
              <w:rFonts w:asciiTheme="minorHAnsi" w:eastAsiaTheme="minorEastAsia" w:hAnsiTheme="minorHAnsi"/>
              <w:noProof/>
              <w:sz w:val="22"/>
              <w:lang w:val="en-US"/>
            </w:rPr>
          </w:pPr>
          <w:hyperlink w:anchor="_Toc309215487" w:history="1">
            <w:r w:rsidR="009A1FD5" w:rsidRPr="000206BE">
              <w:rPr>
                <w:rStyle w:val="Hyperlink"/>
                <w:noProof/>
              </w:rPr>
              <w:t>11.12</w:t>
            </w:r>
            <w:r w:rsidR="009A1FD5">
              <w:rPr>
                <w:rFonts w:asciiTheme="minorHAnsi" w:eastAsiaTheme="minorEastAsia" w:hAnsiTheme="minorHAnsi"/>
                <w:noProof/>
                <w:sz w:val="22"/>
                <w:lang w:val="en-US"/>
              </w:rPr>
              <w:tab/>
            </w:r>
            <w:r w:rsidR="009A1FD5" w:rsidRPr="000206BE">
              <w:rPr>
                <w:rStyle w:val="Hyperlink"/>
                <w:noProof/>
              </w:rPr>
              <w:t>ITM Compensator Plate (Thin – metal dummy)</w:t>
            </w:r>
            <w:r w:rsidR="009A1FD5">
              <w:rPr>
                <w:noProof/>
                <w:webHidden/>
              </w:rPr>
              <w:tab/>
            </w:r>
            <w:r>
              <w:rPr>
                <w:noProof/>
                <w:webHidden/>
              </w:rPr>
              <w:fldChar w:fldCharType="begin"/>
            </w:r>
            <w:r w:rsidR="009A1FD5">
              <w:rPr>
                <w:noProof/>
                <w:webHidden/>
              </w:rPr>
              <w:instrText xml:space="preserve"> PAGEREF _Toc309215487 \h </w:instrText>
            </w:r>
            <w:r>
              <w:rPr>
                <w:noProof/>
                <w:webHidden/>
              </w:rPr>
            </w:r>
            <w:r>
              <w:rPr>
                <w:noProof/>
                <w:webHidden/>
              </w:rPr>
              <w:fldChar w:fldCharType="separate"/>
            </w:r>
            <w:r w:rsidR="009A1FD5">
              <w:rPr>
                <w:noProof/>
                <w:webHidden/>
              </w:rPr>
              <w:t>31</w:t>
            </w:r>
            <w:r>
              <w:rPr>
                <w:noProof/>
                <w:webHidden/>
              </w:rPr>
              <w:fldChar w:fldCharType="end"/>
            </w:r>
          </w:hyperlink>
        </w:p>
        <w:p w:rsidR="00AA78E9" w:rsidRDefault="004C6D38">
          <w:r>
            <w:fldChar w:fldCharType="end"/>
          </w:r>
        </w:p>
      </w:sdtContent>
    </w:sdt>
    <w:p w:rsidR="00AA78E9" w:rsidRDefault="00AA78E9"/>
    <w:p w:rsidR="00AA78E9" w:rsidRDefault="00AA78E9"/>
    <w:p w:rsidR="004A1505" w:rsidRPr="000E1F8D" w:rsidRDefault="00AA78E9" w:rsidP="000E1F8D">
      <w:pPr>
        <w:pStyle w:val="Heading1"/>
      </w:pPr>
      <w:r>
        <w:br w:type="page"/>
      </w:r>
      <w:bookmarkStart w:id="0" w:name="_Toc309215423"/>
      <w:r w:rsidR="004A1505">
        <w:lastRenderedPageBreak/>
        <w:t>Nomenclature:</w:t>
      </w:r>
      <w:bookmarkEnd w:id="0"/>
    </w:p>
    <w:p w:rsidR="004A1505" w:rsidRDefault="004A1505" w:rsidP="0002719D"/>
    <w:p w:rsidR="0002719D" w:rsidRDefault="0002719D" w:rsidP="0002719D">
      <w:pPr>
        <w:spacing w:after="120"/>
      </w:pPr>
      <w:r>
        <w:t>PDR-3</w:t>
      </w:r>
      <w:r>
        <w:tab/>
        <w:t>-</w:t>
      </w:r>
      <w:r>
        <w:tab/>
        <w:t>Product Design Review for RAL mechanical Quad suspension</w:t>
      </w:r>
    </w:p>
    <w:p w:rsidR="0002719D" w:rsidRDefault="0002719D" w:rsidP="0002719D">
      <w:pPr>
        <w:spacing w:after="120"/>
      </w:pPr>
      <w:r>
        <w:t>PRR</w:t>
      </w:r>
      <w:r>
        <w:tab/>
      </w:r>
      <w:r>
        <w:tab/>
        <w:t>-</w:t>
      </w:r>
      <w:r>
        <w:tab/>
        <w:t>Production Readiness Review</w:t>
      </w:r>
    </w:p>
    <w:p w:rsidR="0002719D" w:rsidRDefault="0002719D" w:rsidP="0002719D">
      <w:pPr>
        <w:spacing w:after="120"/>
      </w:pPr>
      <w:r>
        <w:t>RAL</w:t>
      </w:r>
      <w:r>
        <w:tab/>
      </w:r>
      <w:r>
        <w:tab/>
        <w:t>-</w:t>
      </w:r>
      <w:r>
        <w:tab/>
        <w:t>Rutherford Appleton Laboratories</w:t>
      </w:r>
    </w:p>
    <w:p w:rsidR="0002719D" w:rsidRDefault="0002719D" w:rsidP="0002719D">
      <w:pPr>
        <w:spacing w:after="120"/>
      </w:pPr>
      <w:r>
        <w:rPr>
          <w:rFonts w:cs="Arial"/>
          <w:szCs w:val="24"/>
        </w:rPr>
        <w:t>Quad</w:t>
      </w:r>
      <w:r>
        <w:rPr>
          <w:rFonts w:cs="Arial"/>
          <w:szCs w:val="24"/>
        </w:rPr>
        <w:tab/>
      </w:r>
      <w:r>
        <w:rPr>
          <w:rFonts w:cs="Arial"/>
          <w:szCs w:val="24"/>
        </w:rPr>
        <w:tab/>
        <w:t>-</w:t>
      </w:r>
      <w:r>
        <w:rPr>
          <w:rFonts w:cs="Arial"/>
          <w:szCs w:val="24"/>
        </w:rPr>
        <w:tab/>
        <w:t>Quadruple Suspension System</w:t>
      </w:r>
    </w:p>
    <w:p w:rsidR="0002719D" w:rsidRDefault="0002719D" w:rsidP="0002719D">
      <w:pPr>
        <w:spacing w:after="120"/>
      </w:pPr>
      <w:r>
        <w:rPr>
          <w:rFonts w:cs="Arial"/>
          <w:szCs w:val="24"/>
        </w:rPr>
        <w:t>TS</w:t>
      </w:r>
      <w:r>
        <w:rPr>
          <w:rFonts w:cs="Arial"/>
          <w:szCs w:val="24"/>
        </w:rPr>
        <w:tab/>
      </w:r>
      <w:r>
        <w:rPr>
          <w:rFonts w:cs="Arial"/>
          <w:szCs w:val="24"/>
        </w:rPr>
        <w:tab/>
        <w:t>-</w:t>
      </w:r>
      <w:r>
        <w:rPr>
          <w:rFonts w:cs="Arial"/>
          <w:szCs w:val="24"/>
        </w:rPr>
        <w:tab/>
        <w:t>Top Stage</w:t>
      </w:r>
    </w:p>
    <w:p w:rsidR="0002719D" w:rsidRDefault="0002719D" w:rsidP="0002719D">
      <w:pPr>
        <w:spacing w:after="120"/>
        <w:rPr>
          <w:rFonts w:cs="Arial"/>
          <w:szCs w:val="24"/>
        </w:rPr>
      </w:pPr>
      <w:r>
        <w:rPr>
          <w:rFonts w:cs="Arial"/>
          <w:szCs w:val="24"/>
        </w:rPr>
        <w:t>TM</w:t>
      </w:r>
      <w:r>
        <w:rPr>
          <w:rFonts w:cs="Arial"/>
          <w:szCs w:val="24"/>
        </w:rPr>
        <w:tab/>
      </w:r>
      <w:r>
        <w:rPr>
          <w:rFonts w:cs="Arial"/>
          <w:szCs w:val="24"/>
        </w:rPr>
        <w:tab/>
        <w:t>-</w:t>
      </w:r>
      <w:r>
        <w:rPr>
          <w:rFonts w:cs="Arial"/>
          <w:szCs w:val="24"/>
        </w:rPr>
        <w:tab/>
        <w:t>Top Mass</w:t>
      </w:r>
    </w:p>
    <w:p w:rsidR="0002719D" w:rsidRDefault="0002719D" w:rsidP="0002719D">
      <w:pPr>
        <w:spacing w:after="120"/>
        <w:rPr>
          <w:rFonts w:cs="Arial"/>
          <w:szCs w:val="24"/>
        </w:rPr>
      </w:pPr>
      <w:r>
        <w:rPr>
          <w:rFonts w:cs="Arial"/>
          <w:szCs w:val="24"/>
        </w:rPr>
        <w:t>UIM</w:t>
      </w:r>
      <w:r>
        <w:rPr>
          <w:rFonts w:cs="Arial"/>
          <w:szCs w:val="24"/>
        </w:rPr>
        <w:tab/>
      </w:r>
      <w:r>
        <w:rPr>
          <w:rFonts w:cs="Arial"/>
          <w:szCs w:val="24"/>
        </w:rPr>
        <w:tab/>
        <w:t>-</w:t>
      </w:r>
      <w:r>
        <w:rPr>
          <w:rFonts w:cs="Arial"/>
          <w:szCs w:val="24"/>
        </w:rPr>
        <w:tab/>
        <w:t>Upper Intermediate Mass</w:t>
      </w:r>
    </w:p>
    <w:p w:rsidR="0002719D" w:rsidRDefault="0002719D" w:rsidP="0002719D">
      <w:pPr>
        <w:spacing w:after="120"/>
        <w:rPr>
          <w:rFonts w:cs="Arial"/>
          <w:szCs w:val="24"/>
        </w:rPr>
      </w:pPr>
      <w:r>
        <w:rPr>
          <w:rFonts w:cs="Arial"/>
          <w:szCs w:val="24"/>
        </w:rPr>
        <w:t>PEN RE</w:t>
      </w:r>
      <w:r>
        <w:rPr>
          <w:rFonts w:cs="Arial"/>
          <w:szCs w:val="24"/>
        </w:rPr>
        <w:tab/>
        <w:t>-</w:t>
      </w:r>
      <w:r>
        <w:rPr>
          <w:rFonts w:cs="Arial"/>
          <w:szCs w:val="24"/>
        </w:rPr>
        <w:tab/>
        <w:t>Penultimate Reaction</w:t>
      </w:r>
    </w:p>
    <w:p w:rsidR="0002719D" w:rsidRDefault="0002719D" w:rsidP="0002719D">
      <w:pPr>
        <w:spacing w:after="120"/>
        <w:rPr>
          <w:rFonts w:cs="Arial"/>
          <w:szCs w:val="24"/>
        </w:rPr>
      </w:pPr>
      <w:r>
        <w:rPr>
          <w:rFonts w:cs="Arial"/>
          <w:szCs w:val="24"/>
        </w:rPr>
        <w:t>OSEM</w:t>
      </w:r>
      <w:r>
        <w:rPr>
          <w:rFonts w:cs="Arial"/>
          <w:szCs w:val="24"/>
        </w:rPr>
        <w:tab/>
      </w:r>
      <w:r>
        <w:rPr>
          <w:rFonts w:cs="Arial"/>
          <w:szCs w:val="24"/>
        </w:rPr>
        <w:tab/>
        <w:t>-</w:t>
      </w:r>
      <w:r>
        <w:rPr>
          <w:rFonts w:cs="Arial"/>
          <w:szCs w:val="24"/>
        </w:rPr>
        <w:tab/>
      </w:r>
      <w:r w:rsidRPr="00461F96">
        <w:rPr>
          <w:rFonts w:cs="Arial"/>
          <w:szCs w:val="24"/>
        </w:rPr>
        <w:t>Optical Shadow sensor and Electro-Magnetic actuator</w:t>
      </w:r>
    </w:p>
    <w:p w:rsidR="0002719D" w:rsidRDefault="0002719D" w:rsidP="005844FF">
      <w:pPr>
        <w:spacing w:after="120"/>
        <w:rPr>
          <w:rFonts w:cs="Arial"/>
          <w:szCs w:val="24"/>
        </w:rPr>
      </w:pPr>
      <w:r>
        <w:rPr>
          <w:rFonts w:cs="Arial"/>
          <w:szCs w:val="24"/>
        </w:rPr>
        <w:t>MOI</w:t>
      </w:r>
      <w:r>
        <w:rPr>
          <w:rFonts w:cs="Arial"/>
          <w:szCs w:val="24"/>
        </w:rPr>
        <w:tab/>
      </w:r>
      <w:r>
        <w:rPr>
          <w:rFonts w:cs="Arial"/>
          <w:szCs w:val="24"/>
        </w:rPr>
        <w:tab/>
        <w:t>-</w:t>
      </w:r>
      <w:r>
        <w:rPr>
          <w:rFonts w:cs="Arial"/>
          <w:szCs w:val="24"/>
        </w:rPr>
        <w:tab/>
        <w:t>Moments Of Inertia</w:t>
      </w:r>
    </w:p>
    <w:p w:rsidR="0002719D" w:rsidRDefault="0002719D" w:rsidP="005844FF">
      <w:pPr>
        <w:spacing w:after="120"/>
        <w:rPr>
          <w:rFonts w:cs="Arial"/>
          <w:szCs w:val="24"/>
        </w:rPr>
      </w:pPr>
      <w:r>
        <w:rPr>
          <w:rFonts w:cs="Arial"/>
          <w:szCs w:val="24"/>
        </w:rPr>
        <w:t>C of G</w:t>
      </w:r>
      <w:r>
        <w:rPr>
          <w:rFonts w:cs="Arial"/>
          <w:szCs w:val="24"/>
        </w:rPr>
        <w:tab/>
      </w:r>
      <w:r>
        <w:rPr>
          <w:rFonts w:cs="Arial"/>
          <w:szCs w:val="24"/>
        </w:rPr>
        <w:tab/>
        <w:t>-</w:t>
      </w:r>
      <w:r>
        <w:rPr>
          <w:rFonts w:cs="Arial"/>
          <w:szCs w:val="24"/>
        </w:rPr>
        <w:tab/>
        <w:t>Centre Of Gravity</w:t>
      </w:r>
    </w:p>
    <w:p w:rsidR="0002719D" w:rsidRDefault="0002719D" w:rsidP="005844FF">
      <w:pPr>
        <w:spacing w:after="120"/>
      </w:pPr>
      <w:r>
        <w:rPr>
          <w:rFonts w:cs="Arial"/>
          <w:szCs w:val="24"/>
        </w:rPr>
        <w:t>D distance</w:t>
      </w:r>
      <w:r>
        <w:rPr>
          <w:rFonts w:cs="Arial"/>
          <w:szCs w:val="24"/>
        </w:rPr>
        <w:tab/>
        <w:t>-</w:t>
      </w:r>
      <w:r>
        <w:rPr>
          <w:rFonts w:cs="Arial"/>
          <w:szCs w:val="24"/>
        </w:rPr>
        <w:tab/>
      </w:r>
      <w:r w:rsidR="005844FF">
        <w:t>Effective attachment position of a wire from mass C of G</w:t>
      </w:r>
    </w:p>
    <w:p w:rsidR="005844FF" w:rsidRDefault="005844FF" w:rsidP="005844FF">
      <w:pPr>
        <w:spacing w:after="120"/>
        <w:jc w:val="both"/>
      </w:pPr>
      <w:r>
        <w:t>FEA</w:t>
      </w:r>
      <w:r>
        <w:tab/>
      </w:r>
      <w:r>
        <w:tab/>
        <w:t>-</w:t>
      </w:r>
      <w:r>
        <w:tab/>
        <w:t>Finite Element Analysis</w:t>
      </w:r>
    </w:p>
    <w:p w:rsidR="005844FF" w:rsidRDefault="005844FF" w:rsidP="005844FF">
      <w:pPr>
        <w:spacing w:after="120"/>
        <w:jc w:val="both"/>
      </w:pPr>
      <w:r>
        <w:t>BOM</w:t>
      </w:r>
      <w:r>
        <w:tab/>
      </w:r>
      <w:r>
        <w:tab/>
        <w:t>-</w:t>
      </w:r>
      <w:r>
        <w:tab/>
        <w:t>Bill of materials</w:t>
      </w:r>
    </w:p>
    <w:p w:rsidR="005844FF" w:rsidRDefault="005844FF" w:rsidP="005844FF">
      <w:pPr>
        <w:jc w:val="both"/>
      </w:pPr>
      <w:r>
        <w:t>OJEU</w:t>
      </w:r>
      <w:r>
        <w:tab/>
      </w:r>
      <w:r>
        <w:tab/>
        <w:t>-</w:t>
      </w:r>
      <w:r>
        <w:tab/>
        <w:t>Official Journal of the European Union</w:t>
      </w:r>
      <w:r w:rsidR="007455B9">
        <w:t xml:space="preserve"> (European Tender process)</w:t>
      </w:r>
    </w:p>
    <w:p w:rsidR="005844FF" w:rsidRPr="0002719D" w:rsidRDefault="00270191" w:rsidP="0002719D">
      <w:pPr>
        <w:spacing w:after="120"/>
      </w:pPr>
      <w:r>
        <w:t>EQ</w:t>
      </w:r>
      <w:r>
        <w:tab/>
      </w:r>
      <w:r>
        <w:tab/>
        <w:t>-</w:t>
      </w:r>
      <w:r>
        <w:tab/>
        <w:t>Earthquake</w:t>
      </w:r>
    </w:p>
    <w:p w:rsidR="0002719D" w:rsidRDefault="002E2527" w:rsidP="0002719D">
      <w:pPr>
        <w:autoSpaceDE w:val="0"/>
        <w:autoSpaceDN w:val="0"/>
        <w:adjustRightInd w:val="0"/>
        <w:spacing w:after="120" w:line="360" w:lineRule="auto"/>
        <w:jc w:val="both"/>
        <w:rPr>
          <w:rFonts w:cs="Arial"/>
          <w:szCs w:val="24"/>
        </w:rPr>
      </w:pPr>
      <w:r>
        <w:rPr>
          <w:rFonts w:cs="Arial"/>
          <w:szCs w:val="24"/>
        </w:rPr>
        <w:t>GA</w:t>
      </w:r>
      <w:r>
        <w:rPr>
          <w:rFonts w:cs="Arial"/>
          <w:szCs w:val="24"/>
        </w:rPr>
        <w:tab/>
      </w:r>
      <w:r>
        <w:rPr>
          <w:rFonts w:cs="Arial"/>
          <w:szCs w:val="24"/>
        </w:rPr>
        <w:tab/>
        <w:t>-</w:t>
      </w:r>
      <w:r>
        <w:rPr>
          <w:rFonts w:cs="Arial"/>
          <w:szCs w:val="24"/>
        </w:rPr>
        <w:tab/>
        <w:t>General Assembly</w:t>
      </w:r>
    </w:p>
    <w:p w:rsidR="00C1601B" w:rsidRDefault="00C1601B" w:rsidP="0002719D">
      <w:pPr>
        <w:autoSpaceDE w:val="0"/>
        <w:autoSpaceDN w:val="0"/>
        <w:adjustRightInd w:val="0"/>
        <w:spacing w:after="120" w:line="360" w:lineRule="auto"/>
        <w:jc w:val="both"/>
        <w:rPr>
          <w:rFonts w:cs="Arial"/>
          <w:szCs w:val="24"/>
        </w:rPr>
      </w:pPr>
      <w:r>
        <w:rPr>
          <w:rFonts w:cs="Arial"/>
          <w:szCs w:val="24"/>
        </w:rPr>
        <w:t>Picture book</w:t>
      </w:r>
      <w:r>
        <w:rPr>
          <w:rFonts w:cs="Arial"/>
          <w:szCs w:val="24"/>
        </w:rPr>
        <w:tab/>
        <w:t>-</w:t>
      </w:r>
      <w:r>
        <w:rPr>
          <w:rFonts w:cs="Arial"/>
          <w:szCs w:val="24"/>
        </w:rPr>
        <w:tab/>
        <w:t xml:space="preserve">Pictorial Assembly Sequence </w:t>
      </w:r>
    </w:p>
    <w:p w:rsidR="00D440C4" w:rsidRDefault="00D440C4" w:rsidP="0002719D">
      <w:pPr>
        <w:autoSpaceDE w:val="0"/>
        <w:autoSpaceDN w:val="0"/>
        <w:adjustRightInd w:val="0"/>
        <w:spacing w:after="120" w:line="360" w:lineRule="auto"/>
        <w:jc w:val="both"/>
        <w:rPr>
          <w:rFonts w:cs="Arial"/>
          <w:szCs w:val="24"/>
        </w:rPr>
      </w:pPr>
      <w:r>
        <w:rPr>
          <w:rFonts w:cs="Arial"/>
          <w:szCs w:val="24"/>
        </w:rPr>
        <w:t>PDS</w:t>
      </w:r>
      <w:r>
        <w:rPr>
          <w:rFonts w:cs="Arial"/>
          <w:szCs w:val="24"/>
        </w:rPr>
        <w:tab/>
      </w:r>
      <w:r>
        <w:rPr>
          <w:rFonts w:cs="Arial"/>
          <w:szCs w:val="24"/>
        </w:rPr>
        <w:tab/>
        <w:t>-</w:t>
      </w:r>
      <w:r>
        <w:rPr>
          <w:rFonts w:cs="Arial"/>
          <w:szCs w:val="24"/>
        </w:rPr>
        <w:tab/>
        <w:t>Product Design Specification</w:t>
      </w:r>
    </w:p>
    <w:p w:rsidR="00D440C4" w:rsidRDefault="00D440C4" w:rsidP="0002719D">
      <w:pPr>
        <w:autoSpaceDE w:val="0"/>
        <w:autoSpaceDN w:val="0"/>
        <w:adjustRightInd w:val="0"/>
        <w:spacing w:after="120" w:line="360" w:lineRule="auto"/>
        <w:jc w:val="both"/>
        <w:rPr>
          <w:rFonts w:cs="Arial"/>
          <w:szCs w:val="24"/>
        </w:rPr>
      </w:pPr>
      <w:r>
        <w:rPr>
          <w:rFonts w:cs="Arial"/>
          <w:szCs w:val="24"/>
        </w:rPr>
        <w:t>VMS</w:t>
      </w:r>
      <w:r>
        <w:rPr>
          <w:rFonts w:cs="Arial"/>
          <w:szCs w:val="24"/>
        </w:rPr>
        <w:tab/>
      </w:r>
      <w:r>
        <w:rPr>
          <w:rFonts w:cs="Arial"/>
          <w:szCs w:val="24"/>
        </w:rPr>
        <w:tab/>
        <w:t>-</w:t>
      </w:r>
      <w:r>
        <w:rPr>
          <w:rFonts w:cs="Arial"/>
          <w:szCs w:val="24"/>
        </w:rPr>
        <w:tab/>
        <w:t>Violin Mode Sensor</w:t>
      </w:r>
    </w:p>
    <w:p w:rsidR="00D440C4" w:rsidRDefault="00D440C4" w:rsidP="00D440C4">
      <w:pPr>
        <w:autoSpaceDE w:val="0"/>
        <w:autoSpaceDN w:val="0"/>
        <w:adjustRightInd w:val="0"/>
        <w:spacing w:after="120" w:line="360" w:lineRule="auto"/>
        <w:jc w:val="both"/>
        <w:rPr>
          <w:rFonts w:cs="Arial"/>
          <w:szCs w:val="24"/>
        </w:rPr>
      </w:pPr>
      <w:r>
        <w:rPr>
          <w:rFonts w:cs="Arial"/>
          <w:szCs w:val="24"/>
        </w:rPr>
        <w:t>BO</w:t>
      </w:r>
      <w:r>
        <w:rPr>
          <w:rFonts w:cs="Arial"/>
          <w:szCs w:val="24"/>
        </w:rPr>
        <w:tab/>
      </w:r>
      <w:r>
        <w:rPr>
          <w:rFonts w:cs="Arial"/>
          <w:szCs w:val="24"/>
        </w:rPr>
        <w:tab/>
        <w:t>-</w:t>
      </w:r>
      <w:r>
        <w:rPr>
          <w:rFonts w:cs="Arial"/>
          <w:szCs w:val="24"/>
        </w:rPr>
        <w:tab/>
        <w:t>Break Off</w:t>
      </w:r>
    </w:p>
    <w:p w:rsidR="000E1F8D" w:rsidRDefault="00D440C4" w:rsidP="00D440C4">
      <w:pPr>
        <w:autoSpaceDE w:val="0"/>
        <w:autoSpaceDN w:val="0"/>
        <w:adjustRightInd w:val="0"/>
        <w:spacing w:after="120" w:line="360" w:lineRule="auto"/>
        <w:jc w:val="both"/>
        <w:rPr>
          <w:rFonts w:cs="Arial"/>
          <w:szCs w:val="24"/>
        </w:rPr>
      </w:pPr>
      <w:r>
        <w:rPr>
          <w:rFonts w:cs="Arial"/>
          <w:szCs w:val="24"/>
        </w:rPr>
        <w:t>M</w:t>
      </w:r>
      <w:r>
        <w:rPr>
          <w:rFonts w:cs="Arial"/>
          <w:szCs w:val="24"/>
        </w:rPr>
        <w:tab/>
      </w:r>
      <w:r>
        <w:rPr>
          <w:rFonts w:cs="Arial"/>
          <w:szCs w:val="24"/>
        </w:rPr>
        <w:tab/>
        <w:t xml:space="preserve">- </w:t>
      </w:r>
      <w:r>
        <w:rPr>
          <w:rFonts w:cs="Arial"/>
          <w:szCs w:val="24"/>
        </w:rPr>
        <w:tab/>
        <w:t>Main (Chain</w:t>
      </w:r>
      <w:r w:rsidR="000E1F8D">
        <w:rPr>
          <w:rFonts w:cs="Arial"/>
          <w:szCs w:val="24"/>
        </w:rPr>
        <w:t>)</w:t>
      </w:r>
    </w:p>
    <w:p w:rsidR="004A1505" w:rsidRPr="00D440C4" w:rsidRDefault="00D440C4" w:rsidP="00D440C4">
      <w:pPr>
        <w:autoSpaceDE w:val="0"/>
        <w:autoSpaceDN w:val="0"/>
        <w:adjustRightInd w:val="0"/>
        <w:spacing w:after="120" w:line="360" w:lineRule="auto"/>
        <w:jc w:val="both"/>
        <w:rPr>
          <w:rFonts w:cs="Arial"/>
          <w:szCs w:val="24"/>
        </w:rPr>
      </w:pPr>
      <w:r>
        <w:rPr>
          <w:rFonts w:cs="Arial"/>
          <w:szCs w:val="24"/>
        </w:rPr>
        <w:t>R</w:t>
      </w:r>
      <w:r>
        <w:rPr>
          <w:rFonts w:cs="Arial"/>
          <w:szCs w:val="24"/>
        </w:rPr>
        <w:tab/>
      </w:r>
      <w:r>
        <w:rPr>
          <w:rFonts w:cs="Arial"/>
          <w:szCs w:val="24"/>
        </w:rPr>
        <w:tab/>
        <w:t>-</w:t>
      </w:r>
      <w:r>
        <w:rPr>
          <w:rFonts w:cs="Arial"/>
          <w:szCs w:val="24"/>
        </w:rPr>
        <w:tab/>
        <w:t>Reaction (Chain)</w:t>
      </w:r>
      <w:r w:rsidR="004A1505">
        <w:br w:type="page"/>
      </w:r>
    </w:p>
    <w:p w:rsidR="00B912BD" w:rsidRDefault="004C6D38" w:rsidP="00644A2E">
      <w:pPr>
        <w:pStyle w:val="Heading1"/>
      </w:pPr>
      <w:r w:rsidRPr="004C6D38">
        <w:rPr>
          <w:noProof/>
          <w:lang w:eastAsia="en-GB"/>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35pt;margin-top:13pt;width:102pt;height:24pt;z-index:251658240" adj="-8587,42210" strokecolor="black [3213]">
            <v:textbox>
              <w:txbxContent>
                <w:p w:rsidR="00BD1C95" w:rsidRDefault="00BD1C95">
                  <w:r>
                    <w:t>Dog Clamps</w:t>
                  </w:r>
                </w:p>
              </w:txbxContent>
            </v:textbox>
          </v:shape>
        </w:pict>
      </w:r>
      <w:bookmarkStart w:id="1" w:name="_Toc309215424"/>
      <w:r w:rsidR="00B912BD">
        <w:t>Quad overview diagram:</w:t>
      </w:r>
      <w:bookmarkEnd w:id="1"/>
    </w:p>
    <w:p w:rsidR="00B912BD" w:rsidRDefault="004C6D38" w:rsidP="00B912BD">
      <w:pPr>
        <w:jc w:val="center"/>
        <w:rPr>
          <w:rFonts w:eastAsiaTheme="majorEastAsia" w:cstheme="majorBidi"/>
          <w:b/>
          <w:bCs/>
          <w:color w:val="548DD4" w:themeColor="text2" w:themeTint="99"/>
          <w:sz w:val="28"/>
          <w:szCs w:val="28"/>
        </w:rPr>
      </w:pPr>
      <w:r w:rsidRPr="004C6D38">
        <w:rPr>
          <w:noProof/>
          <w:lang w:eastAsia="en-GB"/>
        </w:rPr>
        <w:pict>
          <v:shape id="_x0000_s1038" type="#_x0000_t62" style="position:absolute;left:0;text-align:left;margin-left:-27pt;margin-top:544.15pt;width:153pt;height:40pt;z-index:251669504" adj="34751,3672" strokecolor="black [3213]">
            <v:textbox>
              <w:txbxContent>
                <w:p w:rsidR="00BD1C95" w:rsidRDefault="00BD1C95" w:rsidP="00644A2E">
                  <w:r>
                    <w:t>Test/Penultimate mass main chain Dummy x 2</w:t>
                  </w:r>
                </w:p>
              </w:txbxContent>
            </v:textbox>
          </v:shape>
        </w:pict>
      </w:r>
      <w:r w:rsidRPr="004C6D38">
        <w:rPr>
          <w:noProof/>
          <w:lang w:eastAsia="en-GB"/>
        </w:rPr>
        <w:pict>
          <v:shape id="_x0000_s1037" type="#_x0000_t62" style="position:absolute;left:0;text-align:left;margin-left:-27pt;margin-top:468.15pt;width:132pt;height:41pt;z-index:251668480" adj="30256,30793" strokecolor="black [3213]">
            <v:textbox>
              <w:txbxContent>
                <w:p w:rsidR="00BD1C95" w:rsidRDefault="00BD1C95" w:rsidP="00644A2E">
                  <w:r>
                    <w:t>Reaction Test Mass and CP Dummy</w:t>
                  </w:r>
                </w:p>
              </w:txbxContent>
            </v:textbox>
          </v:shape>
        </w:pict>
      </w:r>
      <w:r w:rsidRPr="004C6D38">
        <w:rPr>
          <w:noProof/>
          <w:lang w:eastAsia="en-GB"/>
        </w:rPr>
        <w:pict>
          <v:shape id="_x0000_s1040" type="#_x0000_t62" style="position:absolute;left:0;text-align:left;margin-left:366pt;margin-top:404.15pt;width:119pt;height:39pt;z-index:251671552" adj="-20901,41705" strokecolor="black [3213]">
            <v:textbox>
              <w:txbxContent>
                <w:p w:rsidR="00BD1C95" w:rsidRDefault="00BD1C95" w:rsidP="00644A2E">
                  <w:r>
                    <w:t>Sleeve LS Interface Wedges</w:t>
                  </w:r>
                </w:p>
              </w:txbxContent>
            </v:textbox>
          </v:shape>
        </w:pict>
      </w:r>
      <w:r w:rsidRPr="004C6D38">
        <w:rPr>
          <w:noProof/>
          <w:lang w:eastAsia="en-GB"/>
        </w:rPr>
        <w:pict>
          <v:shape id="_x0000_s1039" type="#_x0000_t62" style="position:absolute;left:0;text-align:left;margin-left:-44pt;margin-top:209.15pt;width:126pt;height:41pt;z-index:251670528" adj="35606,46967" strokecolor="black [3213]">
            <v:textbox>
              <w:txbxContent>
                <w:p w:rsidR="00BD1C95" w:rsidRDefault="00BD1C95" w:rsidP="00644A2E">
                  <w:r>
                    <w:t>Upper Intermediate Mass x 2</w:t>
                  </w:r>
                </w:p>
              </w:txbxContent>
            </v:textbox>
          </v:shape>
        </w:pict>
      </w:r>
      <w:r w:rsidRPr="004C6D38">
        <w:rPr>
          <w:noProof/>
          <w:lang w:eastAsia="en-GB"/>
        </w:rPr>
        <w:pict>
          <v:shape id="_x0000_s1035" type="#_x0000_t62" style="position:absolute;left:0;text-align:left;margin-left:-33pt;margin-top:117.15pt;width:102pt;height:24pt;z-index:251666432" adj="35513,76050" strokecolor="black [3213]">
            <v:textbox>
              <w:txbxContent>
                <w:p w:rsidR="00BD1C95" w:rsidRDefault="00BD1C95" w:rsidP="00644A2E">
                  <w:r>
                    <w:t>Top Mass x 2</w:t>
                  </w:r>
                </w:p>
              </w:txbxContent>
            </v:textbox>
          </v:shape>
        </w:pict>
      </w:r>
      <w:r w:rsidRPr="004C6D38">
        <w:rPr>
          <w:noProof/>
          <w:lang w:eastAsia="en-GB"/>
        </w:rPr>
        <w:pict>
          <v:shape id="_x0000_s1036" type="#_x0000_t62" style="position:absolute;left:0;text-align:left;margin-left:-27pt;margin-top:333.15pt;width:102pt;height:41pt;z-index:251667456" adj="38149,22548" strokecolor="black [3213]">
            <v:textbox>
              <w:txbxContent>
                <w:p w:rsidR="00BD1C95" w:rsidRDefault="00BD1C95" w:rsidP="00644A2E">
                  <w:r>
                    <w:t>Penultimate Reaction Mass</w:t>
                  </w:r>
                </w:p>
              </w:txbxContent>
            </v:textbox>
          </v:shape>
        </w:pict>
      </w:r>
      <w:r w:rsidRPr="004C6D38">
        <w:rPr>
          <w:noProof/>
          <w:lang w:eastAsia="en-GB"/>
        </w:rPr>
        <w:pict>
          <v:shape id="_x0000_s1033" type="#_x0000_t62" style="position:absolute;left:0;text-align:left;margin-left:397pt;margin-top:278.15pt;width:73pt;height:24pt;z-index:251664384" adj="-19026,42120" strokecolor="black [3213]">
            <v:textbox>
              <w:txbxContent>
                <w:p w:rsidR="00BD1C95" w:rsidRDefault="00BD1C95" w:rsidP="000202D8">
                  <w:r>
                    <w:t>Sleeve</w:t>
                  </w:r>
                </w:p>
              </w:txbxContent>
            </v:textbox>
          </v:shape>
        </w:pict>
      </w:r>
      <w:r w:rsidRPr="004C6D38">
        <w:rPr>
          <w:noProof/>
          <w:lang w:eastAsia="en-GB"/>
        </w:rPr>
        <w:pict>
          <v:shape id="_x0000_s1032" type="#_x0000_t62" style="position:absolute;left:0;text-align:left;margin-left:358pt;margin-top:467.15pt;width:113pt;height:24pt;z-index:251663360" adj="-12864,38475" strokecolor="black [3213]">
            <v:textbox>
              <w:txbxContent>
                <w:p w:rsidR="00BD1C95" w:rsidRDefault="00BD1C95" w:rsidP="000202D8">
                  <w:r>
                    <w:t>Lower Structure</w:t>
                  </w:r>
                </w:p>
              </w:txbxContent>
            </v:textbox>
          </v:shape>
        </w:pict>
      </w:r>
      <w:r w:rsidRPr="004C6D38">
        <w:rPr>
          <w:noProof/>
          <w:lang w:eastAsia="en-GB"/>
        </w:rPr>
        <w:pict>
          <v:shape id="_x0000_s1030" type="#_x0000_t62" style="position:absolute;left:0;text-align:left;margin-left:358pt;margin-top:202.15pt;width:138pt;height:24pt;z-index:251661312" adj="-9337,63990" strokecolor="black [3213]">
            <v:textbox>
              <w:txbxContent>
                <w:p w:rsidR="00BD1C95" w:rsidRDefault="00BD1C95" w:rsidP="000202D8">
                  <w:r>
                    <w:t>Implementation Ring</w:t>
                  </w:r>
                </w:p>
              </w:txbxContent>
            </v:textbox>
          </v:shape>
        </w:pict>
      </w:r>
      <w:r w:rsidRPr="004C6D38">
        <w:rPr>
          <w:noProof/>
          <w:lang w:eastAsia="en-GB"/>
        </w:rPr>
        <w:pict>
          <v:shape id="_x0000_s1031" type="#_x0000_t62" style="position:absolute;left:0;text-align:left;margin-left:383pt;margin-top:31.15pt;width:87pt;height:24pt;z-index:251662336" adj="-32735,26820" strokecolor="black [3213]">
            <v:textbox>
              <w:txbxContent>
                <w:p w:rsidR="00BD1C95" w:rsidRDefault="00BD1C95" w:rsidP="000202D8">
                  <w:r>
                    <w:t>Top Stage</w:t>
                  </w:r>
                </w:p>
              </w:txbxContent>
            </v:textbox>
          </v:shape>
        </w:pict>
      </w:r>
      <w:r w:rsidRPr="004C6D38">
        <w:rPr>
          <w:noProof/>
          <w:lang w:eastAsia="en-GB"/>
        </w:rPr>
        <w:pict>
          <v:shape id="_x0000_s1028" type="#_x0000_t62" style="position:absolute;left:0;text-align:left;margin-left:366pt;margin-top:85.15pt;width:119pt;height:24pt;z-index:251659264" adj="-4983,40680" strokecolor="black [3213]">
            <v:textbox>
              <w:txbxContent>
                <w:p w:rsidR="00BD1C95" w:rsidRDefault="00BD1C95" w:rsidP="000202D8">
                  <w:r>
                    <w:t>Upper Structure</w:t>
                  </w:r>
                </w:p>
              </w:txbxContent>
            </v:textbox>
          </v:shape>
        </w:pict>
      </w:r>
      <w:r w:rsidRPr="004C6D38">
        <w:rPr>
          <w:noProof/>
          <w:lang w:eastAsia="en-GB"/>
        </w:rPr>
        <w:pict>
          <v:shape id="_x0000_s1029" type="#_x0000_t62" style="position:absolute;left:0;text-align:left;margin-left:378pt;margin-top:135.15pt;width:81pt;height:24pt;z-index:251660288" adj="-22080,56205" strokecolor="black [3213]">
            <v:textbox>
              <w:txbxContent>
                <w:p w:rsidR="00BD1C95" w:rsidRDefault="00BD1C95" w:rsidP="000202D8">
                  <w:r>
                    <w:t>Tablecloth</w:t>
                  </w:r>
                </w:p>
              </w:txbxContent>
            </v:textbox>
          </v:shape>
        </w:pict>
      </w:r>
      <w:r w:rsidR="00B912BD">
        <w:rPr>
          <w:noProof/>
          <w:lang w:val="en-US"/>
        </w:rPr>
        <w:drawing>
          <wp:inline distT="0" distB="0" distL="0" distR="0">
            <wp:extent cx="4351069" cy="7944592"/>
            <wp:effectExtent l="19050" t="0" r="0" b="0"/>
            <wp:docPr id="1" name="Picture 0" descr="d0901346_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1346_render.jpg"/>
                    <pic:cNvPicPr/>
                  </pic:nvPicPr>
                  <pic:blipFill>
                    <a:blip r:embed="rId8" cstate="print"/>
                    <a:srcRect l="22005" t="2128" r="37851" b="2979"/>
                    <a:stretch>
                      <a:fillRect/>
                    </a:stretch>
                  </pic:blipFill>
                  <pic:spPr>
                    <a:xfrm>
                      <a:off x="0" y="0"/>
                      <a:ext cx="4351069" cy="7944592"/>
                    </a:xfrm>
                    <a:prstGeom prst="rect">
                      <a:avLst/>
                    </a:prstGeom>
                  </pic:spPr>
                </pic:pic>
              </a:graphicData>
            </a:graphic>
          </wp:inline>
        </w:drawing>
      </w:r>
      <w:r w:rsidR="00B912BD">
        <w:br w:type="page"/>
      </w:r>
    </w:p>
    <w:p w:rsidR="003009E6" w:rsidRPr="00AA78E9" w:rsidRDefault="00AA78E9" w:rsidP="00AA78E9">
      <w:pPr>
        <w:pStyle w:val="Heading1"/>
      </w:pPr>
      <w:bookmarkStart w:id="2" w:name="_Toc309215425"/>
      <w:r w:rsidRPr="00AA78E9">
        <w:lastRenderedPageBreak/>
        <w:t>Introduction:</w:t>
      </w:r>
      <w:bookmarkEnd w:id="2"/>
    </w:p>
    <w:p w:rsidR="00AA78E9" w:rsidRPr="00AA78E9" w:rsidRDefault="00AA78E9" w:rsidP="00AA78E9"/>
    <w:p w:rsidR="002A517C" w:rsidRPr="005C6AD5" w:rsidRDefault="00AA78E9" w:rsidP="006C0CF0">
      <w:pPr>
        <w:jc w:val="both"/>
        <w:rPr>
          <w:rFonts w:cs="Arial"/>
        </w:rPr>
      </w:pPr>
      <w:r w:rsidRPr="005C6AD5">
        <w:rPr>
          <w:rFonts w:cs="Arial"/>
        </w:rPr>
        <w:t xml:space="preserve">This document aims to bring together all the relevant information and documentation for the ALGO Quad, including a list of the “as-built” parameters, </w:t>
      </w:r>
      <w:r w:rsidR="005C6AD5" w:rsidRPr="005C6AD5">
        <w:rPr>
          <w:rFonts w:cs="Arial"/>
        </w:rPr>
        <w:t xml:space="preserve">design justifications, record of modifications, </w:t>
      </w:r>
      <w:r w:rsidRPr="005C6AD5">
        <w:rPr>
          <w:rFonts w:cs="Arial"/>
        </w:rPr>
        <w:t xml:space="preserve">references to assembly and specification documentation, </w:t>
      </w:r>
      <w:r w:rsidR="00D70707">
        <w:rPr>
          <w:rFonts w:cs="Arial"/>
        </w:rPr>
        <w:t xml:space="preserve">requested documentation, </w:t>
      </w:r>
      <w:r w:rsidR="0069402E" w:rsidRPr="005C6AD5">
        <w:rPr>
          <w:rFonts w:cs="Arial"/>
        </w:rPr>
        <w:t>and any</w:t>
      </w:r>
      <w:r w:rsidRPr="005C6AD5">
        <w:rPr>
          <w:rFonts w:cs="Arial"/>
        </w:rPr>
        <w:t xml:space="preserve"> other relevant supporting documentation.</w:t>
      </w:r>
      <w:r w:rsidR="00D70707">
        <w:rPr>
          <w:rFonts w:cs="Arial"/>
        </w:rPr>
        <w:t xml:space="preserve">  It is the intention that through the links that this document provides, the quad could be manufactured and built from scratch.</w:t>
      </w:r>
    </w:p>
    <w:p w:rsidR="005C6AD5" w:rsidRDefault="00827507" w:rsidP="005C6AD5">
      <w:pPr>
        <w:pStyle w:val="Heading1"/>
      </w:pPr>
      <w:bookmarkStart w:id="3" w:name="_Toc309215426"/>
      <w:r>
        <w:t>Summary of design history and development</w:t>
      </w:r>
      <w:r w:rsidR="005C6AD5">
        <w:t>:</w:t>
      </w:r>
      <w:bookmarkEnd w:id="3"/>
    </w:p>
    <w:p w:rsidR="005C6AD5" w:rsidRDefault="005C6AD5" w:rsidP="006C0CF0">
      <w:pPr>
        <w:jc w:val="both"/>
        <w:rPr>
          <w:rFonts w:ascii="Times New Roman" w:hAnsi="Times New Roman" w:cs="Times New Roman"/>
        </w:rPr>
      </w:pPr>
    </w:p>
    <w:p w:rsidR="005C6AD5" w:rsidRDefault="005C6AD5" w:rsidP="006C0CF0">
      <w:pPr>
        <w:jc w:val="both"/>
        <w:rPr>
          <w:rFonts w:cs="Arial"/>
        </w:rPr>
      </w:pPr>
      <w:r w:rsidRPr="005C6AD5">
        <w:rPr>
          <w:rFonts w:cs="Arial"/>
        </w:rPr>
        <w:t xml:space="preserve">The design of the Quad has progressed through several iterations, including </w:t>
      </w:r>
      <w:r w:rsidR="00827507">
        <w:rPr>
          <w:rFonts w:cs="Arial"/>
        </w:rPr>
        <w:t>e</w:t>
      </w:r>
      <w:r>
        <w:rPr>
          <w:rFonts w:cs="Arial"/>
        </w:rPr>
        <w:t>arly design and development, prototype work, reviews, design iterations, and additions to scope</w:t>
      </w:r>
      <w:r w:rsidR="00827507">
        <w:rPr>
          <w:rFonts w:cs="Arial"/>
        </w:rPr>
        <w:t xml:space="preserve"> incorporated late on in the design</w:t>
      </w:r>
      <w:r>
        <w:rPr>
          <w:rFonts w:cs="Arial"/>
        </w:rPr>
        <w:t>.</w:t>
      </w:r>
    </w:p>
    <w:p w:rsidR="00AF20CC" w:rsidRDefault="00AF20CC" w:rsidP="00AF20CC">
      <w:pPr>
        <w:pStyle w:val="Heading2"/>
      </w:pPr>
      <w:bookmarkStart w:id="4" w:name="_Toc309215427"/>
      <w:r>
        <w:t>Technology Demonstrator</w:t>
      </w:r>
      <w:bookmarkEnd w:id="4"/>
    </w:p>
    <w:p w:rsidR="00AF20CC" w:rsidRDefault="00707311" w:rsidP="006C0CF0">
      <w:pPr>
        <w:jc w:val="both"/>
        <w:rPr>
          <w:rFonts w:cs="Arial"/>
        </w:rPr>
      </w:pPr>
      <w:r>
        <w:rPr>
          <w:rFonts w:cs="Arial"/>
        </w:rPr>
        <w:t>This was b</w:t>
      </w:r>
      <w:r w:rsidR="00AF20CC">
        <w:rPr>
          <w:rFonts w:cs="Arial"/>
        </w:rPr>
        <w:t>uilt in Glasgow and documented in</w:t>
      </w:r>
      <w:r>
        <w:rPr>
          <w:rFonts w:cs="Arial"/>
        </w:rPr>
        <w:t xml:space="preserve"> </w:t>
      </w:r>
      <w:r w:rsidRPr="00707311">
        <w:rPr>
          <w:rFonts w:cs="Arial"/>
          <w:color w:val="00B0F0"/>
        </w:rPr>
        <w:t>G050168-00-Z</w:t>
      </w:r>
      <w:r>
        <w:rPr>
          <w:rFonts w:cs="Arial"/>
          <w:color w:val="00B0F0"/>
        </w:rPr>
        <w:t xml:space="preserve"> </w:t>
      </w:r>
      <w:r w:rsidRPr="00707311">
        <w:rPr>
          <w:rFonts w:cs="Arial"/>
        </w:rPr>
        <w:t>and</w:t>
      </w:r>
      <w:r>
        <w:rPr>
          <w:rFonts w:cs="Arial"/>
          <w:color w:val="00B0F0"/>
        </w:rPr>
        <w:t xml:space="preserve"> P050030-00-R</w:t>
      </w:r>
    </w:p>
    <w:p w:rsidR="00270191" w:rsidRDefault="00270191" w:rsidP="00270191">
      <w:pPr>
        <w:pStyle w:val="Heading2"/>
      </w:pPr>
      <w:bookmarkStart w:id="5" w:name="_Toc309215428"/>
      <w:r>
        <w:t>Controls Prototype</w:t>
      </w:r>
      <w:bookmarkEnd w:id="5"/>
    </w:p>
    <w:p w:rsidR="005C6AD5" w:rsidRDefault="005C6AD5" w:rsidP="006C0CF0">
      <w:pPr>
        <w:jc w:val="both"/>
        <w:rPr>
          <w:rFonts w:cs="Arial"/>
        </w:rPr>
      </w:pPr>
      <w:r>
        <w:rPr>
          <w:rFonts w:cs="Arial"/>
        </w:rPr>
        <w:t xml:space="preserve">The first of the Prototypes was the </w:t>
      </w:r>
      <w:r w:rsidR="00827507">
        <w:rPr>
          <w:rFonts w:cs="Arial"/>
        </w:rPr>
        <w:t>“</w:t>
      </w:r>
      <w:r>
        <w:rPr>
          <w:rFonts w:cs="Arial"/>
        </w:rPr>
        <w:t>controls prototype</w:t>
      </w:r>
      <w:r w:rsidR="00827507">
        <w:rPr>
          <w:rFonts w:cs="Arial"/>
        </w:rPr>
        <w:t>”</w:t>
      </w:r>
      <w:r>
        <w:rPr>
          <w:rFonts w:cs="Arial"/>
        </w:rPr>
        <w:t xml:space="preserve">.  </w:t>
      </w:r>
      <w:r w:rsidR="00827507">
        <w:rPr>
          <w:rFonts w:cs="Arial"/>
        </w:rPr>
        <w:t>The intention was this would highlight the more major issues relating to the design philosophy and implementation.</w:t>
      </w:r>
      <w:r w:rsidR="00012109">
        <w:rPr>
          <w:rFonts w:cs="Arial"/>
        </w:rPr>
        <w:t xml:space="preserve">  </w:t>
      </w:r>
      <w:r w:rsidR="00AF20CC">
        <w:rPr>
          <w:rFonts w:cs="Arial"/>
        </w:rPr>
        <w:t>This was the first full-size Quad, and it</w:t>
      </w:r>
      <w:r w:rsidR="00012109">
        <w:rPr>
          <w:rFonts w:cs="Arial"/>
        </w:rPr>
        <w:t xml:space="preserve"> highlighted design issues across the</w:t>
      </w:r>
      <w:r w:rsidR="00AF20CC">
        <w:rPr>
          <w:rFonts w:cs="Arial"/>
        </w:rPr>
        <w:t xml:space="preserve"> board.  T</w:t>
      </w:r>
      <w:r w:rsidR="007D1EA3">
        <w:rPr>
          <w:rFonts w:cs="Arial"/>
        </w:rPr>
        <w:t xml:space="preserve">here was </w:t>
      </w:r>
      <w:proofErr w:type="gramStart"/>
      <w:r w:rsidR="007D1EA3">
        <w:rPr>
          <w:rFonts w:cs="Arial"/>
        </w:rPr>
        <w:t xml:space="preserve">a </w:t>
      </w:r>
      <w:r w:rsidR="00012109">
        <w:rPr>
          <w:rFonts w:cs="Arial"/>
        </w:rPr>
        <w:t>major</w:t>
      </w:r>
      <w:proofErr w:type="gramEnd"/>
      <w:r w:rsidR="00012109">
        <w:rPr>
          <w:rFonts w:cs="Arial"/>
        </w:rPr>
        <w:t xml:space="preserve"> design iteration after this prototype.</w:t>
      </w:r>
    </w:p>
    <w:p w:rsidR="00270191" w:rsidRDefault="00270191" w:rsidP="00270191">
      <w:pPr>
        <w:pStyle w:val="Heading2"/>
      </w:pPr>
      <w:bookmarkStart w:id="6" w:name="_Toc309215429"/>
      <w:r>
        <w:t>PDR-3</w:t>
      </w:r>
      <w:bookmarkEnd w:id="6"/>
    </w:p>
    <w:p w:rsidR="007D1EA3" w:rsidRDefault="007D1EA3" w:rsidP="006C0CF0">
      <w:pPr>
        <w:jc w:val="both"/>
        <w:rPr>
          <w:rFonts w:cs="Arial"/>
        </w:rPr>
      </w:pPr>
      <w:r>
        <w:rPr>
          <w:rFonts w:cs="Arial"/>
        </w:rPr>
        <w:t>Following the “controls prototype” the design development lead to the Product Design Review - Mechanical (PDR3), which would need to be passed before progressing to the next prototype phase.</w:t>
      </w:r>
    </w:p>
    <w:p w:rsidR="007D1EA3" w:rsidRDefault="007D1EA3" w:rsidP="007D1EA3">
      <w:pPr>
        <w:jc w:val="both"/>
        <w:rPr>
          <w:rFonts w:cs="Arial"/>
        </w:rPr>
      </w:pPr>
      <w:r>
        <w:rPr>
          <w:rFonts w:cs="Arial"/>
        </w:rPr>
        <w:t xml:space="preserve">The design of the Quad at the stage of this review was comprehensively documented, and is all contained on the PDR3 website.  This website has been captured as a documentation list in </w:t>
      </w:r>
      <w:r w:rsidRPr="002C15AE">
        <w:rPr>
          <w:rFonts w:cs="Arial"/>
          <w:color w:val="00B0F0"/>
        </w:rPr>
        <w:t>T1000391-v1</w:t>
      </w:r>
      <w:r>
        <w:rPr>
          <w:rFonts w:cs="Arial"/>
        </w:rPr>
        <w:t>.</w:t>
      </w:r>
    </w:p>
    <w:p w:rsidR="00270191" w:rsidRDefault="00270191" w:rsidP="00270191">
      <w:pPr>
        <w:pStyle w:val="Heading2"/>
      </w:pPr>
      <w:bookmarkStart w:id="7" w:name="_Toc309215430"/>
      <w:r>
        <w:t>PDR-3 Response</w:t>
      </w:r>
      <w:bookmarkEnd w:id="7"/>
    </w:p>
    <w:p w:rsidR="007D1EA3" w:rsidRDefault="007D1EA3" w:rsidP="007D1EA3">
      <w:pPr>
        <w:jc w:val="both"/>
        <w:rPr>
          <w:rFonts w:cs="Arial"/>
        </w:rPr>
      </w:pPr>
      <w:r>
        <w:rPr>
          <w:rFonts w:cs="Arial"/>
        </w:rPr>
        <w:t xml:space="preserve">Several response documents and document updates came about as a direct result of this review, and these are referenced in </w:t>
      </w:r>
      <w:r w:rsidRPr="002C15AE">
        <w:rPr>
          <w:rFonts w:cs="Arial"/>
          <w:color w:val="00B0F0"/>
        </w:rPr>
        <w:t>T1000392-v1</w:t>
      </w:r>
      <w:r>
        <w:rPr>
          <w:rFonts w:cs="Arial"/>
        </w:rPr>
        <w:t>, which is a capture of the RAL PDR3 response page.</w:t>
      </w:r>
    </w:p>
    <w:p w:rsidR="00270191" w:rsidRDefault="00270191" w:rsidP="00270191">
      <w:pPr>
        <w:pStyle w:val="Heading2"/>
      </w:pPr>
      <w:bookmarkStart w:id="8" w:name="_Toc309215431"/>
      <w:r>
        <w:lastRenderedPageBreak/>
        <w:t>Noise Prototype</w:t>
      </w:r>
      <w:bookmarkEnd w:id="8"/>
    </w:p>
    <w:p w:rsidR="007D1EA3" w:rsidRDefault="007D1EA3" w:rsidP="006C0CF0">
      <w:pPr>
        <w:jc w:val="both"/>
        <w:rPr>
          <w:rFonts w:cs="Arial"/>
        </w:rPr>
      </w:pPr>
      <w:r>
        <w:rPr>
          <w:rFonts w:cs="Arial"/>
        </w:rPr>
        <w:t xml:space="preserve">On successful implementation of design </w:t>
      </w:r>
      <w:r w:rsidR="004F1139">
        <w:rPr>
          <w:rFonts w:cs="Arial"/>
        </w:rPr>
        <w:t>refinements as a result of feedback from PDR-3, go-ahead was received for the final pre-production prototype – the Quad “Noise Prototype”.</w:t>
      </w:r>
    </w:p>
    <w:p w:rsidR="00827507" w:rsidRDefault="004F1139" w:rsidP="006C0CF0">
      <w:pPr>
        <w:jc w:val="both"/>
        <w:rPr>
          <w:rFonts w:cs="Arial"/>
        </w:rPr>
      </w:pPr>
      <w:r>
        <w:rPr>
          <w:rFonts w:cs="Arial"/>
        </w:rPr>
        <w:t xml:space="preserve">The goal of this prototype was to </w:t>
      </w:r>
      <w:r w:rsidR="00D440C4">
        <w:rPr>
          <w:rFonts w:cs="Arial"/>
        </w:rPr>
        <w:t xml:space="preserve">try out the Monolithic suspension, and to </w:t>
      </w:r>
      <w:r>
        <w:rPr>
          <w:rFonts w:cs="Arial"/>
        </w:rPr>
        <w:t xml:space="preserve">highlight more </w:t>
      </w:r>
      <w:r w:rsidR="00827507">
        <w:rPr>
          <w:rFonts w:cs="Arial"/>
        </w:rPr>
        <w:t>minor</w:t>
      </w:r>
      <w:r w:rsidR="00D440C4">
        <w:rPr>
          <w:rFonts w:cs="Arial"/>
        </w:rPr>
        <w:t xml:space="preserve"> mechanical</w:t>
      </w:r>
      <w:r w:rsidR="00827507">
        <w:rPr>
          <w:rFonts w:cs="Arial"/>
        </w:rPr>
        <w:t xml:space="preserve"> issues that may have been missed during the controls prototype, and to test any new design work that was done as a result of it.</w:t>
      </w:r>
      <w:r>
        <w:rPr>
          <w:rFonts w:cs="Arial"/>
        </w:rPr>
        <w:t xml:space="preserve">  It was also to be the last prototype before the final Quad production (16 units) and was therefore the last opportunity to ready the design for production.</w:t>
      </w:r>
    </w:p>
    <w:p w:rsidR="00270191" w:rsidRDefault="00270191" w:rsidP="00270191">
      <w:pPr>
        <w:pStyle w:val="Heading2"/>
      </w:pPr>
      <w:bookmarkStart w:id="9" w:name="_Toc309215432"/>
      <w:r>
        <w:t>Production Readiness Review</w:t>
      </w:r>
      <w:bookmarkEnd w:id="9"/>
    </w:p>
    <w:p w:rsidR="00012109" w:rsidRDefault="004F1139" w:rsidP="006C0CF0">
      <w:pPr>
        <w:jc w:val="both"/>
        <w:rPr>
          <w:rFonts w:cs="Arial"/>
        </w:rPr>
      </w:pPr>
      <w:r>
        <w:rPr>
          <w:rFonts w:cs="Arial"/>
        </w:rPr>
        <w:t>The Quad “noise Prototype</w:t>
      </w:r>
      <w:r w:rsidR="00D42763">
        <w:rPr>
          <w:rFonts w:cs="Arial"/>
        </w:rPr>
        <w:t>”</w:t>
      </w:r>
      <w:r w:rsidR="00461F5A">
        <w:rPr>
          <w:rFonts w:cs="Arial"/>
        </w:rPr>
        <w:t xml:space="preserve"> was built at LASTI in 2007</w:t>
      </w:r>
      <w:r>
        <w:rPr>
          <w:rFonts w:cs="Arial"/>
        </w:rPr>
        <w:t>, and this was followed by the Production Readiness Review (PRR)</w:t>
      </w:r>
      <w:r w:rsidR="00D42763">
        <w:rPr>
          <w:rFonts w:cs="Arial"/>
        </w:rPr>
        <w:t xml:space="preserve">.  The production readiness review was split by RAL into two sections; “Structures” and “Suspension”.  The RAL web page with links to the “PRR Suspension” documentation is captured in </w:t>
      </w:r>
      <w:r w:rsidR="00D42763" w:rsidRPr="002C15AE">
        <w:rPr>
          <w:rFonts w:cs="Arial"/>
          <w:color w:val="00B0F0"/>
        </w:rPr>
        <w:t>T1000404-v1</w:t>
      </w:r>
      <w:r w:rsidR="00D42763">
        <w:rPr>
          <w:rFonts w:cs="Arial"/>
        </w:rPr>
        <w:t xml:space="preserve">.  The web page with links to the “PRR Structures” documentation is captured in </w:t>
      </w:r>
      <w:r w:rsidR="00D42763" w:rsidRPr="002C15AE">
        <w:rPr>
          <w:rFonts w:cs="Arial"/>
          <w:color w:val="00B0F0"/>
        </w:rPr>
        <w:t>T1000410-v1</w:t>
      </w:r>
      <w:r w:rsidR="00D42763">
        <w:rPr>
          <w:rFonts w:cs="Arial"/>
        </w:rPr>
        <w:t>.  These review pages are a record of changes made to the production quad design as a result of the previous reviews, and the Quad “N</w:t>
      </w:r>
      <w:r w:rsidR="000450F4">
        <w:rPr>
          <w:rFonts w:cs="Arial"/>
        </w:rPr>
        <w:t>oise Prototype”.  They also</w:t>
      </w:r>
      <w:r w:rsidR="00D42763">
        <w:rPr>
          <w:rFonts w:cs="Arial"/>
        </w:rPr>
        <w:t xml:space="preserve"> reference the proposed manufacturing specifications for the RAL OJEU.</w:t>
      </w:r>
    </w:p>
    <w:p w:rsidR="000E1F8D" w:rsidRDefault="000E1F8D" w:rsidP="000E1F8D">
      <w:pPr>
        <w:pStyle w:val="Heading2"/>
      </w:pPr>
      <w:bookmarkStart w:id="10" w:name="_Toc309215433"/>
      <w:r>
        <w:t>First article</w:t>
      </w:r>
      <w:bookmarkEnd w:id="10"/>
    </w:p>
    <w:p w:rsidR="000E1F8D" w:rsidRPr="000E1F8D" w:rsidRDefault="000E1F8D" w:rsidP="000E1F8D">
      <w:r>
        <w:t xml:space="preserve">We had planned to build a first article, using production parts, once all of the design details of the quad had been frozen. However, it became apparent that a true first article would involve a considerable delay because the production parts were to be produced serially and so it would not be until near the end of the production process that all of the parts for such a suspension would be ready. Were we to insist that the manufacturers reschedule so as to produce a single set of parts first, the set would not be representative of the final run because all the machines would need to be reset between the first items and the full production run. Because of the setup costs, it would also be very expensive. The thread inserts also presented a serious problem. A quad cannot be assembled without fitting thread inserts, and the parts cannot be cleaned once the inserts are fitted. That meant that all the parts would need to class </w:t>
      </w:r>
      <w:proofErr w:type="gramStart"/>
      <w:r>
        <w:t>A</w:t>
      </w:r>
      <w:proofErr w:type="gramEnd"/>
      <w:r>
        <w:t xml:space="preserve"> clean and assembled in a clean area, further delaying the first article and raising the cost. There was time pressure to have something ready for training sessions for the US staff who were preparing to make the final assemblies.  For all these reasons, we elected to produce a “training prototype”, based on the duplicate noise prototype at RAL but incorporating all the significant changes that had been made since the noise prototype design. Had we stuck to the original first article concept we would doubtless have avoided some, but not all, of the assembly </w:t>
      </w:r>
      <w:r>
        <w:lastRenderedPageBreak/>
        <w:t>problems that we experienced during assembly at the sites. We cannot tell what the effect on overall schedule and cost would have been.</w:t>
      </w:r>
    </w:p>
    <w:p w:rsidR="00270191" w:rsidRDefault="00270191" w:rsidP="00270191">
      <w:pPr>
        <w:pStyle w:val="Heading2"/>
      </w:pPr>
      <w:bookmarkStart w:id="11" w:name="_Toc309215434"/>
      <w:r>
        <w:t>Production and late changes</w:t>
      </w:r>
      <w:bookmarkEnd w:id="11"/>
    </w:p>
    <w:p w:rsidR="00FF7532" w:rsidRDefault="002C15AE" w:rsidP="006C0CF0">
      <w:pPr>
        <w:jc w:val="both"/>
        <w:rPr>
          <w:rFonts w:cs="Arial"/>
        </w:rPr>
      </w:pPr>
      <w:r>
        <w:rPr>
          <w:rFonts w:cs="Arial"/>
        </w:rPr>
        <w:t xml:space="preserve">Since go-ahead was given for quad production, several further changes were made to the quad, mostly based on US requests, but also based on lessons learned from the first article build.  All changes to the Quad production hardware, and tooling since PDR-3, are listed in </w:t>
      </w:r>
      <w:r w:rsidRPr="002C15AE">
        <w:rPr>
          <w:rFonts w:cs="Arial"/>
          <w:color w:val="00B0F0"/>
        </w:rPr>
        <w:t>T1000336-v1</w:t>
      </w:r>
      <w:r>
        <w:rPr>
          <w:rFonts w:cs="Arial"/>
        </w:rPr>
        <w:t>.  This includes several pieces of new hardware that were designed on request from various SUS members.</w:t>
      </w:r>
    </w:p>
    <w:p w:rsidR="002C15AE" w:rsidRDefault="002C15AE" w:rsidP="006C0CF0">
      <w:pPr>
        <w:jc w:val="both"/>
        <w:rPr>
          <w:rFonts w:cs="Arial"/>
        </w:rPr>
        <w:sectPr w:rsidR="002C15AE" w:rsidSect="002C15AE">
          <w:headerReference w:type="default" r:id="rId9"/>
          <w:footerReference w:type="default" r:id="rId10"/>
          <w:pgSz w:w="11906" w:h="16838" w:code="9"/>
          <w:pgMar w:top="1440" w:right="1440" w:bottom="1440" w:left="1440" w:header="709" w:footer="709" w:gutter="0"/>
          <w:cols w:space="708"/>
          <w:docGrid w:linePitch="360"/>
        </w:sectPr>
      </w:pPr>
      <w:r>
        <w:rPr>
          <w:rFonts w:cs="Arial"/>
        </w:rPr>
        <w:t xml:space="preserve">The net result of all the changes made to the quad since PDR 3, is that there are several small changes to the parameter set.  The final “as built” parameter set is recorded in </w:t>
      </w:r>
      <w:r w:rsidRPr="00437B85">
        <w:rPr>
          <w:rFonts w:cs="Arial"/>
          <w:color w:val="00B0F0"/>
        </w:rPr>
        <w:t xml:space="preserve">section </w:t>
      </w:r>
      <w:fldSimple w:instr=" REF _Ref267312150 \r \h  \* MERGEFORMAT ">
        <w:r w:rsidR="00796332" w:rsidRPr="00796332">
          <w:rPr>
            <w:rFonts w:cs="Arial"/>
            <w:color w:val="00B0F0"/>
          </w:rPr>
          <w:t>6</w:t>
        </w:r>
      </w:fldSimple>
      <w:r>
        <w:rPr>
          <w:rFonts w:cs="Arial"/>
        </w:rPr>
        <w:t xml:space="preserve"> </w:t>
      </w:r>
      <w:r w:rsidR="005844FF">
        <w:rPr>
          <w:rFonts w:cs="Arial"/>
        </w:rPr>
        <w:t>of this docume</w:t>
      </w:r>
      <w:r w:rsidR="00270191">
        <w:rPr>
          <w:rFonts w:cs="Arial"/>
        </w:rPr>
        <w:t>nt.</w:t>
      </w:r>
    </w:p>
    <w:p w:rsidR="00F47B14" w:rsidRDefault="00AA78E9" w:rsidP="005844FF">
      <w:pPr>
        <w:pStyle w:val="Heading1"/>
      </w:pPr>
      <w:bookmarkStart w:id="12" w:name="_Ref267312150"/>
      <w:bookmarkStart w:id="13" w:name="_Toc309215435"/>
      <w:r>
        <w:lastRenderedPageBreak/>
        <w:t>As Built Parameters:</w:t>
      </w:r>
      <w:bookmarkEnd w:id="12"/>
      <w:bookmarkEnd w:id="13"/>
      <w:r w:rsidR="00B20B3E">
        <w:t xml:space="preserve"> </w:t>
      </w:r>
    </w:p>
    <w:p w:rsidR="00F47B14" w:rsidRDefault="00F47B14" w:rsidP="00F47B14"/>
    <w:p w:rsidR="00AA78E9" w:rsidRDefault="00F47B14" w:rsidP="00F47B14">
      <w:r>
        <w:t xml:space="preserve">See </w:t>
      </w:r>
      <w:r w:rsidR="00B20B3E" w:rsidRPr="00B20B3E">
        <w:t>T1000428</w:t>
      </w:r>
      <w:r>
        <w:t>.</w:t>
      </w:r>
    </w:p>
    <w:p w:rsidR="00F47B14" w:rsidRDefault="00F47B14">
      <w:pPr>
        <w:rPr>
          <w:rFonts w:eastAsiaTheme="majorEastAsia" w:cstheme="majorBidi"/>
          <w:b/>
          <w:bCs/>
          <w:color w:val="548DD4" w:themeColor="text2" w:themeTint="99"/>
          <w:sz w:val="28"/>
          <w:szCs w:val="28"/>
        </w:rPr>
      </w:pPr>
      <w:r>
        <w:br w:type="page"/>
      </w:r>
    </w:p>
    <w:p w:rsidR="00AA78E9" w:rsidRDefault="00AA78E9" w:rsidP="00AA78E9">
      <w:pPr>
        <w:pStyle w:val="Heading1"/>
      </w:pPr>
      <w:bookmarkStart w:id="14" w:name="_Toc309215436"/>
      <w:r>
        <w:lastRenderedPageBreak/>
        <w:t>Assembly data:</w:t>
      </w:r>
      <w:bookmarkEnd w:id="14"/>
    </w:p>
    <w:p w:rsidR="00AA78E9" w:rsidRDefault="00AA78E9" w:rsidP="006C0CF0">
      <w:pPr>
        <w:jc w:val="both"/>
        <w:rPr>
          <w:rFonts w:ascii="Times New Roman" w:hAnsi="Times New Roman" w:cs="Times New Roman"/>
        </w:rPr>
      </w:pPr>
    </w:p>
    <w:p w:rsidR="00AA78E9" w:rsidRPr="00437B85" w:rsidRDefault="00AA78E9" w:rsidP="00AA78E9">
      <w:pPr>
        <w:rPr>
          <w:rFonts w:cs="Arial"/>
        </w:rPr>
      </w:pPr>
      <w:r w:rsidRPr="00437B85">
        <w:rPr>
          <w:rFonts w:cs="Arial"/>
        </w:rPr>
        <w:t xml:space="preserve">Assembly data can be found throughout the Quad assembly documentation, both in the General assembly procedures </w:t>
      </w:r>
      <w:r w:rsidRPr="00437B85">
        <w:rPr>
          <w:rFonts w:cs="Arial"/>
          <w:color w:val="00B0F0"/>
        </w:rPr>
        <w:t>(</w:t>
      </w:r>
      <w:fldSimple w:instr=" REF _Ref263774742 \r \h  \* MERGEFORMAT ">
        <w:r w:rsidR="00796332" w:rsidRPr="00796332">
          <w:rPr>
            <w:rFonts w:cs="Arial"/>
            <w:color w:val="00B0F0"/>
          </w:rPr>
          <w:t>9.2</w:t>
        </w:r>
      </w:fldSimple>
      <w:r w:rsidRPr="00437B85">
        <w:rPr>
          <w:rFonts w:cs="Arial"/>
          <w:color w:val="00B0F0"/>
        </w:rPr>
        <w:t>)</w:t>
      </w:r>
      <w:r w:rsidR="000645B4" w:rsidRPr="00437B85">
        <w:rPr>
          <w:rFonts w:cs="Arial"/>
        </w:rPr>
        <w:t xml:space="preserve"> and the specific assembly procedures </w:t>
      </w:r>
      <w:r w:rsidR="000645B4" w:rsidRPr="00437B85">
        <w:rPr>
          <w:rFonts w:cs="Arial"/>
          <w:color w:val="00B0F0"/>
        </w:rPr>
        <w:t>(</w:t>
      </w:r>
      <w:fldSimple w:instr=" REF _Ref263774824 \r \h  \* MERGEFORMAT ">
        <w:r w:rsidR="00796332" w:rsidRPr="00796332">
          <w:rPr>
            <w:rFonts w:cs="Arial"/>
            <w:color w:val="00B0F0"/>
          </w:rPr>
          <w:t>9.3</w:t>
        </w:r>
      </w:fldSimple>
      <w:r w:rsidR="000645B4" w:rsidRPr="00437B85">
        <w:rPr>
          <w:rFonts w:cs="Arial"/>
          <w:color w:val="00B0F0"/>
        </w:rPr>
        <w:t>).</w:t>
      </w:r>
      <w:r w:rsidR="000645B4" w:rsidRPr="00437B85">
        <w:rPr>
          <w:rFonts w:cs="Arial"/>
        </w:rPr>
        <w:t xml:space="preserve">  Document </w:t>
      </w:r>
      <w:r w:rsidR="005868A2" w:rsidRPr="00437B85">
        <w:rPr>
          <w:rFonts w:cs="Arial"/>
          <w:color w:val="00B0F0"/>
        </w:rPr>
        <w:t>T0900372</w:t>
      </w:r>
      <w:r w:rsidR="005868A2" w:rsidRPr="00437B85">
        <w:rPr>
          <w:rFonts w:cs="Arial"/>
        </w:rPr>
        <w:t xml:space="preserve"> “Assembly Data for the Quad Noise Pro</w:t>
      </w:r>
      <w:r w:rsidR="005E1D6E" w:rsidRPr="00437B85">
        <w:rPr>
          <w:rFonts w:cs="Arial"/>
        </w:rPr>
        <w:t>totype” contains information on c</w:t>
      </w:r>
      <w:r w:rsidR="005868A2" w:rsidRPr="00437B85">
        <w:rPr>
          <w:rFonts w:cs="Arial"/>
        </w:rPr>
        <w:t xml:space="preserve">lamp wire clamp assemblies, and Blade tip heights.  This information is also contained in the wire picture books, and the </w:t>
      </w:r>
      <w:r w:rsidR="00437B85" w:rsidRPr="00437B85">
        <w:rPr>
          <w:rFonts w:cs="Arial"/>
          <w:color w:val="00B0F0"/>
        </w:rPr>
        <w:t>E1000006</w:t>
      </w:r>
      <w:r w:rsidR="00437B85" w:rsidRPr="00437B85">
        <w:rPr>
          <w:rFonts w:cs="Arial"/>
        </w:rPr>
        <w:t xml:space="preserve"> assembly procedure.</w:t>
      </w:r>
      <w:r w:rsidR="00437B85">
        <w:rPr>
          <w:rFonts w:cs="Arial"/>
        </w:rPr>
        <w:t xml:space="preserve">  Blade data can be found in </w:t>
      </w:r>
      <w:r w:rsidR="00437B85" w:rsidRPr="00437B85">
        <w:rPr>
          <w:rFonts w:cs="Arial"/>
          <w:color w:val="00B0F0"/>
        </w:rPr>
        <w:t>T1000068</w:t>
      </w:r>
      <w:r w:rsidR="00437B85">
        <w:rPr>
          <w:rFonts w:cs="Arial"/>
        </w:rPr>
        <w:t>.</w:t>
      </w:r>
    </w:p>
    <w:p w:rsidR="00AA78E9" w:rsidRDefault="00AA78E9" w:rsidP="00AA78E9">
      <w:pPr>
        <w:pStyle w:val="Heading1"/>
      </w:pPr>
      <w:bookmarkStart w:id="15" w:name="_Toc309215437"/>
      <w:r>
        <w:t>Tooling Required:</w:t>
      </w:r>
      <w:bookmarkEnd w:id="15"/>
    </w:p>
    <w:p w:rsidR="00AA78E9" w:rsidRDefault="00AA78E9" w:rsidP="006C0CF0">
      <w:pPr>
        <w:jc w:val="both"/>
        <w:rPr>
          <w:rFonts w:ascii="Times New Roman" w:hAnsi="Times New Roman" w:cs="Times New Roman"/>
        </w:rPr>
      </w:pPr>
    </w:p>
    <w:p w:rsidR="00AA78E9" w:rsidRDefault="00AA78E9" w:rsidP="00AA78E9">
      <w:pPr>
        <w:pStyle w:val="Heading2"/>
      </w:pPr>
      <w:bookmarkStart w:id="16" w:name="_Toc309215438"/>
      <w:r>
        <w:t>Tooling supplied by RAL:</w:t>
      </w:r>
      <w:bookmarkEnd w:id="16"/>
    </w:p>
    <w:p w:rsidR="00437B85" w:rsidRDefault="00437B85" w:rsidP="00437B85"/>
    <w:p w:rsidR="00437B85" w:rsidRDefault="004A1505" w:rsidP="004A1505">
      <w:pPr>
        <w:pStyle w:val="Heading3"/>
      </w:pPr>
      <w:bookmarkStart w:id="17" w:name="_Toc309215439"/>
      <w:r>
        <w:t>Metal build</w:t>
      </w:r>
      <w:bookmarkEnd w:id="17"/>
    </w:p>
    <w:p w:rsidR="004A1505" w:rsidRDefault="004A1505" w:rsidP="004A1505"/>
    <w:p w:rsidR="004A1505" w:rsidRDefault="004A1505" w:rsidP="004A1505">
      <w:r>
        <w:t>D060516</w:t>
      </w:r>
      <w:r>
        <w:tab/>
        <w:t>-</w:t>
      </w:r>
      <w:r>
        <w:tab/>
        <w:t>Quad Wire Jig</w:t>
      </w:r>
    </w:p>
    <w:p w:rsidR="004A1505" w:rsidRDefault="004A1505" w:rsidP="004A1505">
      <w:r>
        <w:t>D060370</w:t>
      </w:r>
      <w:r>
        <w:tab/>
        <w:t>-</w:t>
      </w:r>
      <w:r>
        <w:tab/>
        <w:t>Quad Top Stage blade straightening tooling</w:t>
      </w:r>
    </w:p>
    <w:p w:rsidR="00AA78E9" w:rsidRDefault="004A1505" w:rsidP="00AA78E9">
      <w:r>
        <w:t>D060302</w:t>
      </w:r>
      <w:r>
        <w:tab/>
        <w:t>-</w:t>
      </w:r>
      <w:r>
        <w:tab/>
        <w:t>Quad LSAT (Lower Structure Assembly Tooling) Main Chain</w:t>
      </w:r>
    </w:p>
    <w:p w:rsidR="004A1505" w:rsidRDefault="004A1505" w:rsidP="00AA78E9">
      <w:r>
        <w:t>D060305</w:t>
      </w:r>
      <w:r>
        <w:tab/>
        <w:t>-</w:t>
      </w:r>
      <w:r>
        <w:tab/>
        <w:t>Quad LSAT Reaction Chain</w:t>
      </w:r>
    </w:p>
    <w:p w:rsidR="004A1505" w:rsidRDefault="004A1505" w:rsidP="004A1505">
      <w:pPr>
        <w:pStyle w:val="Heading3"/>
      </w:pPr>
      <w:bookmarkStart w:id="18" w:name="_Toc309215440"/>
      <w:r>
        <w:t>Glass build</w:t>
      </w:r>
      <w:bookmarkEnd w:id="18"/>
    </w:p>
    <w:p w:rsidR="004A1505" w:rsidRDefault="004A1505" w:rsidP="004A1505"/>
    <w:p w:rsidR="004A1505" w:rsidRDefault="004A1505" w:rsidP="004A1505">
      <w:r>
        <w:t>D080321</w:t>
      </w:r>
      <w:r>
        <w:tab/>
        <w:t>-</w:t>
      </w:r>
      <w:r>
        <w:tab/>
        <w:t>Quad Triple hang tooling</w:t>
      </w:r>
    </w:p>
    <w:p w:rsidR="004A1505" w:rsidRDefault="004A1505" w:rsidP="004A1505">
      <w:r>
        <w:t>D1000020</w:t>
      </w:r>
      <w:r>
        <w:tab/>
        <w:t>-</w:t>
      </w:r>
      <w:r>
        <w:tab/>
        <w:t>Quad LS (lower structure) split/rotate tooling</w:t>
      </w:r>
    </w:p>
    <w:p w:rsidR="004A1505" w:rsidRDefault="004A1505" w:rsidP="004A1505">
      <w:r>
        <w:t>D0902757</w:t>
      </w:r>
      <w:r>
        <w:tab/>
        <w:t>-</w:t>
      </w:r>
      <w:r>
        <w:tab/>
        <w:t>Silica insertion tooling</w:t>
      </w:r>
    </w:p>
    <w:p w:rsidR="004A1505" w:rsidRDefault="004A1505" w:rsidP="004A1505">
      <w:r>
        <w:t>D0901564</w:t>
      </w:r>
      <w:r>
        <w:tab/>
        <w:t>-</w:t>
      </w:r>
      <w:r>
        <w:tab/>
        <w:t>Quad LS – LSAT brace bar</w:t>
      </w:r>
    </w:p>
    <w:p w:rsidR="004A1505" w:rsidRDefault="004A1505" w:rsidP="004A1505">
      <w:r>
        <w:t>D080246</w:t>
      </w:r>
      <w:r>
        <w:tab/>
        <w:t>-</w:t>
      </w:r>
      <w:r>
        <w:tab/>
      </w:r>
      <w:proofErr w:type="spellStart"/>
      <w:r>
        <w:t>Flourel</w:t>
      </w:r>
      <w:proofErr w:type="spellEnd"/>
      <w:r>
        <w:t xml:space="preserve"> trimming tool</w:t>
      </w:r>
    </w:p>
    <w:p w:rsidR="004A1505" w:rsidRPr="004A1505" w:rsidRDefault="004A1505" w:rsidP="004A1505">
      <w:r>
        <w:t>D1000534</w:t>
      </w:r>
      <w:r>
        <w:tab/>
        <w:t>-</w:t>
      </w:r>
      <w:r>
        <w:tab/>
        <w:t>Suction plate</w:t>
      </w:r>
    </w:p>
    <w:p w:rsidR="00B763A6" w:rsidRDefault="00B763A6">
      <w:pPr>
        <w:rPr>
          <w:rFonts w:asciiTheme="majorHAnsi" w:eastAsiaTheme="majorEastAsia" w:hAnsiTheme="majorHAnsi" w:cstheme="majorBidi"/>
          <w:b/>
          <w:bCs/>
          <w:sz w:val="26"/>
          <w:szCs w:val="26"/>
        </w:rPr>
      </w:pPr>
      <w:r>
        <w:br w:type="page"/>
      </w:r>
    </w:p>
    <w:p w:rsidR="00AA78E9" w:rsidRDefault="00AA78E9" w:rsidP="00AA78E9">
      <w:pPr>
        <w:pStyle w:val="Heading2"/>
      </w:pPr>
      <w:bookmarkStart w:id="19" w:name="_Toc309215441"/>
      <w:r>
        <w:lastRenderedPageBreak/>
        <w:t>Other tooling:</w:t>
      </w:r>
      <w:bookmarkEnd w:id="19"/>
    </w:p>
    <w:p w:rsidR="004A1505" w:rsidRDefault="004A1505" w:rsidP="004A1505"/>
    <w:p w:rsidR="007A32D3" w:rsidRDefault="00C56C9F" w:rsidP="00C56C9F">
      <w:pPr>
        <w:pStyle w:val="Heading3"/>
      </w:pPr>
      <w:bookmarkStart w:id="20" w:name="_Toc309215442"/>
      <w:r>
        <w:t>Metal build:</w:t>
      </w:r>
      <w:bookmarkEnd w:id="20"/>
    </w:p>
    <w:p w:rsidR="00C56C9F" w:rsidRPr="00C56C9F" w:rsidRDefault="00C56C9F" w:rsidP="00C56C9F"/>
    <w:p w:rsidR="00C56C9F" w:rsidRDefault="00C56C9F" w:rsidP="00C56C9F">
      <w:pPr>
        <w:pStyle w:val="ListParagraph"/>
        <w:numPr>
          <w:ilvl w:val="0"/>
          <w:numId w:val="33"/>
        </w:numPr>
      </w:pPr>
      <w:r>
        <w:t>Set of Imperial Hexagon socket wrenches (standard)</w:t>
      </w:r>
    </w:p>
    <w:p w:rsidR="00C56C9F" w:rsidRDefault="00C56C9F" w:rsidP="00C56C9F">
      <w:pPr>
        <w:pStyle w:val="ListParagraph"/>
        <w:numPr>
          <w:ilvl w:val="0"/>
          <w:numId w:val="33"/>
        </w:numPr>
      </w:pPr>
      <w:r>
        <w:t xml:space="preserve">Set of imperial </w:t>
      </w:r>
      <w:r w:rsidR="0039601A">
        <w:t xml:space="preserve">Hexagon </w:t>
      </w:r>
      <w:r>
        <w:t>socket wrenches (ball ended)</w:t>
      </w:r>
    </w:p>
    <w:p w:rsidR="0039601A" w:rsidRDefault="0039601A" w:rsidP="00C56C9F">
      <w:pPr>
        <w:pStyle w:val="ListParagraph"/>
        <w:numPr>
          <w:ilvl w:val="0"/>
          <w:numId w:val="33"/>
        </w:numPr>
      </w:pPr>
      <w:r>
        <w:t>Set of imperial spanners/sockets</w:t>
      </w:r>
    </w:p>
    <w:p w:rsidR="00B763A6" w:rsidRDefault="00B763A6" w:rsidP="00C56C9F">
      <w:pPr>
        <w:pStyle w:val="ListParagraph"/>
        <w:numPr>
          <w:ilvl w:val="0"/>
          <w:numId w:val="33"/>
        </w:numPr>
      </w:pPr>
      <w:r>
        <w:t>Torque wrench with hexagon socket attachments (3/16 and 5/16)</w:t>
      </w:r>
    </w:p>
    <w:p w:rsidR="00B763A6" w:rsidRDefault="00FD7A8A" w:rsidP="00C56C9F">
      <w:pPr>
        <w:pStyle w:val="ListParagraph"/>
        <w:numPr>
          <w:ilvl w:val="0"/>
          <w:numId w:val="33"/>
        </w:numPr>
      </w:pPr>
      <w:r>
        <w:t xml:space="preserve">Imperial </w:t>
      </w:r>
      <w:proofErr w:type="spellStart"/>
      <w:r>
        <w:t>h</w:t>
      </w:r>
      <w:r w:rsidR="00B763A6">
        <w:t>elicoil</w:t>
      </w:r>
      <w:proofErr w:type="spellEnd"/>
      <w:r w:rsidR="00B763A6">
        <w:t xml:space="preserve"> insert tools (</w:t>
      </w:r>
      <w:r>
        <w:t xml:space="preserve">8-32, 1/4-20, 3/8-16 and 1-8 UNC) </w:t>
      </w:r>
    </w:p>
    <w:p w:rsidR="00FD7A8A" w:rsidRDefault="00FD7A8A" w:rsidP="00C56C9F">
      <w:pPr>
        <w:pStyle w:val="ListParagraph"/>
        <w:numPr>
          <w:ilvl w:val="0"/>
          <w:numId w:val="33"/>
        </w:numPr>
      </w:pPr>
      <w:r>
        <w:t>Set of metric block gauges</w:t>
      </w:r>
    </w:p>
    <w:p w:rsidR="00C56C9F" w:rsidRDefault="00C56C9F" w:rsidP="00C56C9F">
      <w:pPr>
        <w:pStyle w:val="ListParagraph"/>
        <w:numPr>
          <w:ilvl w:val="0"/>
          <w:numId w:val="33"/>
        </w:numPr>
      </w:pPr>
      <w:r>
        <w:t>Set of digital metric weighing scales</w:t>
      </w:r>
    </w:p>
    <w:p w:rsidR="00C56C9F" w:rsidRDefault="0039601A" w:rsidP="00C56C9F">
      <w:pPr>
        <w:pStyle w:val="ListParagraph"/>
        <w:numPr>
          <w:ilvl w:val="0"/>
          <w:numId w:val="33"/>
        </w:numPr>
      </w:pPr>
      <w:r>
        <w:t>Pair</w:t>
      </w:r>
      <w:r w:rsidR="00C56C9F">
        <w:t xml:space="preserve"> of wire cutters</w:t>
      </w:r>
    </w:p>
    <w:p w:rsidR="0039601A" w:rsidRDefault="0039601A" w:rsidP="00C56C9F">
      <w:pPr>
        <w:pStyle w:val="ListParagraph"/>
        <w:numPr>
          <w:ilvl w:val="0"/>
          <w:numId w:val="33"/>
        </w:numPr>
      </w:pPr>
      <w:r>
        <w:t>Pair of pliers</w:t>
      </w:r>
    </w:p>
    <w:p w:rsidR="00C56C9F" w:rsidRDefault="00C56C9F" w:rsidP="00C56C9F">
      <w:pPr>
        <w:pStyle w:val="ListParagraph"/>
        <w:numPr>
          <w:ilvl w:val="0"/>
          <w:numId w:val="33"/>
        </w:numPr>
      </w:pPr>
      <w:r>
        <w:t xml:space="preserve">FFT </w:t>
      </w:r>
      <w:r w:rsidR="00B763A6">
        <w:t>oscilloscope</w:t>
      </w:r>
    </w:p>
    <w:p w:rsidR="00B763A6" w:rsidRDefault="00B763A6" w:rsidP="00C56C9F">
      <w:pPr>
        <w:pStyle w:val="ListParagraph"/>
        <w:numPr>
          <w:ilvl w:val="0"/>
          <w:numId w:val="33"/>
        </w:numPr>
      </w:pPr>
      <w:r>
        <w:t>Guitar pickup</w:t>
      </w:r>
    </w:p>
    <w:p w:rsidR="00B763A6" w:rsidRDefault="00B763A6" w:rsidP="00C56C9F">
      <w:pPr>
        <w:pStyle w:val="ListParagraph"/>
        <w:numPr>
          <w:ilvl w:val="0"/>
          <w:numId w:val="33"/>
        </w:numPr>
      </w:pPr>
      <w:r>
        <w:t>Set of weights (slotted weights and hanger or similar) ~ 50kg</w:t>
      </w:r>
    </w:p>
    <w:p w:rsidR="0039601A" w:rsidRDefault="0039601A" w:rsidP="00C56C9F">
      <w:pPr>
        <w:pStyle w:val="ListParagraph"/>
        <w:numPr>
          <w:ilvl w:val="0"/>
          <w:numId w:val="33"/>
        </w:numPr>
      </w:pPr>
      <w:r>
        <w:t>Genie lift or similar</w:t>
      </w:r>
    </w:p>
    <w:p w:rsidR="0039601A" w:rsidRDefault="0039601A" w:rsidP="00C56C9F">
      <w:pPr>
        <w:pStyle w:val="ListParagraph"/>
        <w:numPr>
          <w:ilvl w:val="0"/>
          <w:numId w:val="33"/>
        </w:numPr>
      </w:pPr>
      <w:r>
        <w:t>Solid stack/suspension gazebo or similar</w:t>
      </w:r>
    </w:p>
    <w:p w:rsidR="00B763A6" w:rsidRDefault="00085034" w:rsidP="0039601A">
      <w:pPr>
        <w:pStyle w:val="Heading3"/>
      </w:pPr>
      <w:bookmarkStart w:id="21" w:name="_Toc309215443"/>
      <w:r>
        <w:t>Glass B</w:t>
      </w:r>
      <w:r w:rsidR="0039601A">
        <w:t>uild:</w:t>
      </w:r>
      <w:bookmarkEnd w:id="21"/>
    </w:p>
    <w:p w:rsidR="0039601A" w:rsidRDefault="0039601A" w:rsidP="0039601A"/>
    <w:p w:rsidR="0039601A" w:rsidRPr="004A1505" w:rsidRDefault="0039601A" w:rsidP="0039601A">
      <w:pPr>
        <w:pStyle w:val="ListParagraph"/>
        <w:numPr>
          <w:ilvl w:val="0"/>
          <w:numId w:val="33"/>
        </w:numPr>
      </w:pPr>
      <w:r>
        <w:t xml:space="preserve">See </w:t>
      </w:r>
      <w:r w:rsidRPr="0039601A">
        <w:rPr>
          <w:color w:val="00B0F0"/>
        </w:rPr>
        <w:t xml:space="preserve">T1000337 </w:t>
      </w:r>
      <w:r>
        <w:t>for Glasgow glass assembly procedure and tooling.</w:t>
      </w:r>
    </w:p>
    <w:p w:rsidR="00AA78E9" w:rsidRDefault="005844FF" w:rsidP="00AA78E9">
      <w:pPr>
        <w:pStyle w:val="Heading1"/>
      </w:pPr>
      <w:bookmarkStart w:id="22" w:name="_Toc309215444"/>
      <w:r>
        <w:t xml:space="preserve">Relevant </w:t>
      </w:r>
      <w:r w:rsidR="00AA78E9">
        <w:t>documents:</w:t>
      </w:r>
      <w:bookmarkEnd w:id="22"/>
    </w:p>
    <w:p w:rsidR="00AA78E9" w:rsidRDefault="00AA78E9" w:rsidP="006C0CF0">
      <w:pPr>
        <w:jc w:val="both"/>
        <w:rPr>
          <w:rFonts w:ascii="Times New Roman" w:hAnsi="Times New Roman" w:cs="Times New Roman"/>
        </w:rPr>
      </w:pPr>
    </w:p>
    <w:p w:rsidR="00AF20CC" w:rsidRDefault="00AF20CC" w:rsidP="00AF20CC">
      <w:pPr>
        <w:pStyle w:val="Heading2"/>
      </w:pPr>
      <w:bookmarkStart w:id="23" w:name="_Toc309215445"/>
      <w:r>
        <w:t>Overview Documents:</w:t>
      </w:r>
      <w:bookmarkEnd w:id="23"/>
    </w:p>
    <w:p w:rsidR="00710479" w:rsidRDefault="00710479" w:rsidP="00AF20CC"/>
    <w:p w:rsidR="00D440C4" w:rsidRDefault="00D440C4" w:rsidP="00AF20CC">
      <w:r>
        <w:t>M030162-vD</w:t>
      </w:r>
      <w:r>
        <w:tab/>
      </w:r>
      <w:r>
        <w:tab/>
        <w:t>-</w:t>
      </w:r>
      <w:r>
        <w:tab/>
        <w:t>Scope of ALUK Work Packages</w:t>
      </w:r>
    </w:p>
    <w:p w:rsidR="00C06ED0" w:rsidRDefault="00C06ED0" w:rsidP="00AF20CC">
      <w:r>
        <w:t>D0901346</w:t>
      </w:r>
      <w:r w:rsidR="00D30544">
        <w:t>_DATA</w:t>
      </w:r>
      <w:r w:rsidR="00D30544">
        <w:tab/>
      </w:r>
      <w:r>
        <w:t>-</w:t>
      </w:r>
      <w:r>
        <w:tab/>
        <w:t xml:space="preserve">Quad </w:t>
      </w:r>
      <w:r w:rsidR="006C778B">
        <w:t xml:space="preserve">ETM/ITM </w:t>
      </w:r>
      <w:r>
        <w:t>GA Drawing</w:t>
      </w:r>
    </w:p>
    <w:p w:rsidR="006C778B" w:rsidRDefault="006C778B" w:rsidP="00AF20CC">
      <w:r>
        <w:t>T1000667-v4</w:t>
      </w:r>
      <w:r>
        <w:tab/>
      </w:r>
      <w:r>
        <w:tab/>
        <w:t>-</w:t>
      </w:r>
      <w:r>
        <w:tab/>
        <w:t>Revised Quad suspension design for thin Compensator Plate (TCP)</w:t>
      </w:r>
    </w:p>
    <w:p w:rsidR="00323258" w:rsidRDefault="00323258" w:rsidP="00AF20CC">
      <w:r>
        <w:t>T1000423-v1</w:t>
      </w:r>
      <w:r>
        <w:tab/>
      </w:r>
      <w:r>
        <w:tab/>
        <w:t>-</w:t>
      </w:r>
      <w:r>
        <w:tab/>
        <w:t>Quad Drawing Tree and Drawing List</w:t>
      </w:r>
    </w:p>
    <w:p w:rsidR="00323258" w:rsidRDefault="00323258" w:rsidP="00AF20CC">
      <w:r>
        <w:t>T0900590-v7</w:t>
      </w:r>
      <w:r>
        <w:tab/>
      </w:r>
      <w:r>
        <w:tab/>
        <w:t>-</w:t>
      </w:r>
      <w:r>
        <w:tab/>
        <w:t>Quad BOM and Manufacturing Status</w:t>
      </w:r>
    </w:p>
    <w:p w:rsidR="00323258" w:rsidRDefault="00323258" w:rsidP="00AF20CC">
      <w:r>
        <w:t>T1000107-v1</w:t>
      </w:r>
      <w:r>
        <w:tab/>
      </w:r>
      <w:r>
        <w:tab/>
        <w:t>-</w:t>
      </w:r>
      <w:r>
        <w:tab/>
        <w:t>Complete list of Quad Production and Tooling Parts</w:t>
      </w:r>
    </w:p>
    <w:p w:rsidR="0038473D" w:rsidRDefault="0038473D" w:rsidP="00AF20CC">
      <w:r>
        <w:rPr>
          <w:rFonts w:cs="Arial"/>
        </w:rPr>
        <w:lastRenderedPageBreak/>
        <w:t>T010007–</w:t>
      </w:r>
      <w:r w:rsidRPr="00437B85">
        <w:rPr>
          <w:rFonts w:cs="Arial"/>
        </w:rPr>
        <w:t xml:space="preserve">v2 </w:t>
      </w:r>
      <w:r>
        <w:rPr>
          <w:rFonts w:cs="Arial"/>
        </w:rPr>
        <w:tab/>
      </w:r>
      <w:r>
        <w:rPr>
          <w:rFonts w:cs="Arial"/>
        </w:rPr>
        <w:tab/>
        <w:t>-</w:t>
      </w:r>
      <w:r>
        <w:rPr>
          <w:rFonts w:cs="Arial"/>
        </w:rPr>
        <w:tab/>
      </w:r>
      <w:r w:rsidRPr="00437B85">
        <w:rPr>
          <w:rFonts w:cs="Arial"/>
        </w:rPr>
        <w:t>Cavity optic design requirements doc</w:t>
      </w:r>
      <w:r>
        <w:rPr>
          <w:rFonts w:cs="Arial"/>
        </w:rPr>
        <w:t>ument</w:t>
      </w:r>
    </w:p>
    <w:p w:rsidR="00710479" w:rsidRDefault="00710479" w:rsidP="00AF20CC">
      <w:r>
        <w:t>T1000286-v1</w:t>
      </w:r>
      <w:r>
        <w:tab/>
      </w:r>
      <w:r>
        <w:tab/>
        <w:t>-</w:t>
      </w:r>
      <w:r>
        <w:tab/>
        <w:t>Changes to the Quad post PDR-3</w:t>
      </w:r>
    </w:p>
    <w:p w:rsidR="00710479" w:rsidRDefault="00710479" w:rsidP="00710479">
      <w:r>
        <w:t>T060099-01-K</w:t>
      </w:r>
      <w:r>
        <w:tab/>
        <w:t>-</w:t>
      </w:r>
      <w:r>
        <w:tab/>
        <w:t>Technical Noise Sources</w:t>
      </w:r>
    </w:p>
    <w:p w:rsidR="00710479" w:rsidRDefault="00710479" w:rsidP="00710479">
      <w:r>
        <w:t>T060141-02-K</w:t>
      </w:r>
      <w:r>
        <w:tab/>
        <w:t>-</w:t>
      </w:r>
      <w:r>
        <w:tab/>
        <w:t>Quad Mass Budget</w:t>
      </w:r>
    </w:p>
    <w:p w:rsidR="00710479" w:rsidRDefault="00710479" w:rsidP="00710479">
      <w:r>
        <w:t>T060115-01-K</w:t>
      </w:r>
      <w:r>
        <w:tab/>
        <w:t>-</w:t>
      </w:r>
      <w:r>
        <w:tab/>
        <w:t>BSC suspension thermal budget</w:t>
      </w:r>
    </w:p>
    <w:p w:rsidR="00710479" w:rsidRPr="005844FF" w:rsidRDefault="00710479" w:rsidP="00710479">
      <w:r>
        <w:t>T060116-00-K</w:t>
      </w:r>
      <w:r>
        <w:tab/>
        <w:t>-</w:t>
      </w:r>
      <w:r>
        <w:tab/>
        <w:t>BSC suspension failure effects and modes</w:t>
      </w:r>
    </w:p>
    <w:p w:rsidR="00710479" w:rsidRDefault="00710479" w:rsidP="00710479">
      <w:r>
        <w:t>E050317-02-K</w:t>
      </w:r>
      <w:r>
        <w:tab/>
        <w:t>-</w:t>
      </w:r>
      <w:r>
        <w:tab/>
        <w:t>Compliance matrix</w:t>
      </w:r>
    </w:p>
    <w:p w:rsidR="007944D5" w:rsidRDefault="007944D5" w:rsidP="007944D5">
      <w:r>
        <w:t>D050266-00-K</w:t>
      </w:r>
      <w:r>
        <w:tab/>
        <w:t>-</w:t>
      </w:r>
      <w:r>
        <w:tab/>
        <w:t>Quad ETM/ITM envelope</w:t>
      </w:r>
    </w:p>
    <w:p w:rsidR="007944D5" w:rsidRDefault="007944D5" w:rsidP="007944D5">
      <w:r>
        <w:t>T010103-05-K</w:t>
      </w:r>
      <w:r>
        <w:tab/>
        <w:t>-</w:t>
      </w:r>
      <w:r>
        <w:tab/>
        <w:t>Conceptual Design Document</w:t>
      </w:r>
      <w:r w:rsidR="00D440C4">
        <w:t xml:space="preserve"> (v1 in new DCC)</w:t>
      </w:r>
    </w:p>
    <w:p w:rsidR="007944D5" w:rsidRPr="007944D5" w:rsidRDefault="007944D5" w:rsidP="00710479">
      <w:pPr>
        <w:rPr>
          <w:b/>
          <w:i/>
        </w:rPr>
      </w:pPr>
      <w:r w:rsidRPr="007944D5">
        <w:rPr>
          <w:b/>
          <w:i/>
        </w:rPr>
        <w:t>Important note:  The following documents should be used with reference to T1000286, which describes changes to the Quad since these documents were written.  The information in document T1000286 outdates these documents, but all the information in them is still relevant unless stated otherwise (in T1000286).</w:t>
      </w:r>
    </w:p>
    <w:p w:rsidR="008E58DD" w:rsidRDefault="008E58DD" w:rsidP="00AF20CC">
      <w:r>
        <w:t>T060142-00-K</w:t>
      </w:r>
      <w:r>
        <w:tab/>
        <w:t>-</w:t>
      </w:r>
      <w:r>
        <w:tab/>
        <w:t>Quad Overview Document (For review – PDR3)</w:t>
      </w:r>
    </w:p>
    <w:p w:rsidR="008C28B4" w:rsidRDefault="008C28B4" w:rsidP="00AF20CC">
      <w:r>
        <w:t>T050103-00-K</w:t>
      </w:r>
      <w:r>
        <w:tab/>
        <w:t>-</w:t>
      </w:r>
      <w:r>
        <w:tab/>
        <w:t>Quad Adjustment Scheme</w:t>
      </w:r>
    </w:p>
    <w:p w:rsidR="00C313B3" w:rsidRDefault="00C313B3" w:rsidP="00AF20CC">
      <w:r>
        <w:t>T060132-00-K</w:t>
      </w:r>
      <w:r>
        <w:tab/>
        <w:t>-</w:t>
      </w:r>
      <w:r>
        <w:tab/>
        <w:t>Quad Tooling Overview</w:t>
      </w:r>
    </w:p>
    <w:p w:rsidR="008E58DD" w:rsidRDefault="008E58DD" w:rsidP="00AF20CC"/>
    <w:p w:rsidR="00AA78E9" w:rsidRDefault="00AA78E9" w:rsidP="00AA78E9">
      <w:pPr>
        <w:pStyle w:val="Heading2"/>
      </w:pPr>
      <w:bookmarkStart w:id="24" w:name="_Ref263774742"/>
      <w:bookmarkStart w:id="25" w:name="_Toc309215446"/>
      <w:r>
        <w:t>General</w:t>
      </w:r>
      <w:r w:rsidR="00270191">
        <w:t xml:space="preserve"> Assembly</w:t>
      </w:r>
      <w:r>
        <w:t>:</w:t>
      </w:r>
      <w:bookmarkEnd w:id="24"/>
      <w:bookmarkEnd w:id="25"/>
    </w:p>
    <w:p w:rsidR="005844FF" w:rsidRDefault="005844FF" w:rsidP="005844FF"/>
    <w:p w:rsidR="005844FF" w:rsidRDefault="0007289A" w:rsidP="005844FF">
      <w:r>
        <w:t>E1000006-v6</w:t>
      </w:r>
      <w:r>
        <w:tab/>
      </w:r>
      <w:r>
        <w:tab/>
        <w:t>-</w:t>
      </w:r>
      <w:r>
        <w:tab/>
        <w:t>Quad Assembly Procedure</w:t>
      </w:r>
    </w:p>
    <w:p w:rsidR="0007289A" w:rsidRDefault="0007289A" w:rsidP="005844FF">
      <w:r>
        <w:t>T080165-v1</w:t>
      </w:r>
      <w:r>
        <w:tab/>
      </w:r>
      <w:r>
        <w:tab/>
        <w:t>-</w:t>
      </w:r>
      <w:r>
        <w:tab/>
        <w:t>Balancing and Alignment</w:t>
      </w:r>
    </w:p>
    <w:p w:rsidR="00FD6E92" w:rsidRDefault="00FD6E92" w:rsidP="005844FF">
      <w:r>
        <w:t>T1000049</w:t>
      </w:r>
      <w:r>
        <w:tab/>
      </w:r>
      <w:r>
        <w:tab/>
        <w:t>-</w:t>
      </w:r>
      <w:r>
        <w:tab/>
        <w:t>Procedure for monolithic re-hang at LASTI</w:t>
      </w:r>
    </w:p>
    <w:p w:rsidR="0007289A" w:rsidRDefault="0007289A" w:rsidP="005844FF">
      <w:r>
        <w:t xml:space="preserve"> T1000407v1</w:t>
      </w:r>
      <w:r>
        <w:tab/>
      </w:r>
      <w:r>
        <w:tab/>
        <w:t>-</w:t>
      </w:r>
      <w:r>
        <w:tab/>
        <w:t>RAL Quad balancing and Alignment procedure</w:t>
      </w:r>
    </w:p>
    <w:p w:rsidR="00CA23D8" w:rsidRPr="00CA23D8" w:rsidRDefault="00CA23D8" w:rsidP="005844FF">
      <w:pPr>
        <w:rPr>
          <w:b/>
          <w:i/>
        </w:rPr>
      </w:pPr>
      <w:r w:rsidRPr="00CA23D8">
        <w:rPr>
          <w:b/>
          <w:i/>
        </w:rPr>
        <w:t>Note – This is the original Quad alignment procedure written by RAL.  This document is superseded is by the T080165 alignment document written from experience at LASTI.  The T080165 document is more detailed, and should be used in preference to this one.  However, this document is useful for reference, and can be referred to as a baseline procedure if required.</w:t>
      </w:r>
    </w:p>
    <w:p w:rsidR="0038473D" w:rsidRDefault="001D1A10" w:rsidP="005844FF">
      <w:r>
        <w:lastRenderedPageBreak/>
        <w:t>E1000030</w:t>
      </w:r>
      <w:r w:rsidR="0038473D">
        <w:tab/>
      </w:r>
      <w:r w:rsidR="0038473D">
        <w:tab/>
        <w:t>-</w:t>
      </w:r>
      <w:r w:rsidR="0038473D">
        <w:tab/>
        <w:t>Quad Suspension Metal Assembly Hazard Analysis</w:t>
      </w:r>
    </w:p>
    <w:p w:rsidR="00C313B3" w:rsidRDefault="00C313B3" w:rsidP="005844FF">
      <w:r>
        <w:t>T060131-00-K</w:t>
      </w:r>
      <w:r>
        <w:tab/>
        <w:t>-</w:t>
      </w:r>
      <w:r>
        <w:tab/>
        <w:t>Risk Assessment/Hazard Analysis</w:t>
      </w:r>
    </w:p>
    <w:p w:rsidR="00864A1D" w:rsidRDefault="00864A1D" w:rsidP="005844FF">
      <w:r>
        <w:t>T0900372-v1</w:t>
      </w:r>
      <w:r>
        <w:tab/>
      </w:r>
      <w:r>
        <w:tab/>
        <w:t>-</w:t>
      </w:r>
      <w:r>
        <w:tab/>
        <w:t xml:space="preserve">Assembly Data for the Quad Noise Prototype </w:t>
      </w:r>
      <w:r w:rsidRPr="00864A1D">
        <w:rPr>
          <w:b/>
          <w:i/>
        </w:rPr>
        <w:t xml:space="preserve">(This document is still applicable to the Quad, but as theoretical reference data only.  Use the information contained in the E1000006 document and in the various specific assembly documents in section </w:t>
      </w:r>
      <w:fldSimple w:instr=" REF _Ref263774824 \r \h  \* MERGEFORMAT ">
        <w:r w:rsidR="00796332" w:rsidRPr="00796332">
          <w:rPr>
            <w:b/>
            <w:i/>
          </w:rPr>
          <w:t>9.3</w:t>
        </w:r>
      </w:fldSimple>
      <w:r w:rsidRPr="00864A1D">
        <w:rPr>
          <w:b/>
          <w:i/>
        </w:rPr>
        <w:t xml:space="preserve"> of this document, for assembly data)</w:t>
      </w:r>
    </w:p>
    <w:p w:rsidR="00AA78E9" w:rsidRDefault="00AA78E9" w:rsidP="00AA78E9">
      <w:pPr>
        <w:pStyle w:val="Heading2"/>
      </w:pPr>
      <w:bookmarkStart w:id="26" w:name="_Ref263774824"/>
      <w:bookmarkStart w:id="27" w:name="_Toc309215447"/>
      <w:r>
        <w:t>Specific:</w:t>
      </w:r>
      <w:bookmarkEnd w:id="26"/>
      <w:bookmarkEnd w:id="27"/>
    </w:p>
    <w:p w:rsidR="00270191" w:rsidRDefault="00270191" w:rsidP="00270191"/>
    <w:p w:rsidR="00270191" w:rsidRDefault="00270191" w:rsidP="00183F53">
      <w:pPr>
        <w:pStyle w:val="Heading3"/>
      </w:pPr>
      <w:bookmarkStart w:id="28" w:name="_Toc309215448"/>
      <w:r>
        <w:t>Top Stage</w:t>
      </w:r>
      <w:bookmarkEnd w:id="28"/>
    </w:p>
    <w:p w:rsidR="00AF20CC" w:rsidRDefault="00AF20CC" w:rsidP="00AF20CC"/>
    <w:p w:rsidR="00B70EFA" w:rsidRDefault="00B70EFA" w:rsidP="00AF20CC">
      <w:r>
        <w:t>D060324</w:t>
      </w:r>
      <w:r>
        <w:tab/>
      </w:r>
      <w:r>
        <w:tab/>
        <w:t>-</w:t>
      </w:r>
      <w:r>
        <w:tab/>
        <w:t xml:space="preserve">Top Stage </w:t>
      </w:r>
      <w:r w:rsidR="002E2527">
        <w:t xml:space="preserve">GA </w:t>
      </w:r>
      <w:r>
        <w:t>Drawing</w:t>
      </w:r>
    </w:p>
    <w:p w:rsidR="00B70EFA" w:rsidRDefault="00B70EFA" w:rsidP="00AF20CC">
      <w:r>
        <w:t>T050233-00-K</w:t>
      </w:r>
      <w:r>
        <w:tab/>
        <w:t>-</w:t>
      </w:r>
      <w:r>
        <w:tab/>
        <w:t>Top Stage PDS (including tooling)</w:t>
      </w:r>
      <w:r w:rsidR="002E2527" w:rsidRPr="002E2527">
        <w:rPr>
          <w:i/>
        </w:rPr>
        <w:t xml:space="preserve"> (refer to T1000336-v1, section 4.2)</w:t>
      </w:r>
    </w:p>
    <w:p w:rsidR="00B70EFA" w:rsidRDefault="00B70EFA" w:rsidP="00AF20CC">
      <w:r>
        <w:t>D060370</w:t>
      </w:r>
      <w:r>
        <w:tab/>
      </w:r>
      <w:r>
        <w:tab/>
        <w:t>-</w:t>
      </w:r>
      <w:r>
        <w:tab/>
        <w:t>Top Stage Tooling Drawing</w:t>
      </w:r>
    </w:p>
    <w:p w:rsidR="00B70EFA" w:rsidRDefault="002E1CDA" w:rsidP="00AF20CC">
      <w:r>
        <w:t>D060370_asm_procedure</w:t>
      </w:r>
      <w:r>
        <w:tab/>
      </w:r>
      <w:r>
        <w:tab/>
        <w:t>-</w:t>
      </w:r>
      <w:r>
        <w:tab/>
        <w:t>Top Stage Picture Book</w:t>
      </w:r>
    </w:p>
    <w:p w:rsidR="00B70EFA" w:rsidRPr="00AF20CC" w:rsidRDefault="00B70EFA" w:rsidP="00AF20CC">
      <w:r>
        <w:t xml:space="preserve"> </w:t>
      </w:r>
    </w:p>
    <w:p w:rsidR="00270191" w:rsidRDefault="00270191" w:rsidP="00183F53">
      <w:pPr>
        <w:pStyle w:val="Heading3"/>
      </w:pPr>
      <w:bookmarkStart w:id="29" w:name="_Toc309215449"/>
      <w:r>
        <w:t>Top Mass</w:t>
      </w:r>
      <w:bookmarkEnd w:id="29"/>
    </w:p>
    <w:p w:rsidR="002E1CDA" w:rsidRDefault="002E1CDA" w:rsidP="002E1CDA"/>
    <w:p w:rsidR="002E1CDA" w:rsidRDefault="002E2527" w:rsidP="002E1CDA">
      <w:r>
        <w:t>D060403</w:t>
      </w:r>
      <w:r>
        <w:tab/>
      </w:r>
      <w:r>
        <w:tab/>
        <w:t>-</w:t>
      </w:r>
      <w:r>
        <w:tab/>
        <w:t>Top mass GA Drawing</w:t>
      </w:r>
    </w:p>
    <w:p w:rsidR="002E2527" w:rsidRDefault="002E2527" w:rsidP="002E1CDA">
      <w:pPr>
        <w:rPr>
          <w:i/>
        </w:rPr>
      </w:pPr>
      <w:r>
        <w:t>T050188-00-K</w:t>
      </w:r>
      <w:r>
        <w:tab/>
        <w:t>-</w:t>
      </w:r>
      <w:r>
        <w:tab/>
        <w:t xml:space="preserve">Top Mass PDS </w:t>
      </w:r>
      <w:r w:rsidRPr="002E2527">
        <w:rPr>
          <w:i/>
        </w:rPr>
        <w:t>(r</w:t>
      </w:r>
      <w:r w:rsidR="00C1601B">
        <w:rPr>
          <w:i/>
        </w:rPr>
        <w:t>efer to T1000336-v1, section 4.3</w:t>
      </w:r>
      <w:r w:rsidRPr="002E2527">
        <w:rPr>
          <w:i/>
        </w:rPr>
        <w:t>)</w:t>
      </w:r>
    </w:p>
    <w:p w:rsidR="002E2527" w:rsidRPr="002E2527" w:rsidRDefault="00C1601B" w:rsidP="002E1CDA">
      <w:r>
        <w:t>D060403_asm_procedure</w:t>
      </w:r>
      <w:r>
        <w:tab/>
      </w:r>
      <w:r>
        <w:tab/>
        <w:t>-</w:t>
      </w:r>
      <w:r>
        <w:tab/>
        <w:t>Top Stage Picture Book</w:t>
      </w:r>
    </w:p>
    <w:p w:rsidR="00C1601B" w:rsidRDefault="00C1601B" w:rsidP="00183F53">
      <w:pPr>
        <w:pStyle w:val="Heading3"/>
      </w:pPr>
      <w:bookmarkStart w:id="30" w:name="_Toc309215450"/>
      <w:r>
        <w:t>Tablecloth</w:t>
      </w:r>
      <w:bookmarkEnd w:id="30"/>
    </w:p>
    <w:p w:rsidR="00C1601B" w:rsidRDefault="00C1601B" w:rsidP="00C1601B"/>
    <w:p w:rsidR="00C1601B" w:rsidRDefault="00C1601B" w:rsidP="00C1601B">
      <w:r>
        <w:t>D060310</w:t>
      </w:r>
      <w:r w:rsidR="00310D88">
        <w:tab/>
      </w:r>
      <w:r w:rsidR="00310D88">
        <w:tab/>
        <w:t>-</w:t>
      </w:r>
      <w:r w:rsidR="00310D88">
        <w:tab/>
        <w:t>Tablecloth GA Drawing</w:t>
      </w:r>
    </w:p>
    <w:p w:rsidR="00310D88" w:rsidRDefault="00310D88" w:rsidP="00C1601B">
      <w:r>
        <w:t>T050190-00-K</w:t>
      </w:r>
      <w:r>
        <w:tab/>
        <w:t>-</w:t>
      </w:r>
      <w:r>
        <w:tab/>
        <w:t>Tablecloth PDS</w:t>
      </w:r>
      <w:r w:rsidR="002F0894">
        <w:t xml:space="preserve"> </w:t>
      </w:r>
      <w:r w:rsidR="002F0894" w:rsidRPr="002E2527">
        <w:rPr>
          <w:i/>
        </w:rPr>
        <w:t>(r</w:t>
      </w:r>
      <w:r w:rsidR="002F0894">
        <w:rPr>
          <w:i/>
        </w:rPr>
        <w:t>efer to T1000336-v1, section 4.4</w:t>
      </w:r>
      <w:r w:rsidR="002F0894" w:rsidRPr="002E2527">
        <w:rPr>
          <w:i/>
        </w:rPr>
        <w:t>)</w:t>
      </w:r>
    </w:p>
    <w:p w:rsidR="00310D88" w:rsidRPr="00C1601B" w:rsidRDefault="00310D88" w:rsidP="00C1601B">
      <w:r>
        <w:t xml:space="preserve">See also section </w:t>
      </w:r>
      <w:r w:rsidR="004C6D38">
        <w:fldChar w:fldCharType="begin"/>
      </w:r>
      <w:r w:rsidR="00864A1D">
        <w:instrText xml:space="preserve"> REF _Ref267497275 \r \h </w:instrText>
      </w:r>
      <w:r w:rsidR="004C6D38">
        <w:fldChar w:fldCharType="separate"/>
      </w:r>
      <w:r w:rsidR="00796332">
        <w:t>9.3.16</w:t>
      </w:r>
      <w:r w:rsidR="004C6D38">
        <w:fldChar w:fldCharType="end"/>
      </w:r>
      <w:r w:rsidR="00864A1D">
        <w:t xml:space="preserve"> of this document.</w:t>
      </w:r>
    </w:p>
    <w:p w:rsidR="00270191" w:rsidRDefault="00270191" w:rsidP="00183F53">
      <w:pPr>
        <w:pStyle w:val="Heading3"/>
      </w:pPr>
      <w:bookmarkStart w:id="31" w:name="_Toc309215451"/>
      <w:r>
        <w:t>UI Mass</w:t>
      </w:r>
      <w:bookmarkEnd w:id="31"/>
    </w:p>
    <w:p w:rsidR="00C1601B" w:rsidRDefault="00C1601B" w:rsidP="00C1601B"/>
    <w:p w:rsidR="00C1601B" w:rsidRDefault="00C1601B" w:rsidP="00C1601B">
      <w:r>
        <w:lastRenderedPageBreak/>
        <w:t>D060375</w:t>
      </w:r>
      <w:r>
        <w:tab/>
      </w:r>
      <w:r>
        <w:tab/>
        <w:t>-</w:t>
      </w:r>
      <w:r>
        <w:tab/>
        <w:t>UI mass GA Drawing</w:t>
      </w:r>
    </w:p>
    <w:p w:rsidR="00C1601B" w:rsidRDefault="00C1601B" w:rsidP="00C1601B">
      <w:pPr>
        <w:rPr>
          <w:i/>
        </w:rPr>
      </w:pPr>
      <w:r>
        <w:t>T060149-00-K</w:t>
      </w:r>
      <w:r>
        <w:tab/>
        <w:t>-</w:t>
      </w:r>
      <w:r>
        <w:tab/>
        <w:t xml:space="preserve">UI mass PDS </w:t>
      </w:r>
      <w:r w:rsidRPr="002E2527">
        <w:rPr>
          <w:i/>
        </w:rPr>
        <w:t>(r</w:t>
      </w:r>
      <w:r w:rsidR="002F0894">
        <w:rPr>
          <w:i/>
        </w:rPr>
        <w:t>efer to T1000336-v1, section 4.5</w:t>
      </w:r>
      <w:r w:rsidRPr="002E2527">
        <w:rPr>
          <w:i/>
        </w:rPr>
        <w:t>)</w:t>
      </w:r>
    </w:p>
    <w:p w:rsidR="00C1601B" w:rsidRPr="00C1601B" w:rsidRDefault="00C1601B" w:rsidP="00C1601B">
      <w:r w:rsidRPr="00C1601B">
        <w:t>D060375_asm_procedure</w:t>
      </w:r>
      <w:r w:rsidRPr="00C1601B">
        <w:tab/>
      </w:r>
      <w:r w:rsidRPr="00C1601B">
        <w:tab/>
        <w:t>-</w:t>
      </w:r>
      <w:r w:rsidRPr="00C1601B">
        <w:tab/>
        <w:t>UI Mass Picture Book</w:t>
      </w:r>
    </w:p>
    <w:p w:rsidR="00270191" w:rsidRDefault="00270191" w:rsidP="00183F53">
      <w:pPr>
        <w:pStyle w:val="Heading3"/>
      </w:pPr>
      <w:bookmarkStart w:id="32" w:name="_Toc309215452"/>
      <w:r>
        <w:t>Penultimate Reaction Mass</w:t>
      </w:r>
      <w:r w:rsidR="005B3E37">
        <w:t xml:space="preserve"> ETM/ITM</w:t>
      </w:r>
      <w:bookmarkEnd w:id="32"/>
    </w:p>
    <w:p w:rsidR="00C1601B" w:rsidRDefault="00C1601B" w:rsidP="00C1601B"/>
    <w:p w:rsidR="00C1601B" w:rsidRDefault="00C1601B" w:rsidP="00C1601B">
      <w:r>
        <w:t>D060341</w:t>
      </w:r>
      <w:r>
        <w:tab/>
      </w:r>
      <w:r>
        <w:tab/>
        <w:t>-</w:t>
      </w:r>
      <w:r>
        <w:tab/>
        <w:t>Penultimate Reaction Mass GA Drawing</w:t>
      </w:r>
      <w:r w:rsidR="005B3E37">
        <w:t xml:space="preserve"> (pg1 ETM, pg2 ITM)</w:t>
      </w:r>
    </w:p>
    <w:p w:rsidR="002F0894" w:rsidRDefault="002F0894" w:rsidP="00C1601B">
      <w:pPr>
        <w:rPr>
          <w:i/>
        </w:rPr>
      </w:pPr>
      <w:r>
        <w:t>T050227-00-K</w:t>
      </w:r>
      <w:r>
        <w:tab/>
        <w:t>-</w:t>
      </w:r>
      <w:r>
        <w:tab/>
        <w:t xml:space="preserve">Penultimate reaction mass PDS </w:t>
      </w:r>
      <w:r w:rsidRPr="002E2527">
        <w:rPr>
          <w:i/>
        </w:rPr>
        <w:t>(r</w:t>
      </w:r>
      <w:r>
        <w:rPr>
          <w:i/>
        </w:rPr>
        <w:t>efer to T1000336-v1, section 4.6</w:t>
      </w:r>
      <w:r w:rsidRPr="002E2527">
        <w:rPr>
          <w:i/>
        </w:rPr>
        <w:t>)</w:t>
      </w:r>
    </w:p>
    <w:p w:rsidR="00C1601B" w:rsidRDefault="00707311" w:rsidP="00C1601B">
      <w:r>
        <w:t>D060341_asm_procedure</w:t>
      </w:r>
      <w:r>
        <w:tab/>
      </w:r>
      <w:r>
        <w:tab/>
        <w:t>-</w:t>
      </w:r>
      <w:r>
        <w:tab/>
        <w:t>Penultimate Reaction Mass picture Book</w:t>
      </w:r>
    </w:p>
    <w:p w:rsidR="005B3E37" w:rsidRPr="00C1601B" w:rsidRDefault="005B3E37" w:rsidP="00C1601B">
      <w:r>
        <w:t>T1000667-v4</w:t>
      </w:r>
      <w:r>
        <w:tab/>
      </w:r>
      <w:r>
        <w:tab/>
        <w:t>-</w:t>
      </w:r>
      <w:r>
        <w:tab/>
        <w:t>Revised Quad suspension design for thin Compensator Plate (TCP)</w:t>
      </w:r>
    </w:p>
    <w:p w:rsidR="00270191" w:rsidRDefault="00270191" w:rsidP="00183F53">
      <w:pPr>
        <w:pStyle w:val="Heading3"/>
      </w:pPr>
      <w:bookmarkStart w:id="33" w:name="_Toc309215453"/>
      <w:r>
        <w:t>Test Mass (metal dummy)</w:t>
      </w:r>
      <w:bookmarkEnd w:id="33"/>
    </w:p>
    <w:p w:rsidR="00707311" w:rsidRDefault="00707311" w:rsidP="00707311"/>
    <w:p w:rsidR="00461F5A" w:rsidRDefault="00461F5A" w:rsidP="00707311">
      <w:r>
        <w:t>D060355</w:t>
      </w:r>
      <w:r>
        <w:tab/>
      </w:r>
      <w:r>
        <w:tab/>
        <w:t>-</w:t>
      </w:r>
      <w:r>
        <w:tab/>
        <w:t>Main Chain Dummy Mass GA Drawing</w:t>
      </w:r>
    </w:p>
    <w:p w:rsidR="00707311" w:rsidRPr="00461F5A" w:rsidRDefault="00461F5A" w:rsidP="00707311">
      <w:pPr>
        <w:rPr>
          <w:i/>
        </w:rPr>
      </w:pPr>
      <w:r>
        <w:t>T050244-00-K</w:t>
      </w:r>
      <w:r>
        <w:tab/>
        <w:t>-</w:t>
      </w:r>
      <w:r>
        <w:tab/>
        <w:t xml:space="preserve">Dummy Optics PDS </w:t>
      </w:r>
      <w:r w:rsidRPr="002E2527">
        <w:rPr>
          <w:i/>
        </w:rPr>
        <w:t>(r</w:t>
      </w:r>
      <w:r>
        <w:rPr>
          <w:i/>
        </w:rPr>
        <w:t>efer to T1000336-v1, section 4.7</w:t>
      </w:r>
      <w:r w:rsidRPr="002E2527">
        <w:rPr>
          <w:i/>
        </w:rPr>
        <w:t>)</w:t>
      </w:r>
    </w:p>
    <w:p w:rsidR="00461F5A" w:rsidRPr="00707311" w:rsidRDefault="00461F5A" w:rsidP="00707311"/>
    <w:p w:rsidR="00270191" w:rsidRDefault="005B3E37" w:rsidP="00183F53">
      <w:pPr>
        <w:pStyle w:val="Heading3"/>
      </w:pPr>
      <w:bookmarkStart w:id="34" w:name="_Toc309215454"/>
      <w:r>
        <w:t xml:space="preserve">ETM/ITM </w:t>
      </w:r>
      <w:r w:rsidR="00D440C4">
        <w:t>Reaction Test Mass (Metal D</w:t>
      </w:r>
      <w:r w:rsidR="00270191">
        <w:t>ummy Compensator Plate</w:t>
      </w:r>
      <w:r w:rsidR="00D440C4">
        <w:t xml:space="preserve"> and End Reaction Mass</w:t>
      </w:r>
      <w:r w:rsidR="00270191">
        <w:t>)</w:t>
      </w:r>
      <w:bookmarkEnd w:id="34"/>
    </w:p>
    <w:p w:rsidR="00461F5A" w:rsidRDefault="00461F5A" w:rsidP="00461F5A"/>
    <w:p w:rsidR="00461F5A" w:rsidRDefault="00461F5A" w:rsidP="00461F5A">
      <w:r>
        <w:t>D060356</w:t>
      </w:r>
      <w:r>
        <w:tab/>
      </w:r>
      <w:r>
        <w:tab/>
        <w:t>-</w:t>
      </w:r>
      <w:r>
        <w:tab/>
      </w:r>
      <w:r w:rsidR="005B3E37">
        <w:t xml:space="preserve">ETM </w:t>
      </w:r>
      <w:r>
        <w:t>Reaction Chain Dummy Mass GA Drawing</w:t>
      </w:r>
    </w:p>
    <w:p w:rsidR="00461F5A" w:rsidRDefault="00461F5A" w:rsidP="00461F5A">
      <w:pPr>
        <w:rPr>
          <w:i/>
        </w:rPr>
      </w:pPr>
      <w:r>
        <w:t>T050244-00-K</w:t>
      </w:r>
      <w:r>
        <w:tab/>
        <w:t>-</w:t>
      </w:r>
      <w:r>
        <w:tab/>
        <w:t xml:space="preserve">Dummy Optics PDS </w:t>
      </w:r>
      <w:r w:rsidRPr="002E2527">
        <w:rPr>
          <w:i/>
        </w:rPr>
        <w:t>(r</w:t>
      </w:r>
      <w:r>
        <w:rPr>
          <w:i/>
        </w:rPr>
        <w:t>efer to T1000336-v1, section 4.8</w:t>
      </w:r>
      <w:r w:rsidRPr="002E2527">
        <w:rPr>
          <w:i/>
        </w:rPr>
        <w:t>)</w:t>
      </w:r>
    </w:p>
    <w:p w:rsidR="005B3E37" w:rsidRDefault="005B3E37" w:rsidP="005B3E37">
      <w:r>
        <w:t>D1002204</w:t>
      </w:r>
      <w:r>
        <w:tab/>
      </w:r>
      <w:r>
        <w:tab/>
        <w:t>-</w:t>
      </w:r>
      <w:r>
        <w:tab/>
        <w:t>ITM reaction chain Dummy Mass GA drawing</w:t>
      </w:r>
    </w:p>
    <w:p w:rsidR="005B3E37" w:rsidRDefault="005B3E37" w:rsidP="005B3E37">
      <w:r>
        <w:t>T1000667-v4</w:t>
      </w:r>
      <w:r>
        <w:tab/>
      </w:r>
      <w:r>
        <w:tab/>
        <w:t>-</w:t>
      </w:r>
      <w:r>
        <w:tab/>
        <w:t>Revised Quad suspension design for thin Compensator Plate (TCP)</w:t>
      </w:r>
    </w:p>
    <w:p w:rsidR="00461F5A" w:rsidRDefault="00270191" w:rsidP="00461F5A">
      <w:pPr>
        <w:pStyle w:val="Heading3"/>
      </w:pPr>
      <w:bookmarkStart w:id="35" w:name="_Toc309215455"/>
      <w:r>
        <w:t>Upper structure</w:t>
      </w:r>
      <w:bookmarkEnd w:id="35"/>
    </w:p>
    <w:p w:rsidR="00461F5A" w:rsidRDefault="00461F5A" w:rsidP="00461F5A"/>
    <w:p w:rsidR="00461F5A" w:rsidRDefault="00461F5A" w:rsidP="00461F5A">
      <w:r>
        <w:t>D060492</w:t>
      </w:r>
      <w:r>
        <w:tab/>
      </w:r>
      <w:r>
        <w:tab/>
        <w:t>-</w:t>
      </w:r>
      <w:r>
        <w:tab/>
        <w:t>Upper Structure GA Drawing</w:t>
      </w:r>
    </w:p>
    <w:p w:rsidR="00461F5A" w:rsidRDefault="00461F5A" w:rsidP="00461F5A">
      <w:pPr>
        <w:rPr>
          <w:i/>
        </w:rPr>
      </w:pPr>
      <w:r>
        <w:t>T060117-00-K</w:t>
      </w:r>
      <w:r>
        <w:tab/>
        <w:t>-</w:t>
      </w:r>
      <w:r>
        <w:tab/>
      </w:r>
      <w:r w:rsidR="005D063B">
        <w:t xml:space="preserve">Upper Structure PDS </w:t>
      </w:r>
      <w:r w:rsidR="005D063B" w:rsidRPr="002E2527">
        <w:rPr>
          <w:i/>
        </w:rPr>
        <w:t>(r</w:t>
      </w:r>
      <w:r w:rsidR="005D063B">
        <w:rPr>
          <w:i/>
        </w:rPr>
        <w:t>efer to T1000336-v1, section 4.9</w:t>
      </w:r>
      <w:r w:rsidR="005D063B" w:rsidRPr="002E2527">
        <w:rPr>
          <w:i/>
        </w:rPr>
        <w:t>)</w:t>
      </w:r>
    </w:p>
    <w:p w:rsidR="005D063B" w:rsidRDefault="00551284" w:rsidP="00461F5A">
      <w:r>
        <w:lastRenderedPageBreak/>
        <w:t>T05007</w:t>
      </w:r>
      <w:r w:rsidR="005D063B">
        <w:t>7-00-K</w:t>
      </w:r>
      <w:r w:rsidR="005D063B">
        <w:tab/>
        <w:t>-</w:t>
      </w:r>
      <w:r w:rsidR="005D063B">
        <w:tab/>
        <w:t>Chain Separation Document</w:t>
      </w:r>
    </w:p>
    <w:p w:rsidR="0005610E" w:rsidRDefault="0005610E" w:rsidP="0005610E">
      <w:pPr>
        <w:pStyle w:val="Heading3"/>
      </w:pPr>
      <w:bookmarkStart w:id="36" w:name="_Toc309215456"/>
      <w:r>
        <w:t>Lower Structure</w:t>
      </w:r>
      <w:bookmarkEnd w:id="36"/>
    </w:p>
    <w:p w:rsidR="0005610E" w:rsidRDefault="0005610E" w:rsidP="00461F5A"/>
    <w:p w:rsidR="0005610E" w:rsidRDefault="0005610E" w:rsidP="00461F5A">
      <w:r>
        <w:t>D060545</w:t>
      </w:r>
      <w:r>
        <w:tab/>
      </w:r>
      <w:r>
        <w:tab/>
        <w:t>-</w:t>
      </w:r>
      <w:r>
        <w:tab/>
        <w:t>Lower Structure GA Drawing</w:t>
      </w:r>
    </w:p>
    <w:p w:rsidR="0005610E" w:rsidRDefault="0005610E" w:rsidP="00461F5A">
      <w:r>
        <w:t>T060118-00-K</w:t>
      </w:r>
      <w:r>
        <w:tab/>
        <w:t>-</w:t>
      </w:r>
      <w:r>
        <w:tab/>
        <w:t xml:space="preserve">Lower Structure PDS </w:t>
      </w:r>
      <w:r w:rsidRPr="002E2527">
        <w:rPr>
          <w:i/>
        </w:rPr>
        <w:t>(r</w:t>
      </w:r>
      <w:r>
        <w:rPr>
          <w:i/>
        </w:rPr>
        <w:t>efer to T1000336-v1, section 4.10</w:t>
      </w:r>
      <w:r w:rsidRPr="002E2527">
        <w:rPr>
          <w:i/>
        </w:rPr>
        <w:t>)</w:t>
      </w:r>
    </w:p>
    <w:p w:rsidR="0005610E" w:rsidRPr="00461F5A" w:rsidRDefault="0005610E" w:rsidP="00461F5A">
      <w:r>
        <w:t>T1000348-v1</w:t>
      </w:r>
      <w:r>
        <w:tab/>
      </w:r>
      <w:r>
        <w:tab/>
        <w:t>-</w:t>
      </w:r>
      <w:r>
        <w:tab/>
        <w:t>UIM EQ stop re-design</w:t>
      </w:r>
    </w:p>
    <w:p w:rsidR="00270191" w:rsidRDefault="00270191" w:rsidP="00183F53">
      <w:pPr>
        <w:pStyle w:val="Heading3"/>
      </w:pPr>
      <w:bookmarkStart w:id="37" w:name="_Toc309215457"/>
      <w:r>
        <w:t>Sleeve</w:t>
      </w:r>
      <w:bookmarkEnd w:id="37"/>
    </w:p>
    <w:p w:rsidR="0005610E" w:rsidRDefault="0005610E" w:rsidP="0005610E"/>
    <w:p w:rsidR="00D355B3" w:rsidRDefault="00D355B3" w:rsidP="0005610E">
      <w:r>
        <w:t>D070552</w:t>
      </w:r>
      <w:r>
        <w:tab/>
      </w:r>
      <w:r>
        <w:tab/>
        <w:t>-</w:t>
      </w:r>
      <w:r>
        <w:tab/>
        <w:t>Sleeve Drawing</w:t>
      </w:r>
    </w:p>
    <w:p w:rsidR="0005610E" w:rsidRDefault="00D355B3" w:rsidP="0005610E">
      <w:pPr>
        <w:rPr>
          <w:i/>
        </w:rPr>
      </w:pPr>
      <w:r>
        <w:t>T060148-00-K</w:t>
      </w:r>
      <w:r>
        <w:tab/>
        <w:t>-</w:t>
      </w:r>
      <w:r>
        <w:tab/>
        <w:t xml:space="preserve">Sleeve PDS </w:t>
      </w:r>
      <w:r w:rsidRPr="002E2527">
        <w:rPr>
          <w:i/>
        </w:rPr>
        <w:t>(r</w:t>
      </w:r>
      <w:r>
        <w:rPr>
          <w:i/>
        </w:rPr>
        <w:t>efer to T1000336-v1, section 4.11</w:t>
      </w:r>
      <w:r w:rsidRPr="002E2527">
        <w:rPr>
          <w:i/>
        </w:rPr>
        <w:t>)</w:t>
      </w:r>
    </w:p>
    <w:p w:rsidR="00D977F1" w:rsidRDefault="00D977F1" w:rsidP="00D977F1">
      <w:pPr>
        <w:pStyle w:val="Heading3"/>
      </w:pPr>
      <w:bookmarkStart w:id="38" w:name="_Toc309215458"/>
      <w:r>
        <w:t>Sleeve – LS Interface</w:t>
      </w:r>
      <w:bookmarkEnd w:id="38"/>
    </w:p>
    <w:p w:rsidR="00D977F1" w:rsidRDefault="00D977F1" w:rsidP="0005610E"/>
    <w:p w:rsidR="00D977F1" w:rsidRDefault="00D977F1" w:rsidP="0005610E">
      <w:r>
        <w:t>T1000369-v1</w:t>
      </w:r>
      <w:r>
        <w:tab/>
      </w:r>
      <w:r>
        <w:tab/>
        <w:t>-</w:t>
      </w:r>
      <w:r>
        <w:tab/>
        <w:t>Spacer Wedges PDS and Assembly Information</w:t>
      </w:r>
    </w:p>
    <w:p w:rsidR="006E49DF" w:rsidRDefault="006E49DF" w:rsidP="0005610E">
      <w:r>
        <w:t>T0900591-v1</w:t>
      </w:r>
      <w:r>
        <w:tab/>
      </w:r>
      <w:r>
        <w:tab/>
        <w:t>-</w:t>
      </w:r>
      <w:r>
        <w:tab/>
        <w:t>Hardware for test at Monolithic</w:t>
      </w:r>
    </w:p>
    <w:p w:rsidR="006E49DF" w:rsidRDefault="006E49DF" w:rsidP="0005610E">
      <w:r>
        <w:t>T1000208-v1</w:t>
      </w:r>
      <w:r>
        <w:tab/>
      </w:r>
      <w:r>
        <w:tab/>
        <w:t>-</w:t>
      </w:r>
      <w:r>
        <w:tab/>
        <w:t>LASTI test on Quad tooling and Hardware</w:t>
      </w:r>
    </w:p>
    <w:p w:rsidR="00D977F1" w:rsidRDefault="006F0D11" w:rsidP="0005610E">
      <w:r>
        <w:t>D10001505</w:t>
      </w:r>
      <w:r>
        <w:tab/>
      </w:r>
      <w:r>
        <w:tab/>
        <w:t>-</w:t>
      </w:r>
      <w:r>
        <w:tab/>
        <w:t>Spacer Wedge Type A GA Drawing</w:t>
      </w:r>
    </w:p>
    <w:p w:rsidR="006F0D11" w:rsidRDefault="006F0D11" w:rsidP="006F0D11">
      <w:r>
        <w:t>D10001506</w:t>
      </w:r>
      <w:r>
        <w:tab/>
      </w:r>
      <w:r>
        <w:tab/>
        <w:t>-</w:t>
      </w:r>
      <w:r>
        <w:tab/>
        <w:t>Spacer Wedge Type B GA Drawing</w:t>
      </w:r>
    </w:p>
    <w:p w:rsidR="006F0D11" w:rsidRDefault="006F0D11" w:rsidP="0005610E">
      <w:r>
        <w:t>D10001507</w:t>
      </w:r>
      <w:r>
        <w:tab/>
      </w:r>
      <w:r>
        <w:tab/>
        <w:t>-</w:t>
      </w:r>
      <w:r>
        <w:tab/>
        <w:t>Spacer Wedge Type C GA Drawing</w:t>
      </w:r>
    </w:p>
    <w:p w:rsidR="006F0D11" w:rsidRPr="00D977F1" w:rsidRDefault="006F0D11" w:rsidP="0005610E">
      <w:r>
        <w:t>D10001508</w:t>
      </w:r>
      <w:r>
        <w:tab/>
      </w:r>
      <w:r>
        <w:tab/>
        <w:t>-</w:t>
      </w:r>
      <w:r>
        <w:tab/>
        <w:t>Spacer Wedge Type D GA Drawing</w:t>
      </w:r>
    </w:p>
    <w:p w:rsidR="00D355B3" w:rsidRPr="00D355B3" w:rsidRDefault="00D355B3" w:rsidP="00D355B3">
      <w:pPr>
        <w:pStyle w:val="Heading3"/>
      </w:pPr>
      <w:bookmarkStart w:id="39" w:name="_Toc309215459"/>
      <w:r>
        <w:t>Structural Development and Resonance Testing</w:t>
      </w:r>
      <w:bookmarkEnd w:id="39"/>
    </w:p>
    <w:p w:rsidR="00D355B3" w:rsidRDefault="00D355B3" w:rsidP="0005610E"/>
    <w:p w:rsidR="00D355B3" w:rsidRDefault="00D355B3" w:rsidP="0005610E">
      <w:r>
        <w:t>T060135-00-K</w:t>
      </w:r>
      <w:r w:rsidR="00910E89">
        <w:tab/>
        <w:t>-</w:t>
      </w:r>
      <w:r w:rsidR="00910E89">
        <w:tab/>
        <w:t>Structural Design Development</w:t>
      </w:r>
    </w:p>
    <w:p w:rsidR="00D355B3" w:rsidRDefault="00910E89" w:rsidP="0005610E">
      <w:r>
        <w:t>T060088-00-K</w:t>
      </w:r>
      <w:r>
        <w:tab/>
        <w:t>-</w:t>
      </w:r>
      <w:r>
        <w:tab/>
        <w:t>FEA of SUS ETM Structure using ANSYS Workbench</w:t>
      </w:r>
    </w:p>
    <w:p w:rsidR="00910E89" w:rsidRDefault="00910E89" w:rsidP="0005610E">
      <w:r>
        <w:t>T060087-00-K</w:t>
      </w:r>
      <w:r>
        <w:tab/>
        <w:t>-</w:t>
      </w:r>
      <w:r>
        <w:tab/>
        <w:t>FEA of SUS ETM Structure using ANSYS Classic</w:t>
      </w:r>
    </w:p>
    <w:p w:rsidR="00910E89" w:rsidRDefault="00910E89" w:rsidP="0005610E">
      <w:r>
        <w:t>T060059-01-K</w:t>
      </w:r>
      <w:r>
        <w:tab/>
        <w:t>-</w:t>
      </w:r>
      <w:r>
        <w:tab/>
        <w:t>FEA of SUS ETM Structures – March 2006</w:t>
      </w:r>
    </w:p>
    <w:p w:rsidR="00910E89" w:rsidRDefault="00910E89" w:rsidP="0005610E">
      <w:r>
        <w:t>T060086-00-K</w:t>
      </w:r>
      <w:r>
        <w:tab/>
        <w:t>-</w:t>
      </w:r>
      <w:r>
        <w:tab/>
        <w:t>FEA of Bench Test Structure</w:t>
      </w:r>
    </w:p>
    <w:p w:rsidR="000E7402" w:rsidRPr="0005610E" w:rsidRDefault="000E7402" w:rsidP="0005610E">
      <w:r>
        <w:lastRenderedPageBreak/>
        <w:t>T1000410-v1</w:t>
      </w:r>
      <w:r>
        <w:tab/>
      </w:r>
      <w:r>
        <w:tab/>
        <w:t>-</w:t>
      </w:r>
      <w:r>
        <w:tab/>
        <w:t>Quad Structure PRR web page capture</w:t>
      </w:r>
    </w:p>
    <w:p w:rsidR="0007289A" w:rsidRDefault="00270191" w:rsidP="00183F53">
      <w:pPr>
        <w:pStyle w:val="Heading3"/>
      </w:pPr>
      <w:bookmarkStart w:id="40" w:name="_Toc309215460"/>
      <w:r>
        <w:t xml:space="preserve">EQ </w:t>
      </w:r>
      <w:r w:rsidR="00EB719F">
        <w:t xml:space="preserve">and bump </w:t>
      </w:r>
      <w:r>
        <w:t>stops</w:t>
      </w:r>
      <w:bookmarkEnd w:id="40"/>
    </w:p>
    <w:p w:rsidR="008E58DD" w:rsidRDefault="008E58DD" w:rsidP="008E58DD"/>
    <w:p w:rsidR="008E58DD" w:rsidRDefault="008E58DD" w:rsidP="008E58DD">
      <w:r>
        <w:t>T060053-00-K</w:t>
      </w:r>
      <w:r>
        <w:tab/>
        <w:t>-</w:t>
      </w:r>
      <w:r>
        <w:tab/>
        <w:t>Earthquake Stop Analysis</w:t>
      </w:r>
      <w:r w:rsidR="00D70707">
        <w:t xml:space="preserve"> </w:t>
      </w:r>
    </w:p>
    <w:p w:rsidR="008E58DD" w:rsidRDefault="00D70707" w:rsidP="008E58DD">
      <w:r>
        <w:t>T060098-01</w:t>
      </w:r>
      <w:r w:rsidR="008E58DD">
        <w:t>-K</w:t>
      </w:r>
      <w:r w:rsidR="008E58DD">
        <w:tab/>
        <w:t>-</w:t>
      </w:r>
      <w:r w:rsidR="008E58DD">
        <w:tab/>
        <w:t>Mechanical Calculations on EQ stops</w:t>
      </w:r>
      <w:r>
        <w:t xml:space="preserve"> – Part 2</w:t>
      </w:r>
    </w:p>
    <w:p w:rsidR="00D70707" w:rsidRDefault="00D70707" w:rsidP="008E58DD">
      <w:r>
        <w:t>T060176-02-K</w:t>
      </w:r>
      <w:r>
        <w:tab/>
        <w:t>-</w:t>
      </w:r>
      <w:r>
        <w:tab/>
        <w:t>Earthquake Stop Analysis - Part 3</w:t>
      </w:r>
    </w:p>
    <w:p w:rsidR="008E58DD" w:rsidRDefault="008E58DD" w:rsidP="008E58DD">
      <w:r>
        <w:t>T060139-00-K</w:t>
      </w:r>
      <w:r>
        <w:tab/>
        <w:t>-</w:t>
      </w:r>
      <w:r>
        <w:tab/>
        <w:t>Earthquake Stop Overview</w:t>
      </w:r>
    </w:p>
    <w:p w:rsidR="008E58DD" w:rsidRDefault="00910E89" w:rsidP="008E58DD">
      <w:pPr>
        <w:rPr>
          <w:i/>
        </w:rPr>
      </w:pPr>
      <w:r>
        <w:t>T060144-00-K</w:t>
      </w:r>
      <w:r>
        <w:tab/>
        <w:t>-</w:t>
      </w:r>
      <w:r>
        <w:tab/>
        <w:t xml:space="preserve">Earthquake Stops in Lower Structure </w:t>
      </w:r>
      <w:r w:rsidRPr="002E2527">
        <w:rPr>
          <w:i/>
        </w:rPr>
        <w:t>(r</w:t>
      </w:r>
      <w:r>
        <w:rPr>
          <w:i/>
        </w:rPr>
        <w:t>efer to T1000336-v1, sections 4.10, 6.4 and 6.5</w:t>
      </w:r>
      <w:r w:rsidRPr="002E2527">
        <w:rPr>
          <w:i/>
        </w:rPr>
        <w:t>)</w:t>
      </w:r>
    </w:p>
    <w:p w:rsidR="00D977F1" w:rsidRDefault="00D977F1" w:rsidP="008E58DD">
      <w:r>
        <w:t>T1000377-v1</w:t>
      </w:r>
      <w:r>
        <w:tab/>
      </w:r>
      <w:r>
        <w:tab/>
        <w:t>-</w:t>
      </w:r>
      <w:r>
        <w:tab/>
        <w:t>Description of the D0902757 – Silica Insertion Tool, and Assembly Manual</w:t>
      </w:r>
    </w:p>
    <w:p w:rsidR="00D70707" w:rsidRDefault="00D70707" w:rsidP="008E58DD">
      <w:r>
        <w:t>T060100-00-K</w:t>
      </w:r>
      <w:r>
        <w:tab/>
        <w:t>-</w:t>
      </w:r>
      <w:r>
        <w:tab/>
        <w:t>Earthquake and shock loads</w:t>
      </w:r>
    </w:p>
    <w:p w:rsidR="00AA180D" w:rsidRDefault="00AA180D" w:rsidP="008E58DD">
      <w:r>
        <w:t>D060544</w:t>
      </w:r>
      <w:r>
        <w:tab/>
      </w:r>
      <w:r>
        <w:tab/>
        <w:t>-</w:t>
      </w:r>
      <w:r>
        <w:tab/>
        <w:t>Silica tipped EQ stop assembly drawing</w:t>
      </w:r>
    </w:p>
    <w:p w:rsidR="00AA180D" w:rsidRDefault="00AA180D" w:rsidP="008E58DD">
      <w:r>
        <w:t>D060546</w:t>
      </w:r>
      <w:r>
        <w:tab/>
      </w:r>
      <w:r>
        <w:tab/>
        <w:t>-</w:t>
      </w:r>
      <w:r>
        <w:tab/>
        <w:t xml:space="preserve">10mm </w:t>
      </w:r>
      <w:proofErr w:type="spellStart"/>
      <w:r>
        <w:t>Flourel</w:t>
      </w:r>
      <w:proofErr w:type="spellEnd"/>
      <w:r>
        <w:t xml:space="preserve"> part drawing</w:t>
      </w:r>
    </w:p>
    <w:p w:rsidR="00AA180D" w:rsidRDefault="00AA180D" w:rsidP="008E58DD">
      <w:r>
        <w:t>D080240</w:t>
      </w:r>
      <w:r>
        <w:tab/>
      </w:r>
      <w:r>
        <w:tab/>
        <w:t>-</w:t>
      </w:r>
      <w:r>
        <w:tab/>
        <w:t xml:space="preserve">Assembly drawing for </w:t>
      </w:r>
      <w:proofErr w:type="spellStart"/>
      <w:r>
        <w:t>PenRe</w:t>
      </w:r>
      <w:proofErr w:type="spellEnd"/>
      <w:r>
        <w:t xml:space="preserve"> mass bump stop</w:t>
      </w:r>
    </w:p>
    <w:p w:rsidR="00AA180D" w:rsidRDefault="00AA180D" w:rsidP="008E58DD">
      <w:r>
        <w:t>D080245</w:t>
      </w:r>
      <w:r>
        <w:tab/>
      </w:r>
      <w:r>
        <w:tab/>
        <w:t>-</w:t>
      </w:r>
      <w:r>
        <w:tab/>
      </w:r>
      <w:r w:rsidR="00EB719F">
        <w:t xml:space="preserve">8mm </w:t>
      </w:r>
      <w:proofErr w:type="spellStart"/>
      <w:r w:rsidR="00EB719F">
        <w:t>Flourel</w:t>
      </w:r>
      <w:proofErr w:type="spellEnd"/>
      <w:r w:rsidR="00EB719F">
        <w:t xml:space="preserve"> part drawing</w:t>
      </w:r>
    </w:p>
    <w:p w:rsidR="00EB719F" w:rsidRDefault="00EB719F" w:rsidP="008E58DD">
      <w:r>
        <w:t>D080241</w:t>
      </w:r>
      <w:r>
        <w:tab/>
      </w:r>
      <w:r>
        <w:tab/>
        <w:t>-</w:t>
      </w:r>
      <w:r>
        <w:tab/>
        <w:t>CP bump stop (ETM version)</w:t>
      </w:r>
    </w:p>
    <w:p w:rsidR="00EB719F" w:rsidRPr="00D977F1" w:rsidRDefault="00F823EC" w:rsidP="008E58DD">
      <w:r>
        <w:t>D1003106</w:t>
      </w:r>
      <w:r>
        <w:tab/>
      </w:r>
      <w:r>
        <w:tab/>
        <w:t>-</w:t>
      </w:r>
      <w:r>
        <w:tab/>
        <w:t>Thin CP bump stop (ITM version)</w:t>
      </w:r>
    </w:p>
    <w:p w:rsidR="00270191" w:rsidRDefault="00270191" w:rsidP="00183F53">
      <w:pPr>
        <w:pStyle w:val="Heading3"/>
      </w:pPr>
      <w:bookmarkStart w:id="41" w:name="_Toc309215461"/>
      <w:r>
        <w:t>Wire and Wire clamps</w:t>
      </w:r>
      <w:bookmarkEnd w:id="41"/>
    </w:p>
    <w:p w:rsidR="00551284" w:rsidRDefault="00551284" w:rsidP="00551284"/>
    <w:p w:rsidR="009152E9" w:rsidRDefault="009152E9" w:rsidP="00551284">
      <w:r>
        <w:t>D0902643</w:t>
      </w:r>
      <w:r>
        <w:tab/>
      </w:r>
      <w:r>
        <w:tab/>
        <w:t>-</w:t>
      </w:r>
      <w:r>
        <w:tab/>
      </w:r>
      <w:r w:rsidR="00160981">
        <w:t>Top Wire “Clamp Wire Clamp” GA Drawing</w:t>
      </w:r>
    </w:p>
    <w:p w:rsidR="00160981" w:rsidRDefault="00160981" w:rsidP="00551284">
      <w:r>
        <w:t>D0902644</w:t>
      </w:r>
      <w:r>
        <w:tab/>
      </w:r>
      <w:r>
        <w:tab/>
        <w:t>-</w:t>
      </w:r>
      <w:r>
        <w:tab/>
        <w:t>Middle Wire “Clamp Wire Clamp” GA Drawing</w:t>
      </w:r>
    </w:p>
    <w:p w:rsidR="00160981" w:rsidRDefault="00160981" w:rsidP="00551284">
      <w:r>
        <w:t>D0902645</w:t>
      </w:r>
      <w:r>
        <w:tab/>
      </w:r>
      <w:r>
        <w:tab/>
        <w:t>-</w:t>
      </w:r>
      <w:r>
        <w:tab/>
        <w:t>Bottom and Final “Clamp Wire Clamp” GA Drawing</w:t>
      </w:r>
    </w:p>
    <w:p w:rsidR="00160981" w:rsidRDefault="00160981" w:rsidP="00551284">
      <w:r>
        <w:t>D060516</w:t>
      </w:r>
      <w:r>
        <w:tab/>
      </w:r>
      <w:r>
        <w:tab/>
        <w:t>-</w:t>
      </w:r>
      <w:r>
        <w:tab/>
        <w:t>Wire jig GA drawing, and “Clamp Wire Clamp” Assembly Instructions and Data</w:t>
      </w:r>
    </w:p>
    <w:p w:rsidR="00160981" w:rsidRDefault="009152E9" w:rsidP="00160981">
      <w:pPr>
        <w:rPr>
          <w:i/>
        </w:rPr>
      </w:pPr>
      <w:r>
        <w:t>T060042-00-K</w:t>
      </w:r>
      <w:r>
        <w:tab/>
        <w:t>-</w:t>
      </w:r>
      <w:r>
        <w:tab/>
        <w:t>Wires and Clamps PDS</w:t>
      </w:r>
      <w:r w:rsidR="00160981">
        <w:t xml:space="preserve"> </w:t>
      </w:r>
      <w:r w:rsidR="00160981" w:rsidRPr="002E2527">
        <w:rPr>
          <w:i/>
        </w:rPr>
        <w:t>(r</w:t>
      </w:r>
      <w:r w:rsidR="00160981">
        <w:rPr>
          <w:i/>
        </w:rPr>
        <w:t>efer to T1000336-v1, sections 4.5.9, 6.6.2, 4.7.1 and 6.1</w:t>
      </w:r>
      <w:r w:rsidR="00160981" w:rsidRPr="002E2527">
        <w:rPr>
          <w:i/>
        </w:rPr>
        <w:t>)</w:t>
      </w:r>
    </w:p>
    <w:p w:rsidR="009152E9" w:rsidRPr="00551284" w:rsidRDefault="009152E9" w:rsidP="00551284">
      <w:r>
        <w:lastRenderedPageBreak/>
        <w:t>T050194-00-K</w:t>
      </w:r>
      <w:r>
        <w:tab/>
        <w:t>-</w:t>
      </w:r>
      <w:r>
        <w:tab/>
        <w:t>Wire Clamp Test Procedure</w:t>
      </w:r>
    </w:p>
    <w:p w:rsidR="00270191" w:rsidRDefault="00270191" w:rsidP="00183F53">
      <w:pPr>
        <w:pStyle w:val="Heading3"/>
      </w:pPr>
      <w:bookmarkStart w:id="42" w:name="_Toc309215462"/>
      <w:r>
        <w:t>Blades</w:t>
      </w:r>
      <w:bookmarkEnd w:id="42"/>
    </w:p>
    <w:p w:rsidR="00160981" w:rsidRDefault="00160981" w:rsidP="00160981"/>
    <w:p w:rsidR="00160981" w:rsidRDefault="000E7402" w:rsidP="00160981">
      <w:r>
        <w:t>T060047-00-K</w:t>
      </w:r>
      <w:r>
        <w:tab/>
        <w:t>-</w:t>
      </w:r>
      <w:r>
        <w:tab/>
        <w:t>Blades PDS</w:t>
      </w:r>
    </w:p>
    <w:p w:rsidR="000E7402" w:rsidRDefault="000E7402" w:rsidP="00160981">
      <w:r>
        <w:t>D060235</w:t>
      </w:r>
      <w:r>
        <w:tab/>
      </w:r>
      <w:r>
        <w:tab/>
        <w:t>-</w:t>
      </w:r>
      <w:r>
        <w:tab/>
        <w:t>Top Blade Drawing</w:t>
      </w:r>
    </w:p>
    <w:p w:rsidR="000E7402" w:rsidRDefault="000E7402" w:rsidP="00160981">
      <w:r>
        <w:t>D060236</w:t>
      </w:r>
      <w:r>
        <w:tab/>
      </w:r>
      <w:r>
        <w:tab/>
        <w:t>-</w:t>
      </w:r>
      <w:r>
        <w:tab/>
        <w:t>Middle Blade Drawing</w:t>
      </w:r>
    </w:p>
    <w:p w:rsidR="000E7402" w:rsidRDefault="000E7402" w:rsidP="00160981">
      <w:r>
        <w:t>D060237</w:t>
      </w:r>
      <w:r>
        <w:tab/>
      </w:r>
      <w:r>
        <w:tab/>
        <w:t>-</w:t>
      </w:r>
      <w:r>
        <w:tab/>
        <w:t>Bottom Blade Drawing</w:t>
      </w:r>
    </w:p>
    <w:p w:rsidR="000E7402" w:rsidRDefault="000E7402" w:rsidP="00160981">
      <w:r>
        <w:t>C1001163</w:t>
      </w:r>
      <w:r>
        <w:tab/>
      </w:r>
      <w:r>
        <w:tab/>
        <w:t>-</w:t>
      </w:r>
      <w:r>
        <w:tab/>
        <w:t>OJEU Spec for Blade Production</w:t>
      </w:r>
    </w:p>
    <w:p w:rsidR="0012058D" w:rsidRDefault="00556121" w:rsidP="00160981">
      <w:r>
        <w:t>T1000068-v1</w:t>
      </w:r>
      <w:r>
        <w:tab/>
      </w:r>
      <w:r>
        <w:tab/>
        <w:t>-</w:t>
      </w:r>
      <w:r>
        <w:tab/>
        <w:t>Quad Blade Characterisation Data, and Blade-Blade Clamp Pairing</w:t>
      </w:r>
    </w:p>
    <w:p w:rsidR="000E7402" w:rsidRDefault="0012058D" w:rsidP="00160981">
      <w:r>
        <w:t>T0900344-v3</w:t>
      </w:r>
      <w:r>
        <w:tab/>
      </w:r>
      <w:r>
        <w:tab/>
        <w:t>-</w:t>
      </w:r>
      <w:r>
        <w:tab/>
        <w:t>Characterisation of Final Quad Blades</w:t>
      </w:r>
    </w:p>
    <w:p w:rsidR="0012058D" w:rsidRDefault="0012058D" w:rsidP="00160981">
      <w:r>
        <w:t>T1000149-v1</w:t>
      </w:r>
      <w:r>
        <w:tab/>
      </w:r>
      <w:r>
        <w:tab/>
        <w:t>-</w:t>
      </w:r>
      <w:r>
        <w:tab/>
        <w:t>Double Check on Final Quad Blades</w:t>
      </w:r>
    </w:p>
    <w:p w:rsidR="000E7402" w:rsidRDefault="000E7402" w:rsidP="00160981">
      <w:r>
        <w:t>T080028-v1</w:t>
      </w:r>
      <w:r>
        <w:tab/>
      </w:r>
      <w:r>
        <w:tab/>
        <w:t>-</w:t>
      </w:r>
      <w:r>
        <w:tab/>
        <w:t>Lateral Blade Movement in Clamps Experiment</w:t>
      </w:r>
    </w:p>
    <w:p w:rsidR="000E7402" w:rsidRDefault="000E7402" w:rsidP="00160981">
      <w:r>
        <w:t>T080030-v1</w:t>
      </w:r>
      <w:r>
        <w:tab/>
      </w:r>
      <w:r>
        <w:tab/>
        <w:t>-</w:t>
      </w:r>
      <w:r>
        <w:tab/>
        <w:t>Tilt Test on RAL Noise Prototype</w:t>
      </w:r>
    </w:p>
    <w:p w:rsidR="000E7402" w:rsidRPr="00160981" w:rsidRDefault="00864A1D" w:rsidP="00160981">
      <w:r>
        <w:t>T080059-v1</w:t>
      </w:r>
      <w:r>
        <w:tab/>
      </w:r>
      <w:r>
        <w:tab/>
        <w:t>-</w:t>
      </w:r>
      <w:r>
        <w:tab/>
        <w:t>Tilt T</w:t>
      </w:r>
      <w:r w:rsidR="000E7402">
        <w:t>ests on the RAL Noise Prototype – Part 2</w:t>
      </w:r>
    </w:p>
    <w:p w:rsidR="008E58DD" w:rsidRPr="008E58DD" w:rsidRDefault="008E58DD" w:rsidP="008E58DD">
      <w:pPr>
        <w:pStyle w:val="Heading3"/>
      </w:pPr>
      <w:bookmarkStart w:id="43" w:name="_Ref267497275"/>
      <w:bookmarkStart w:id="44" w:name="_Toc309215463"/>
      <w:r>
        <w:t>Magnets</w:t>
      </w:r>
      <w:r w:rsidR="006943B2">
        <w:t>, OSEMs and ECD</w:t>
      </w:r>
      <w:r w:rsidR="009152E9">
        <w:t>s</w:t>
      </w:r>
      <w:bookmarkEnd w:id="43"/>
      <w:bookmarkEnd w:id="44"/>
    </w:p>
    <w:p w:rsidR="000645B4" w:rsidRDefault="000645B4" w:rsidP="000645B4"/>
    <w:p w:rsidR="008E58DD" w:rsidRDefault="00FF7304" w:rsidP="000645B4">
      <w:r>
        <w:t>T060122-00-K</w:t>
      </w:r>
      <w:r>
        <w:tab/>
        <w:t>-</w:t>
      </w:r>
      <w:r>
        <w:tab/>
        <w:t>OSEM and ECD magnet attachment PDS</w:t>
      </w:r>
    </w:p>
    <w:p w:rsidR="006943B2" w:rsidRDefault="00F80322" w:rsidP="000645B4">
      <w:r>
        <w:t>T050093-00-K</w:t>
      </w:r>
      <w:r>
        <w:tab/>
        <w:t>-</w:t>
      </w:r>
      <w:r>
        <w:tab/>
        <w:t>ECD Requirements for Quad Suspensions</w:t>
      </w:r>
    </w:p>
    <w:p w:rsidR="00F80322" w:rsidRDefault="00F80322" w:rsidP="000645B4">
      <w:r>
        <w:t>T050105-00-K</w:t>
      </w:r>
      <w:r>
        <w:tab/>
        <w:t>-</w:t>
      </w:r>
      <w:r>
        <w:tab/>
        <w:t>Quad Magnets at Top Mass</w:t>
      </w:r>
    </w:p>
    <w:p w:rsidR="00F80322" w:rsidRDefault="00F80322" w:rsidP="000645B4">
      <w:r>
        <w:t>T050271-00</w:t>
      </w:r>
      <w:r>
        <w:tab/>
      </w:r>
      <w:r>
        <w:tab/>
        <w:t>-</w:t>
      </w:r>
      <w:r>
        <w:tab/>
        <w:t>Magnet Strength Considerations</w:t>
      </w:r>
    </w:p>
    <w:p w:rsidR="00F80322" w:rsidRDefault="00F80322" w:rsidP="000645B4">
      <w:r>
        <w:t>T060001-00-K</w:t>
      </w:r>
      <w:r>
        <w:tab/>
        <w:t>-</w:t>
      </w:r>
      <w:r>
        <w:tab/>
        <w:t>Increase strength in PM/UIM actuators</w:t>
      </w:r>
    </w:p>
    <w:p w:rsidR="00F80322" w:rsidRDefault="00F80322" w:rsidP="000645B4">
      <w:r>
        <w:t>T060017-00-K</w:t>
      </w:r>
      <w:r>
        <w:tab/>
        <w:t>-</w:t>
      </w:r>
      <w:r>
        <w:tab/>
        <w:t>Investigation into Vac-seal flag attachment</w:t>
      </w:r>
    </w:p>
    <w:p w:rsidR="00D977F1" w:rsidRDefault="00D977F1" w:rsidP="000645B4">
      <w:r>
        <w:t>T080245-v1</w:t>
      </w:r>
      <w:r>
        <w:tab/>
      </w:r>
      <w:r>
        <w:tab/>
        <w:t>-</w:t>
      </w:r>
      <w:r>
        <w:tab/>
        <w:t xml:space="preserve">Report on Bonding </w:t>
      </w:r>
      <w:proofErr w:type="spellStart"/>
      <w:r>
        <w:t>Viton</w:t>
      </w:r>
      <w:proofErr w:type="spellEnd"/>
      <w:r>
        <w:t xml:space="preserve"> Stops, Magnet Holders and break-off Prisms on the NP-Type at LASTI </w:t>
      </w:r>
    </w:p>
    <w:p w:rsidR="00085034" w:rsidRDefault="00085034" w:rsidP="00085034">
      <w:pPr>
        <w:pStyle w:val="Heading3"/>
      </w:pPr>
      <w:bookmarkStart w:id="45" w:name="_Toc309215464"/>
      <w:r>
        <w:t>OSEM and ESD Cable Routing (Mechanical)</w:t>
      </w:r>
      <w:bookmarkEnd w:id="45"/>
    </w:p>
    <w:p w:rsidR="005B2F04" w:rsidRDefault="005B2F04" w:rsidP="005B2F04"/>
    <w:p w:rsidR="00085034" w:rsidRDefault="000A722A" w:rsidP="005B2F04">
      <w:r>
        <w:lastRenderedPageBreak/>
        <w:t>T1000211-v1</w:t>
      </w:r>
      <w:r>
        <w:tab/>
      </w:r>
      <w:r>
        <w:tab/>
        <w:t>-</w:t>
      </w:r>
      <w:r>
        <w:tab/>
        <w:t xml:space="preserve">Cable Clamp – </w:t>
      </w:r>
      <w:proofErr w:type="spellStart"/>
      <w:r>
        <w:t>Flourel</w:t>
      </w:r>
      <w:proofErr w:type="spellEnd"/>
      <w:r>
        <w:t xml:space="preserve"> Insert Design Proposal</w:t>
      </w:r>
    </w:p>
    <w:p w:rsidR="000A722A" w:rsidRDefault="000A722A" w:rsidP="005B2F04">
      <w:r>
        <w:t>T1000010-v1</w:t>
      </w:r>
      <w:r>
        <w:tab/>
      </w:r>
      <w:r>
        <w:tab/>
        <w:t>-</w:t>
      </w:r>
      <w:r>
        <w:tab/>
        <w:t>Proposal for RAL provision for Quad cable routing</w:t>
      </w:r>
    </w:p>
    <w:p w:rsidR="000D3BDB" w:rsidRDefault="000D3BDB" w:rsidP="005B2F04">
      <w:r>
        <w:t>T0900380-v1</w:t>
      </w:r>
      <w:r>
        <w:tab/>
      </w:r>
      <w:r>
        <w:tab/>
        <w:t>-</w:t>
      </w:r>
      <w:r>
        <w:tab/>
        <w:t>Quad Noise Prototype Cable routing</w:t>
      </w:r>
    </w:p>
    <w:p w:rsidR="00556121" w:rsidRDefault="00556121" w:rsidP="00556121">
      <w:pPr>
        <w:pStyle w:val="Heading2"/>
      </w:pPr>
      <w:bookmarkStart w:id="46" w:name="_Toc309215465"/>
      <w:r>
        <w:t xml:space="preserve">Other relevant </w:t>
      </w:r>
      <w:r w:rsidR="00C15D1A">
        <w:t xml:space="preserve">Reference </w:t>
      </w:r>
      <w:r>
        <w:t>Documentation:</w:t>
      </w:r>
      <w:bookmarkEnd w:id="46"/>
    </w:p>
    <w:p w:rsidR="00C15D1A" w:rsidRDefault="00C15D1A" w:rsidP="00C15D1A"/>
    <w:p w:rsidR="00C15D1A" w:rsidRDefault="00C15D1A" w:rsidP="00C15D1A">
      <w:pPr>
        <w:pStyle w:val="Heading3"/>
      </w:pPr>
      <w:bookmarkStart w:id="47" w:name="_Toc309215466"/>
      <w:r>
        <w:t>Design</w:t>
      </w:r>
      <w:bookmarkEnd w:id="47"/>
    </w:p>
    <w:p w:rsidR="00C15D1A" w:rsidRDefault="00C15D1A" w:rsidP="00C15D1A"/>
    <w:p w:rsidR="00C15D1A" w:rsidRDefault="00C15D1A" w:rsidP="00C15D1A">
      <w:r>
        <w:t>T1000405-v1</w:t>
      </w:r>
      <w:r>
        <w:tab/>
      </w:r>
      <w:r>
        <w:tab/>
        <w:t>-</w:t>
      </w:r>
      <w:r>
        <w:tab/>
        <w:t>“As Designed” Parameter Set</w:t>
      </w:r>
    </w:p>
    <w:p w:rsidR="00E13817" w:rsidRPr="00E13817" w:rsidRDefault="00E13817" w:rsidP="00C15D1A">
      <w:pPr>
        <w:rPr>
          <w:b/>
          <w:i/>
        </w:rPr>
      </w:pPr>
      <w:r w:rsidRPr="00E13817">
        <w:rPr>
          <w:b/>
          <w:i/>
        </w:rPr>
        <w:t>Note – this shows the theoretical parameters that have been designed into the Quad.</w:t>
      </w:r>
    </w:p>
    <w:p w:rsidR="00C15D1A" w:rsidRDefault="00C15D1A" w:rsidP="00C15D1A">
      <w:pPr>
        <w:pStyle w:val="Heading3"/>
      </w:pPr>
      <w:bookmarkStart w:id="48" w:name="_Toc309215467"/>
      <w:r>
        <w:t>Manufacture</w:t>
      </w:r>
      <w:bookmarkEnd w:id="48"/>
    </w:p>
    <w:p w:rsidR="00C15D1A" w:rsidRDefault="00C15D1A" w:rsidP="00C15D1A"/>
    <w:p w:rsidR="00C15D1A" w:rsidRDefault="00C15D1A" w:rsidP="00C15D1A">
      <w:r>
        <w:t>T1000406-v1</w:t>
      </w:r>
      <w:r>
        <w:tab/>
      </w:r>
      <w:r>
        <w:tab/>
        <w:t>-</w:t>
      </w:r>
      <w:r>
        <w:tab/>
        <w:t>Technical Risks Taken by RAL in Placing the OJEU Contract</w:t>
      </w:r>
    </w:p>
    <w:p w:rsidR="000157EF" w:rsidRDefault="000157EF" w:rsidP="00C15D1A">
      <w:r>
        <w:t>T1000428-v1</w:t>
      </w:r>
      <w:r>
        <w:tab/>
      </w:r>
      <w:r>
        <w:tab/>
        <w:t>-</w:t>
      </w:r>
      <w:r>
        <w:tab/>
        <w:t>Quad “As Built” Parameter Set</w:t>
      </w:r>
    </w:p>
    <w:p w:rsidR="00AA180D" w:rsidRPr="00AA180D" w:rsidRDefault="00AA180D" w:rsidP="00C15D1A">
      <w:pPr>
        <w:rPr>
          <w:b/>
          <w:i/>
        </w:rPr>
      </w:pPr>
      <w:proofErr w:type="gramStart"/>
      <w:r w:rsidRPr="00AA180D">
        <w:rPr>
          <w:b/>
          <w:i/>
        </w:rPr>
        <w:t>Note –</w:t>
      </w:r>
      <w:r>
        <w:rPr>
          <w:b/>
          <w:i/>
        </w:rPr>
        <w:t xml:space="preserve"> T</w:t>
      </w:r>
      <w:r w:rsidRPr="00AA180D">
        <w:rPr>
          <w:b/>
          <w:i/>
        </w:rPr>
        <w:t>his document shows how the theoretical parameters have been implemented in practice.</w:t>
      </w:r>
      <w:proofErr w:type="gramEnd"/>
      <w:r w:rsidRPr="00AA180D">
        <w:rPr>
          <w:b/>
          <w:i/>
        </w:rPr>
        <w:t xml:space="preserve">  It lists the physical break-off points, mass moments of inertia, and wire lengths for the built Quads.</w:t>
      </w:r>
    </w:p>
    <w:p w:rsidR="00D30544" w:rsidRDefault="00D30544" w:rsidP="00C15D1A">
      <w:r>
        <w:t>C1001163-v3</w:t>
      </w:r>
      <w:r>
        <w:tab/>
        <w:t>-</w:t>
      </w:r>
      <w:r>
        <w:tab/>
        <w:t>OJEU Quad Machining Spec</w:t>
      </w:r>
    </w:p>
    <w:p w:rsidR="00D30544" w:rsidRDefault="00D30544" w:rsidP="00C15D1A">
      <w:r>
        <w:t>C1001164-v1</w:t>
      </w:r>
      <w:r>
        <w:tab/>
        <w:t>-</w:t>
      </w:r>
      <w:r>
        <w:tab/>
        <w:t>OJEU Spec for Quad Blade Production</w:t>
      </w:r>
    </w:p>
    <w:p w:rsidR="00D30544" w:rsidRDefault="00D30544" w:rsidP="00C15D1A">
      <w:r>
        <w:t>C1001172-v1</w:t>
      </w:r>
      <w:r>
        <w:tab/>
        <w:t>-</w:t>
      </w:r>
      <w:r>
        <w:tab/>
        <w:t>OJEU Quad Welding Spec</w:t>
      </w:r>
    </w:p>
    <w:p w:rsidR="000A722A" w:rsidRDefault="000A722A" w:rsidP="000A722A">
      <w:pPr>
        <w:pStyle w:val="Heading3"/>
      </w:pPr>
      <w:bookmarkStart w:id="49" w:name="_Toc309215468"/>
      <w:r>
        <w:t>Testing of Late Additions to Production Hardware and Tooling</w:t>
      </w:r>
      <w:bookmarkEnd w:id="49"/>
    </w:p>
    <w:p w:rsidR="000A722A" w:rsidRDefault="000A722A" w:rsidP="00C15D1A"/>
    <w:p w:rsidR="000A722A" w:rsidRDefault="000A722A" w:rsidP="00C15D1A">
      <w:r>
        <w:t>T1000208-v1</w:t>
      </w:r>
      <w:r>
        <w:tab/>
      </w:r>
      <w:r>
        <w:tab/>
        <w:t>-</w:t>
      </w:r>
      <w:r>
        <w:tab/>
        <w:t>LASTI Tests on Quad Production Hardware and Tooling</w:t>
      </w:r>
    </w:p>
    <w:p w:rsidR="000A722A" w:rsidRDefault="000A722A" w:rsidP="00C15D1A">
      <w:r>
        <w:t>T0900591-v1</w:t>
      </w:r>
      <w:r>
        <w:tab/>
      </w:r>
      <w:r>
        <w:tab/>
        <w:t>-</w:t>
      </w:r>
      <w:r>
        <w:tab/>
        <w:t>Proposal for RAL Hardware Testing at the Monolithic</w:t>
      </w:r>
    </w:p>
    <w:p w:rsidR="00C15D1A" w:rsidRDefault="000157EF" w:rsidP="000157EF">
      <w:pPr>
        <w:pStyle w:val="Heading3"/>
      </w:pPr>
      <w:bookmarkStart w:id="50" w:name="_Toc309215469"/>
      <w:r>
        <w:t xml:space="preserve">CAD File Conversion Pro-E – </w:t>
      </w:r>
      <w:proofErr w:type="spellStart"/>
      <w:r>
        <w:t>Solidworks</w:t>
      </w:r>
      <w:bookmarkEnd w:id="50"/>
      <w:proofErr w:type="spellEnd"/>
    </w:p>
    <w:p w:rsidR="000157EF" w:rsidRDefault="000157EF" w:rsidP="000157EF"/>
    <w:p w:rsidR="000157EF" w:rsidRDefault="000157EF" w:rsidP="000157EF">
      <w:r>
        <w:t>T1000304-v1</w:t>
      </w:r>
      <w:r>
        <w:tab/>
      </w:r>
      <w:r>
        <w:tab/>
        <w:t>-</w:t>
      </w:r>
      <w:r>
        <w:tab/>
        <w:t>Quad and BS Model Properties for CAD Conversions</w:t>
      </w:r>
    </w:p>
    <w:p w:rsidR="000157EF" w:rsidRDefault="000157EF" w:rsidP="000157EF">
      <w:r>
        <w:lastRenderedPageBreak/>
        <w:t>E0900483-v4</w:t>
      </w:r>
      <w:r>
        <w:tab/>
      </w:r>
      <w:r>
        <w:tab/>
        <w:t>-</w:t>
      </w:r>
      <w:r>
        <w:tab/>
        <w:t>Statement of Work for Pro-E File Translation</w:t>
      </w:r>
    </w:p>
    <w:p w:rsidR="000157EF" w:rsidRDefault="000157EF" w:rsidP="000157EF">
      <w:r>
        <w:t>D1001440-v2</w:t>
      </w:r>
      <w:r>
        <w:tab/>
        <w:t>-</w:t>
      </w:r>
      <w:r>
        <w:tab/>
        <w:t>Quad Pro-E Files from RAL – June 2010</w:t>
      </w:r>
    </w:p>
    <w:p w:rsidR="000157EF" w:rsidRPr="0038473D" w:rsidRDefault="000A722A" w:rsidP="00D70707">
      <w:pPr>
        <w:pStyle w:val="Heading1"/>
      </w:pPr>
      <w:bookmarkStart w:id="51" w:name="_Toc309215470"/>
      <w:r>
        <w:t>References to specific</w:t>
      </w:r>
      <w:r w:rsidR="0018731F">
        <w:t>ally requested</w:t>
      </w:r>
      <w:r>
        <w:t xml:space="preserve"> information:</w:t>
      </w:r>
      <w:bookmarkEnd w:id="51"/>
    </w:p>
    <w:p w:rsidR="00556121" w:rsidRPr="005B2F04" w:rsidRDefault="00556121" w:rsidP="005B2F04"/>
    <w:p w:rsidR="00AA78E9" w:rsidRDefault="00AA78E9" w:rsidP="003B09CE">
      <w:pPr>
        <w:pStyle w:val="Heading2"/>
      </w:pPr>
      <w:bookmarkStart w:id="52" w:name="_Toc309215471"/>
      <w:r w:rsidRPr="00437B85">
        <w:t xml:space="preserve">Layout of OSEMs </w:t>
      </w:r>
      <w:r w:rsidR="003B09CE">
        <w:t xml:space="preserve">and </w:t>
      </w:r>
      <w:r w:rsidRPr="00437B85">
        <w:t>Or</w:t>
      </w:r>
      <w:r w:rsidR="003B09CE">
        <w:t>ientation of Magnet Polarities</w:t>
      </w:r>
      <w:bookmarkEnd w:id="52"/>
    </w:p>
    <w:p w:rsidR="003B09CE" w:rsidRDefault="003B09CE" w:rsidP="003B09CE"/>
    <w:p w:rsidR="00C123E3" w:rsidRDefault="0018731F" w:rsidP="003B09CE">
      <w:pPr>
        <w:pStyle w:val="ListParagraph"/>
        <w:numPr>
          <w:ilvl w:val="0"/>
          <w:numId w:val="32"/>
        </w:numPr>
      </w:pPr>
      <w:r>
        <w:t xml:space="preserve">For layout of OSEMs, reference </w:t>
      </w:r>
      <w:r w:rsidR="00302F30" w:rsidRPr="00302F30">
        <w:rPr>
          <w:color w:val="00B0F0"/>
        </w:rPr>
        <w:t>D0901346</w:t>
      </w:r>
      <w:r w:rsidR="00D30544">
        <w:rPr>
          <w:color w:val="00B0F0"/>
        </w:rPr>
        <w:t>_DATA</w:t>
      </w:r>
      <w:r w:rsidR="00302F30">
        <w:t xml:space="preserve"> page 5</w:t>
      </w:r>
    </w:p>
    <w:p w:rsidR="003B09CE" w:rsidRDefault="008C0731" w:rsidP="003B09CE">
      <w:pPr>
        <w:pStyle w:val="ListParagraph"/>
        <w:numPr>
          <w:ilvl w:val="0"/>
          <w:numId w:val="32"/>
        </w:numPr>
      </w:pPr>
      <w:r>
        <w:t xml:space="preserve">For General philosophy on magnet orientation, see </w:t>
      </w:r>
      <w:r w:rsidRPr="008C0731">
        <w:rPr>
          <w:color w:val="00B0F0"/>
        </w:rPr>
        <w:t>T060122-00-K</w:t>
      </w:r>
    </w:p>
    <w:p w:rsidR="003B09CE" w:rsidRDefault="008C0731" w:rsidP="003B09CE">
      <w:pPr>
        <w:pStyle w:val="ListParagraph"/>
        <w:numPr>
          <w:ilvl w:val="0"/>
          <w:numId w:val="32"/>
        </w:numPr>
      </w:pPr>
      <w:r>
        <w:t xml:space="preserve">For ECD magnet layout specifications see </w:t>
      </w:r>
      <w:r w:rsidRPr="008C0731">
        <w:rPr>
          <w:color w:val="00B0F0"/>
        </w:rPr>
        <w:t>T050093-00</w:t>
      </w:r>
      <w:r>
        <w:rPr>
          <w:color w:val="00B0F0"/>
        </w:rPr>
        <w:t>-K</w:t>
      </w:r>
    </w:p>
    <w:p w:rsidR="008C0731" w:rsidRPr="008C0731" w:rsidRDefault="008C0731" w:rsidP="003B09CE">
      <w:pPr>
        <w:pStyle w:val="ListParagraph"/>
        <w:numPr>
          <w:ilvl w:val="0"/>
          <w:numId w:val="32"/>
        </w:numPr>
      </w:pPr>
      <w:r>
        <w:t xml:space="preserve">For considerations for magnetic interactions at the top mass, see </w:t>
      </w:r>
      <w:r w:rsidRPr="008C0731">
        <w:rPr>
          <w:color w:val="00B0F0"/>
        </w:rPr>
        <w:t>T050105-00-K</w:t>
      </w:r>
    </w:p>
    <w:p w:rsidR="008C0731" w:rsidRDefault="008C0731" w:rsidP="008C0731">
      <w:pPr>
        <w:pStyle w:val="ListParagraph"/>
        <w:numPr>
          <w:ilvl w:val="0"/>
          <w:numId w:val="32"/>
        </w:numPr>
      </w:pPr>
      <w:r>
        <w:t xml:space="preserve">For layout of magnets polarities at the top mass, see </w:t>
      </w:r>
      <w:r w:rsidRPr="003B09CE">
        <w:rPr>
          <w:color w:val="00B0F0"/>
        </w:rPr>
        <w:t>D060403_asm_procedure</w:t>
      </w:r>
    </w:p>
    <w:p w:rsidR="008C0731" w:rsidRPr="003B09CE" w:rsidRDefault="00302F30" w:rsidP="00302F30">
      <w:pPr>
        <w:pStyle w:val="Heading2"/>
      </w:pPr>
      <w:bookmarkStart w:id="53" w:name="_Toc309215472"/>
      <w:r>
        <w:t>The Flag Lever Arms at the Top, UI and Penultimate Mass</w:t>
      </w:r>
      <w:bookmarkEnd w:id="53"/>
    </w:p>
    <w:p w:rsidR="003B09CE" w:rsidRPr="003B09CE" w:rsidRDefault="003B09CE" w:rsidP="003B09CE"/>
    <w:p w:rsidR="00302F30" w:rsidRDefault="00302F30" w:rsidP="00AA78E9">
      <w:pPr>
        <w:numPr>
          <w:ilvl w:val="0"/>
          <w:numId w:val="32"/>
        </w:numPr>
        <w:spacing w:after="0" w:line="240" w:lineRule="auto"/>
        <w:rPr>
          <w:rFonts w:cs="Arial"/>
        </w:rPr>
      </w:pPr>
      <w:r>
        <w:rPr>
          <w:rFonts w:cs="Arial"/>
        </w:rPr>
        <w:t xml:space="preserve">For flag lever arms at each stage, see </w:t>
      </w:r>
      <w:r w:rsidRPr="00302F30">
        <w:rPr>
          <w:rFonts w:cs="Arial"/>
          <w:color w:val="00B0F0"/>
        </w:rPr>
        <w:t>D0901346</w:t>
      </w:r>
      <w:r w:rsidR="00D30544">
        <w:rPr>
          <w:rFonts w:cs="Arial"/>
          <w:color w:val="00B0F0"/>
        </w:rPr>
        <w:t>_DATA</w:t>
      </w:r>
      <w:r>
        <w:rPr>
          <w:rFonts w:cs="Arial"/>
        </w:rPr>
        <w:t xml:space="preserve"> page 4</w:t>
      </w:r>
    </w:p>
    <w:p w:rsidR="00302F30" w:rsidRDefault="00302F30" w:rsidP="00302F30">
      <w:pPr>
        <w:spacing w:after="0" w:line="240" w:lineRule="auto"/>
        <w:rPr>
          <w:rFonts w:cs="Arial"/>
        </w:rPr>
      </w:pPr>
    </w:p>
    <w:p w:rsidR="00302F30" w:rsidRDefault="00302F30" w:rsidP="00302F30">
      <w:pPr>
        <w:pStyle w:val="Heading2"/>
      </w:pPr>
      <w:bookmarkStart w:id="54" w:name="_Toc309215473"/>
      <w:r>
        <w:t>Height of each mass C of G, relative to the optics table</w:t>
      </w:r>
      <w:bookmarkEnd w:id="54"/>
    </w:p>
    <w:p w:rsidR="00302F30" w:rsidRDefault="00302F30" w:rsidP="00302F30">
      <w:pPr>
        <w:spacing w:after="0" w:line="240" w:lineRule="auto"/>
        <w:rPr>
          <w:rFonts w:cs="Arial"/>
        </w:rPr>
      </w:pPr>
    </w:p>
    <w:p w:rsidR="00302F30" w:rsidRDefault="00302F30" w:rsidP="00302F30">
      <w:pPr>
        <w:pStyle w:val="ListParagraph"/>
        <w:numPr>
          <w:ilvl w:val="0"/>
          <w:numId w:val="32"/>
        </w:numPr>
        <w:spacing w:after="0" w:line="240" w:lineRule="auto"/>
        <w:rPr>
          <w:rFonts w:cs="Arial"/>
        </w:rPr>
      </w:pPr>
      <w:r>
        <w:rPr>
          <w:rFonts w:cs="Arial"/>
        </w:rPr>
        <w:t xml:space="preserve">For a pictorial version of this dimensional information, reference </w:t>
      </w:r>
      <w:r w:rsidRPr="00302F30">
        <w:rPr>
          <w:rFonts w:cs="Arial"/>
          <w:color w:val="00B0F0"/>
        </w:rPr>
        <w:t>D0901346</w:t>
      </w:r>
      <w:r w:rsidR="00D30544">
        <w:rPr>
          <w:rFonts w:cs="Arial"/>
          <w:color w:val="00B0F0"/>
        </w:rPr>
        <w:t>_DATA</w:t>
      </w:r>
      <w:r w:rsidRPr="00302F30">
        <w:rPr>
          <w:rFonts w:cs="Arial"/>
          <w:color w:val="00B0F0"/>
        </w:rPr>
        <w:t xml:space="preserve"> </w:t>
      </w:r>
      <w:r>
        <w:rPr>
          <w:rFonts w:cs="Arial"/>
        </w:rPr>
        <w:t>page 2</w:t>
      </w:r>
    </w:p>
    <w:p w:rsidR="00302F30" w:rsidRPr="00302F30" w:rsidRDefault="00302F30" w:rsidP="00302F30">
      <w:pPr>
        <w:pStyle w:val="ListParagraph"/>
        <w:numPr>
          <w:ilvl w:val="0"/>
          <w:numId w:val="32"/>
        </w:numPr>
        <w:spacing w:after="0" w:line="240" w:lineRule="auto"/>
        <w:rPr>
          <w:rFonts w:cs="Arial"/>
        </w:rPr>
      </w:pPr>
      <w:r>
        <w:rPr>
          <w:rFonts w:cs="Arial"/>
        </w:rPr>
        <w:t xml:space="preserve">For a tabulated version of this dimensional information, reference </w:t>
      </w:r>
      <w:r w:rsidRPr="0038473D">
        <w:rPr>
          <w:rFonts w:cs="Arial"/>
          <w:color w:val="00B0F0"/>
        </w:rPr>
        <w:t>T1000428-v1</w:t>
      </w:r>
      <w:r w:rsidR="0038473D">
        <w:rPr>
          <w:rFonts w:cs="Arial"/>
        </w:rPr>
        <w:t xml:space="preserve">, </w:t>
      </w:r>
      <w:r>
        <w:rPr>
          <w:rFonts w:cs="Arial"/>
        </w:rPr>
        <w:t xml:space="preserve">or section </w:t>
      </w:r>
      <w:r w:rsidR="004C6D38">
        <w:rPr>
          <w:rFonts w:cs="Arial"/>
        </w:rPr>
        <w:fldChar w:fldCharType="begin"/>
      </w:r>
      <w:r w:rsidR="0038473D">
        <w:rPr>
          <w:rFonts w:cs="Arial"/>
        </w:rPr>
        <w:instrText xml:space="preserve"> REF _Ref267312150 \r \h </w:instrText>
      </w:r>
      <w:r w:rsidR="004C6D38">
        <w:rPr>
          <w:rFonts w:cs="Arial"/>
        </w:rPr>
      </w:r>
      <w:r w:rsidR="004C6D38">
        <w:rPr>
          <w:rFonts w:cs="Arial"/>
        </w:rPr>
        <w:fldChar w:fldCharType="separate"/>
      </w:r>
      <w:r w:rsidR="00796332">
        <w:rPr>
          <w:rFonts w:cs="Arial"/>
        </w:rPr>
        <w:t>6</w:t>
      </w:r>
      <w:r w:rsidR="004C6D38">
        <w:rPr>
          <w:rFonts w:cs="Arial"/>
        </w:rPr>
        <w:fldChar w:fldCharType="end"/>
      </w:r>
      <w:r w:rsidR="0038473D">
        <w:rPr>
          <w:rFonts w:cs="Arial"/>
        </w:rPr>
        <w:t xml:space="preserve"> of this document.</w:t>
      </w:r>
    </w:p>
    <w:p w:rsidR="00302F30" w:rsidRDefault="00302F30" w:rsidP="00302F30">
      <w:pPr>
        <w:spacing w:after="0" w:line="240" w:lineRule="auto"/>
        <w:ind w:left="1080"/>
        <w:rPr>
          <w:rFonts w:cs="Arial"/>
        </w:rPr>
      </w:pPr>
    </w:p>
    <w:p w:rsidR="00302F30" w:rsidRDefault="00302F30" w:rsidP="00302F30">
      <w:pPr>
        <w:spacing w:after="0" w:line="240" w:lineRule="auto"/>
        <w:rPr>
          <w:rFonts w:cs="Arial"/>
        </w:rPr>
      </w:pPr>
    </w:p>
    <w:p w:rsidR="00AA78E9" w:rsidRDefault="00D70707" w:rsidP="00D70707">
      <w:pPr>
        <w:pStyle w:val="Heading2"/>
      </w:pPr>
      <w:bookmarkStart w:id="55" w:name="_Toc309215474"/>
      <w:r>
        <w:t>Reference Measurement Data for Rough Alignment</w:t>
      </w:r>
      <w:bookmarkEnd w:id="55"/>
    </w:p>
    <w:p w:rsidR="00D70707" w:rsidRDefault="00D70707" w:rsidP="006C0CF0">
      <w:pPr>
        <w:jc w:val="both"/>
        <w:rPr>
          <w:rFonts w:cs="Arial"/>
        </w:rPr>
      </w:pPr>
    </w:p>
    <w:p w:rsidR="00E20863" w:rsidRDefault="00D70707" w:rsidP="00D70707">
      <w:pPr>
        <w:pStyle w:val="ListParagraph"/>
        <w:numPr>
          <w:ilvl w:val="0"/>
          <w:numId w:val="32"/>
        </w:numPr>
        <w:jc w:val="both"/>
        <w:rPr>
          <w:rFonts w:cs="Arial"/>
        </w:rPr>
      </w:pPr>
      <w:r>
        <w:rPr>
          <w:rFonts w:cs="Arial"/>
        </w:rPr>
        <w:t xml:space="preserve">Reference </w:t>
      </w:r>
      <w:r w:rsidRPr="00D70707">
        <w:rPr>
          <w:rFonts w:cs="Arial"/>
          <w:color w:val="00B0F0"/>
        </w:rPr>
        <w:t>D0901346</w:t>
      </w:r>
      <w:r w:rsidR="00D30544">
        <w:rPr>
          <w:rFonts w:cs="Arial"/>
          <w:color w:val="00B0F0"/>
        </w:rPr>
        <w:t>_DATA</w:t>
      </w:r>
      <w:r>
        <w:rPr>
          <w:rFonts w:cs="Arial"/>
        </w:rPr>
        <w:t xml:space="preserve"> page 3</w:t>
      </w:r>
    </w:p>
    <w:p w:rsidR="00E20863" w:rsidRDefault="00E20863">
      <w:pPr>
        <w:rPr>
          <w:rFonts w:cs="Arial"/>
        </w:rPr>
      </w:pPr>
      <w:r>
        <w:rPr>
          <w:rFonts w:cs="Arial"/>
        </w:rPr>
        <w:br w:type="page"/>
      </w:r>
    </w:p>
    <w:p w:rsidR="00E20863" w:rsidRDefault="00E20863" w:rsidP="00E20863">
      <w:pPr>
        <w:pStyle w:val="Heading1"/>
      </w:pPr>
      <w:bookmarkStart w:id="56" w:name="_Toc309215475"/>
      <w:proofErr w:type="gramStart"/>
      <w:r>
        <w:lastRenderedPageBreak/>
        <w:t>Appendix A – Mass properties for Metal masses.</w:t>
      </w:r>
      <w:bookmarkEnd w:id="56"/>
      <w:proofErr w:type="gramEnd"/>
    </w:p>
    <w:p w:rsidR="00E20863" w:rsidRDefault="00E20863" w:rsidP="00E20863"/>
    <w:p w:rsidR="00E20863" w:rsidRPr="00E20863" w:rsidRDefault="00E20863" w:rsidP="00E20863">
      <w:pPr>
        <w:pStyle w:val="Heading2"/>
      </w:pPr>
      <w:bookmarkStart w:id="57" w:name="_Toc309215476"/>
      <w:r>
        <w:t>Main Top mass</w:t>
      </w:r>
      <w:bookmarkEnd w:id="57"/>
    </w:p>
    <w:p w:rsidR="00E20863" w:rsidRDefault="00E20863" w:rsidP="00E20863">
      <w:pPr>
        <w:jc w:val="both"/>
        <w:rPr>
          <w:rFonts w:cs="Arial"/>
        </w:rPr>
      </w:pPr>
    </w:p>
    <w:p w:rsidR="00E20863" w:rsidRPr="00E20863" w:rsidRDefault="00E20863" w:rsidP="00E20863">
      <w:pPr>
        <w:spacing w:after="120" w:line="240" w:lineRule="auto"/>
        <w:jc w:val="both"/>
        <w:rPr>
          <w:rFonts w:cs="Arial"/>
        </w:rPr>
      </w:pPr>
      <w:r w:rsidRPr="00E20863">
        <w:rPr>
          <w:rFonts w:cs="Arial"/>
        </w:rPr>
        <w:t xml:space="preserve">VOLUME </w:t>
      </w:r>
      <w:proofErr w:type="gramStart"/>
      <w:r w:rsidRPr="00E20863">
        <w:rPr>
          <w:rFonts w:cs="Arial"/>
        </w:rPr>
        <w:t>=  3.2092303e</w:t>
      </w:r>
      <w:proofErr w:type="gramEnd"/>
      <w:r w:rsidRPr="00E20863">
        <w:rPr>
          <w:rFonts w:cs="Arial"/>
        </w:rPr>
        <w:t>+06  MM^3</w:t>
      </w:r>
    </w:p>
    <w:p w:rsidR="00E20863" w:rsidRPr="00E20863" w:rsidRDefault="00E20863" w:rsidP="00E20863">
      <w:pPr>
        <w:spacing w:after="120" w:line="240" w:lineRule="auto"/>
        <w:jc w:val="both"/>
        <w:rPr>
          <w:rFonts w:cs="Arial"/>
        </w:rPr>
      </w:pPr>
      <w:r w:rsidRPr="00E20863">
        <w:rPr>
          <w:rFonts w:cs="Arial"/>
        </w:rPr>
        <w:t xml:space="preserve">SURFACE AREA </w:t>
      </w:r>
      <w:proofErr w:type="gramStart"/>
      <w:r w:rsidRPr="00E20863">
        <w:rPr>
          <w:rFonts w:cs="Arial"/>
        </w:rPr>
        <w:t>=  1.0351966e</w:t>
      </w:r>
      <w:proofErr w:type="gramEnd"/>
      <w:r w:rsidRPr="00E20863">
        <w:rPr>
          <w:rFonts w:cs="Arial"/>
        </w:rPr>
        <w:t>+06  MM^2</w:t>
      </w:r>
    </w:p>
    <w:p w:rsidR="00E20863" w:rsidRPr="00E20863" w:rsidRDefault="00E20863" w:rsidP="00E20863">
      <w:pPr>
        <w:spacing w:after="120" w:line="240" w:lineRule="auto"/>
        <w:jc w:val="both"/>
        <w:rPr>
          <w:rFonts w:cs="Arial"/>
        </w:rPr>
      </w:pPr>
      <w:r w:rsidRPr="00E20863">
        <w:rPr>
          <w:rFonts w:cs="Arial"/>
        </w:rPr>
        <w:t xml:space="preserve">AVERAGE DENSITY </w:t>
      </w:r>
      <w:proofErr w:type="gramStart"/>
      <w:r w:rsidRPr="00E20863">
        <w:rPr>
          <w:rFonts w:cs="Arial"/>
        </w:rPr>
        <w:t>=  6.8393970e</w:t>
      </w:r>
      <w:proofErr w:type="gramEnd"/>
      <w:r w:rsidRPr="00E20863">
        <w:rPr>
          <w:rFonts w:cs="Arial"/>
        </w:rPr>
        <w:t>-06 KILOGRAM / MM^3</w:t>
      </w:r>
    </w:p>
    <w:p w:rsidR="00E20863" w:rsidRPr="00E20863" w:rsidRDefault="00E20863" w:rsidP="00E20863">
      <w:pPr>
        <w:spacing w:after="120" w:line="240" w:lineRule="auto"/>
        <w:jc w:val="both"/>
        <w:rPr>
          <w:rFonts w:cs="Arial"/>
        </w:rPr>
      </w:pPr>
      <w:r w:rsidRPr="00E20863">
        <w:rPr>
          <w:rFonts w:cs="Arial"/>
        </w:rPr>
        <w:t xml:space="preserve">MASS </w:t>
      </w:r>
      <w:proofErr w:type="gramStart"/>
      <w:r w:rsidRPr="00E20863">
        <w:rPr>
          <w:rFonts w:cs="Arial"/>
        </w:rPr>
        <w:t>=  2.1949200e</w:t>
      </w:r>
      <w:proofErr w:type="gramEnd"/>
      <w:r w:rsidRPr="00E20863">
        <w:rPr>
          <w:rFonts w:cs="Arial"/>
        </w:rPr>
        <w:t xml:space="preserve">+01 KILOGRAM </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CENTER OF GRAVITY with respect to LIGO_CSYS coordinate frame:</w:t>
      </w:r>
    </w:p>
    <w:p w:rsidR="00E20863" w:rsidRPr="00E20863" w:rsidRDefault="00E20863" w:rsidP="00E20863">
      <w:pPr>
        <w:spacing w:after="120" w:line="240" w:lineRule="auto"/>
        <w:jc w:val="both"/>
        <w:rPr>
          <w:rFonts w:cs="Arial"/>
        </w:rPr>
      </w:pPr>
      <w:r w:rsidRPr="00E20863">
        <w:rPr>
          <w:rFonts w:cs="Arial"/>
        </w:rPr>
        <w:t>X   Y   Z    -8.1037110e-</w:t>
      </w:r>
      <w:proofErr w:type="gramStart"/>
      <w:r w:rsidRPr="00E20863">
        <w:rPr>
          <w:rFonts w:cs="Arial"/>
        </w:rPr>
        <w:t>02  2.3463773e</w:t>
      </w:r>
      <w:proofErr w:type="gramEnd"/>
      <w:r w:rsidRPr="00E20863">
        <w:rPr>
          <w:rFonts w:cs="Arial"/>
        </w:rPr>
        <w:t>-01 -6.4449500e-02  MM</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INERTIA at CENTER OF GRAVITY with respect to LIGO_CSYS coordinate frame:  (KILOGRAM * MM^2)</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INERTIA TENSOR:</w:t>
      </w:r>
    </w:p>
    <w:p w:rsidR="00E20863" w:rsidRPr="00E20863" w:rsidRDefault="00E20863" w:rsidP="00E20863">
      <w:pPr>
        <w:spacing w:after="120" w:line="240" w:lineRule="auto"/>
        <w:jc w:val="both"/>
        <w:rPr>
          <w:rFonts w:cs="Arial"/>
        </w:rPr>
      </w:pPr>
      <w:proofErr w:type="spellStart"/>
      <w:r w:rsidRPr="00E20863">
        <w:rPr>
          <w:rFonts w:cs="Arial"/>
        </w:rPr>
        <w:t>Ixx</w:t>
      </w:r>
      <w:proofErr w:type="spellEnd"/>
      <w:r w:rsidRPr="00E20863">
        <w:rPr>
          <w:rFonts w:cs="Arial"/>
        </w:rPr>
        <w:t xml:space="preserve"> </w:t>
      </w:r>
      <w:proofErr w:type="spellStart"/>
      <w:r w:rsidRPr="00E20863">
        <w:rPr>
          <w:rFonts w:cs="Arial"/>
        </w:rPr>
        <w:t>Ixy</w:t>
      </w:r>
      <w:proofErr w:type="spellEnd"/>
      <w:r w:rsidRPr="00E20863">
        <w:rPr>
          <w:rFonts w:cs="Arial"/>
        </w:rPr>
        <w:t xml:space="preserve"> </w:t>
      </w:r>
      <w:proofErr w:type="spellStart"/>
      <w:proofErr w:type="gramStart"/>
      <w:r w:rsidRPr="00E20863">
        <w:rPr>
          <w:rFonts w:cs="Arial"/>
        </w:rPr>
        <w:t>Ixz</w:t>
      </w:r>
      <w:proofErr w:type="spellEnd"/>
      <w:r w:rsidRPr="00E20863">
        <w:rPr>
          <w:rFonts w:cs="Arial"/>
        </w:rPr>
        <w:t xml:space="preserve">  4.6003463e</w:t>
      </w:r>
      <w:proofErr w:type="gramEnd"/>
      <w:r w:rsidRPr="00E20863">
        <w:rPr>
          <w:rFonts w:cs="Arial"/>
        </w:rPr>
        <w:t>+05 -3.7559948e+04  1.7184099e+03</w:t>
      </w:r>
    </w:p>
    <w:p w:rsidR="00E20863" w:rsidRPr="00E20863" w:rsidRDefault="00E20863" w:rsidP="00E20863">
      <w:pPr>
        <w:spacing w:after="120" w:line="240" w:lineRule="auto"/>
        <w:jc w:val="both"/>
        <w:rPr>
          <w:rFonts w:cs="Arial"/>
        </w:rPr>
      </w:pPr>
      <w:proofErr w:type="spellStart"/>
      <w:r w:rsidRPr="00E20863">
        <w:rPr>
          <w:rFonts w:cs="Arial"/>
        </w:rPr>
        <w:t>Iyx</w:t>
      </w:r>
      <w:proofErr w:type="spellEnd"/>
      <w:r w:rsidRPr="00E20863">
        <w:rPr>
          <w:rFonts w:cs="Arial"/>
        </w:rPr>
        <w:t xml:space="preserve"> </w:t>
      </w:r>
      <w:proofErr w:type="spellStart"/>
      <w:r w:rsidRPr="00E20863">
        <w:rPr>
          <w:rFonts w:cs="Arial"/>
        </w:rPr>
        <w:t>Iyy</w:t>
      </w:r>
      <w:proofErr w:type="spellEnd"/>
      <w:r w:rsidRPr="00E20863">
        <w:rPr>
          <w:rFonts w:cs="Arial"/>
        </w:rPr>
        <w:t xml:space="preserve"> </w:t>
      </w:r>
      <w:proofErr w:type="spellStart"/>
      <w:r w:rsidRPr="00E20863">
        <w:rPr>
          <w:rFonts w:cs="Arial"/>
        </w:rPr>
        <w:t>Iyz</w:t>
      </w:r>
      <w:proofErr w:type="spellEnd"/>
      <w:r w:rsidRPr="00E20863">
        <w:rPr>
          <w:rFonts w:cs="Arial"/>
        </w:rPr>
        <w:t xml:space="preserve"> -3.7559948e+</w:t>
      </w:r>
      <w:proofErr w:type="gramStart"/>
      <w:r w:rsidRPr="00E20863">
        <w:rPr>
          <w:rFonts w:cs="Arial"/>
        </w:rPr>
        <w:t>04  7.2723418e</w:t>
      </w:r>
      <w:proofErr w:type="gramEnd"/>
      <w:r w:rsidRPr="00E20863">
        <w:rPr>
          <w:rFonts w:cs="Arial"/>
        </w:rPr>
        <w:t>+04  4.6546253e+01</w:t>
      </w:r>
    </w:p>
    <w:p w:rsidR="00E20863" w:rsidRPr="00E20863" w:rsidRDefault="00E20863" w:rsidP="00E20863">
      <w:pPr>
        <w:spacing w:after="120" w:line="240" w:lineRule="auto"/>
        <w:jc w:val="both"/>
        <w:rPr>
          <w:rFonts w:cs="Arial"/>
        </w:rPr>
      </w:pPr>
      <w:proofErr w:type="spellStart"/>
      <w:r w:rsidRPr="00E20863">
        <w:rPr>
          <w:rFonts w:cs="Arial"/>
        </w:rPr>
        <w:t>Izx</w:t>
      </w:r>
      <w:proofErr w:type="spellEnd"/>
      <w:r w:rsidRPr="00E20863">
        <w:rPr>
          <w:rFonts w:cs="Arial"/>
        </w:rPr>
        <w:t xml:space="preserve"> </w:t>
      </w:r>
      <w:proofErr w:type="spellStart"/>
      <w:r w:rsidRPr="00E20863">
        <w:rPr>
          <w:rFonts w:cs="Arial"/>
        </w:rPr>
        <w:t>Izy</w:t>
      </w:r>
      <w:proofErr w:type="spellEnd"/>
      <w:r w:rsidRPr="00E20863">
        <w:rPr>
          <w:rFonts w:cs="Arial"/>
        </w:rPr>
        <w:t xml:space="preserve"> </w:t>
      </w:r>
      <w:proofErr w:type="spellStart"/>
      <w:proofErr w:type="gramStart"/>
      <w:r w:rsidRPr="00E20863">
        <w:rPr>
          <w:rFonts w:cs="Arial"/>
        </w:rPr>
        <w:t>Izz</w:t>
      </w:r>
      <w:proofErr w:type="spellEnd"/>
      <w:r w:rsidRPr="00E20863">
        <w:rPr>
          <w:rFonts w:cs="Arial"/>
        </w:rPr>
        <w:t xml:space="preserve">  1.7184099e</w:t>
      </w:r>
      <w:proofErr w:type="gramEnd"/>
      <w:r w:rsidRPr="00E20863">
        <w:rPr>
          <w:rFonts w:cs="Arial"/>
        </w:rPr>
        <w:t>+03  4.6546253e+01  4.7217665e+05</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PRINCIPAL MOMENTS OF INERTIA:  (KILOGRAM * MM^2)</w:t>
      </w:r>
    </w:p>
    <w:p w:rsidR="00E20863" w:rsidRPr="00E20863" w:rsidRDefault="00E20863" w:rsidP="00E20863">
      <w:pPr>
        <w:spacing w:after="120" w:line="240" w:lineRule="auto"/>
        <w:jc w:val="both"/>
        <w:rPr>
          <w:rFonts w:cs="Arial"/>
        </w:rPr>
      </w:pPr>
      <w:proofErr w:type="gramStart"/>
      <w:r w:rsidRPr="00E20863">
        <w:rPr>
          <w:rFonts w:cs="Arial"/>
        </w:rPr>
        <w:t>I1  I2</w:t>
      </w:r>
      <w:proofErr w:type="gramEnd"/>
      <w:r w:rsidRPr="00E20863">
        <w:rPr>
          <w:rFonts w:cs="Arial"/>
        </w:rPr>
        <w:t xml:space="preserve">  I3   6.9114514e+04  4.6331497e+05  4.7250522e+05</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ROTATION MATRIX from LIGO_CSYS orientation to PRINCIPAL AXES:</w:t>
      </w:r>
    </w:p>
    <w:p w:rsidR="00E20863" w:rsidRPr="00E20863" w:rsidRDefault="00E20863" w:rsidP="00E20863">
      <w:pPr>
        <w:spacing w:after="120" w:line="240" w:lineRule="auto"/>
        <w:jc w:val="both"/>
        <w:rPr>
          <w:rFonts w:cs="Arial"/>
        </w:rPr>
      </w:pPr>
      <w:r w:rsidRPr="00E20863">
        <w:rPr>
          <w:rFonts w:cs="Arial"/>
        </w:rPr>
        <w:t xml:space="preserve">       0.09564       -0.97746        0.18823</w:t>
      </w:r>
    </w:p>
    <w:p w:rsidR="00E20863" w:rsidRPr="00E20863" w:rsidRDefault="00E20863" w:rsidP="00E20863">
      <w:pPr>
        <w:spacing w:after="120" w:line="240" w:lineRule="auto"/>
        <w:jc w:val="both"/>
        <w:rPr>
          <w:rFonts w:cs="Arial"/>
        </w:rPr>
      </w:pPr>
      <w:r w:rsidRPr="00E20863">
        <w:rPr>
          <w:rFonts w:cs="Arial"/>
        </w:rPr>
        <w:t xml:space="preserve">       0.99542        0.09402       -0.01757</w:t>
      </w:r>
    </w:p>
    <w:p w:rsidR="00E20863" w:rsidRPr="00E20863" w:rsidRDefault="00E20863" w:rsidP="00E20863">
      <w:pPr>
        <w:spacing w:after="120" w:line="240" w:lineRule="auto"/>
        <w:jc w:val="both"/>
        <w:rPr>
          <w:rFonts w:cs="Arial"/>
        </w:rPr>
      </w:pPr>
      <w:r w:rsidRPr="00E20863">
        <w:rPr>
          <w:rFonts w:cs="Arial"/>
        </w:rPr>
        <w:t xml:space="preserve">      -0.00052        0.18905        0.98197</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ROTATION ANGLES from LIGO_CSYS orientation to PRINCIPAL AXES (degrees):</w:t>
      </w:r>
    </w:p>
    <w:p w:rsidR="00E20863" w:rsidRPr="00E20863" w:rsidRDefault="00E20863" w:rsidP="00E20863">
      <w:pPr>
        <w:spacing w:after="120" w:line="240" w:lineRule="auto"/>
        <w:jc w:val="both"/>
        <w:rPr>
          <w:rFonts w:cs="Arial"/>
        </w:rPr>
      </w:pPr>
      <w:proofErr w:type="gramStart"/>
      <w:r w:rsidRPr="00E20863">
        <w:rPr>
          <w:rFonts w:cs="Arial"/>
        </w:rPr>
        <w:t>angles</w:t>
      </w:r>
      <w:proofErr w:type="gramEnd"/>
      <w:r w:rsidRPr="00E20863">
        <w:rPr>
          <w:rFonts w:cs="Arial"/>
        </w:rPr>
        <w:t xml:space="preserve"> about x  y  z   1.025         10.850         84.411 </w:t>
      </w:r>
    </w:p>
    <w:p w:rsidR="00E20863" w:rsidRPr="00E20863" w:rsidRDefault="00E20863" w:rsidP="00E20863">
      <w:pPr>
        <w:spacing w:after="120" w:line="240" w:lineRule="auto"/>
        <w:jc w:val="both"/>
        <w:rPr>
          <w:rFonts w:cs="Arial"/>
        </w:rPr>
      </w:pPr>
    </w:p>
    <w:p w:rsidR="00E20863" w:rsidRPr="00E20863" w:rsidRDefault="00E20863" w:rsidP="00E20863">
      <w:pPr>
        <w:spacing w:after="120" w:line="240" w:lineRule="auto"/>
        <w:jc w:val="both"/>
        <w:rPr>
          <w:rFonts w:cs="Arial"/>
        </w:rPr>
      </w:pPr>
      <w:r w:rsidRPr="00E20863">
        <w:rPr>
          <w:rFonts w:cs="Arial"/>
        </w:rPr>
        <w:t>RADII OF GYRATION with respect to PRINCIPAL AXES:</w:t>
      </w:r>
    </w:p>
    <w:p w:rsidR="00E20863" w:rsidRDefault="00E20863" w:rsidP="00E20863">
      <w:pPr>
        <w:spacing w:after="120" w:line="240" w:lineRule="auto"/>
        <w:jc w:val="both"/>
        <w:rPr>
          <w:rFonts w:cs="Arial"/>
        </w:rPr>
      </w:pPr>
      <w:proofErr w:type="gramStart"/>
      <w:r w:rsidRPr="00E20863">
        <w:rPr>
          <w:rFonts w:cs="Arial"/>
        </w:rPr>
        <w:t>R1  R2</w:t>
      </w:r>
      <w:proofErr w:type="gramEnd"/>
      <w:r w:rsidRPr="00E20863">
        <w:rPr>
          <w:rFonts w:cs="Arial"/>
        </w:rPr>
        <w:t xml:space="preserve">  R3 5.6114524e+01  1.4528769e+02  1.4672157e+02  MM</w:t>
      </w:r>
    </w:p>
    <w:p w:rsidR="00E20863" w:rsidRDefault="00E20863" w:rsidP="00E20863">
      <w:pPr>
        <w:pStyle w:val="Heading2"/>
      </w:pPr>
      <w:bookmarkStart w:id="58" w:name="_Toc309215477"/>
      <w:r>
        <w:lastRenderedPageBreak/>
        <w:t>Reaction Top Mass</w:t>
      </w:r>
      <w:bookmarkEnd w:id="58"/>
    </w:p>
    <w:p w:rsidR="00E20863" w:rsidRPr="00E20863" w:rsidRDefault="00E20863" w:rsidP="00E20863"/>
    <w:p w:rsidR="00E20863" w:rsidRPr="00E20863" w:rsidRDefault="00E20863" w:rsidP="00E20863">
      <w:pPr>
        <w:spacing w:after="120" w:line="240" w:lineRule="auto"/>
        <w:rPr>
          <w:rFonts w:cs="Arial"/>
        </w:rPr>
      </w:pPr>
      <w:r w:rsidRPr="00E20863">
        <w:rPr>
          <w:rFonts w:cs="Arial"/>
        </w:rPr>
        <w:t xml:space="preserve">VOLUME </w:t>
      </w:r>
      <w:proofErr w:type="gramStart"/>
      <w:r w:rsidRPr="00E20863">
        <w:rPr>
          <w:rFonts w:cs="Arial"/>
        </w:rPr>
        <w:t>=  3.2681305e</w:t>
      </w:r>
      <w:proofErr w:type="gramEnd"/>
      <w:r w:rsidRPr="00E20863">
        <w:rPr>
          <w:rFonts w:cs="Arial"/>
        </w:rPr>
        <w:t>+06  MM^3</w:t>
      </w:r>
    </w:p>
    <w:p w:rsidR="00E20863" w:rsidRPr="00E20863" w:rsidRDefault="00E20863" w:rsidP="00E20863">
      <w:pPr>
        <w:spacing w:after="120" w:line="240" w:lineRule="auto"/>
        <w:rPr>
          <w:rFonts w:cs="Arial"/>
        </w:rPr>
      </w:pPr>
      <w:r w:rsidRPr="00E20863">
        <w:rPr>
          <w:rFonts w:cs="Arial"/>
        </w:rPr>
        <w:t xml:space="preserve">SURFACE AREA </w:t>
      </w:r>
      <w:proofErr w:type="gramStart"/>
      <w:r w:rsidRPr="00E20863">
        <w:rPr>
          <w:rFonts w:cs="Arial"/>
        </w:rPr>
        <w:t>=  1.0981905e</w:t>
      </w:r>
      <w:proofErr w:type="gramEnd"/>
      <w:r w:rsidRPr="00E20863">
        <w:rPr>
          <w:rFonts w:cs="Arial"/>
        </w:rPr>
        <w:t>+06  MM^2</w:t>
      </w:r>
    </w:p>
    <w:p w:rsidR="00E20863" w:rsidRPr="00E20863" w:rsidRDefault="00E20863" w:rsidP="00E20863">
      <w:pPr>
        <w:spacing w:after="120" w:line="240" w:lineRule="auto"/>
        <w:rPr>
          <w:rFonts w:cs="Arial"/>
        </w:rPr>
      </w:pPr>
      <w:r w:rsidRPr="00E20863">
        <w:rPr>
          <w:rFonts w:cs="Arial"/>
        </w:rPr>
        <w:t xml:space="preserve">AVERAGE DENSITY </w:t>
      </w:r>
      <w:proofErr w:type="gramStart"/>
      <w:r w:rsidRPr="00E20863">
        <w:rPr>
          <w:rFonts w:cs="Arial"/>
        </w:rPr>
        <w:t>=  6.7751809e</w:t>
      </w:r>
      <w:proofErr w:type="gramEnd"/>
      <w:r w:rsidRPr="00E20863">
        <w:rPr>
          <w:rFonts w:cs="Arial"/>
        </w:rPr>
        <w:t>-06 KILOGRAM / MM^3</w:t>
      </w:r>
    </w:p>
    <w:p w:rsidR="00E20863" w:rsidRPr="00E20863" w:rsidRDefault="00E20863" w:rsidP="00E20863">
      <w:pPr>
        <w:spacing w:after="120" w:line="240" w:lineRule="auto"/>
        <w:rPr>
          <w:rFonts w:cs="Arial"/>
        </w:rPr>
      </w:pPr>
      <w:r w:rsidRPr="00E20863">
        <w:rPr>
          <w:rFonts w:cs="Arial"/>
        </w:rPr>
        <w:t xml:space="preserve">MASS </w:t>
      </w:r>
      <w:proofErr w:type="gramStart"/>
      <w:r w:rsidRPr="00E20863">
        <w:rPr>
          <w:rFonts w:cs="Arial"/>
        </w:rPr>
        <w:t>=  2.2142175e</w:t>
      </w:r>
      <w:proofErr w:type="gramEnd"/>
      <w:r w:rsidRPr="00E20863">
        <w:rPr>
          <w:rFonts w:cs="Arial"/>
        </w:rPr>
        <w:t xml:space="preserve">+01 KILOGRAM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CENTER OF GRAVITY with respect to LIGO_CSYS coordinate frame:</w:t>
      </w:r>
    </w:p>
    <w:p w:rsidR="00E20863" w:rsidRPr="00E20863" w:rsidRDefault="00E20863" w:rsidP="00E20863">
      <w:pPr>
        <w:spacing w:after="120" w:line="240" w:lineRule="auto"/>
        <w:rPr>
          <w:rFonts w:cs="Arial"/>
        </w:rPr>
      </w:pPr>
      <w:r w:rsidRPr="00E20863">
        <w:rPr>
          <w:rFonts w:cs="Arial"/>
        </w:rPr>
        <w:t>X   Y   Z    -2.9900294e-</w:t>
      </w:r>
      <w:proofErr w:type="gramStart"/>
      <w:r w:rsidRPr="00E20863">
        <w:rPr>
          <w:rFonts w:cs="Arial"/>
        </w:rPr>
        <w:t>01  2.3259280e</w:t>
      </w:r>
      <w:proofErr w:type="gramEnd"/>
      <w:r w:rsidRPr="00E20863">
        <w:rPr>
          <w:rFonts w:cs="Arial"/>
        </w:rPr>
        <w:t>-01 -7.2603077e-02  MM</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at CENTER OF GRAVITY with respect to LIGO_CSYS coordinate frame:  (KILOGRAM * MM^2)</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TENSOR:</w:t>
      </w:r>
    </w:p>
    <w:p w:rsidR="00E20863" w:rsidRPr="00E20863" w:rsidRDefault="00E20863" w:rsidP="00E20863">
      <w:pPr>
        <w:spacing w:after="120" w:line="240" w:lineRule="auto"/>
        <w:rPr>
          <w:rFonts w:cs="Arial"/>
        </w:rPr>
      </w:pPr>
      <w:proofErr w:type="spellStart"/>
      <w:r w:rsidRPr="00E20863">
        <w:rPr>
          <w:rFonts w:cs="Arial"/>
        </w:rPr>
        <w:t>Ixx</w:t>
      </w:r>
      <w:proofErr w:type="spellEnd"/>
      <w:r w:rsidRPr="00E20863">
        <w:rPr>
          <w:rFonts w:cs="Arial"/>
        </w:rPr>
        <w:t xml:space="preserve"> </w:t>
      </w:r>
      <w:proofErr w:type="spellStart"/>
      <w:r w:rsidRPr="00E20863">
        <w:rPr>
          <w:rFonts w:cs="Arial"/>
        </w:rPr>
        <w:t>Ixy</w:t>
      </w:r>
      <w:proofErr w:type="spellEnd"/>
      <w:r w:rsidRPr="00E20863">
        <w:rPr>
          <w:rFonts w:cs="Arial"/>
        </w:rPr>
        <w:t xml:space="preserve"> </w:t>
      </w:r>
      <w:proofErr w:type="spellStart"/>
      <w:proofErr w:type="gramStart"/>
      <w:r w:rsidRPr="00E20863">
        <w:rPr>
          <w:rFonts w:cs="Arial"/>
        </w:rPr>
        <w:t>Ixz</w:t>
      </w:r>
      <w:proofErr w:type="spellEnd"/>
      <w:r w:rsidRPr="00E20863">
        <w:rPr>
          <w:rFonts w:cs="Arial"/>
        </w:rPr>
        <w:t xml:space="preserve">  4.6117648e</w:t>
      </w:r>
      <w:proofErr w:type="gramEnd"/>
      <w:r w:rsidRPr="00E20863">
        <w:rPr>
          <w:rFonts w:cs="Arial"/>
        </w:rPr>
        <w:t>+05 -3.7561070e+04  1.7139341e+03</w:t>
      </w:r>
    </w:p>
    <w:p w:rsidR="00E20863" w:rsidRPr="00E20863" w:rsidRDefault="00E20863" w:rsidP="00E20863">
      <w:pPr>
        <w:spacing w:after="120" w:line="240" w:lineRule="auto"/>
        <w:rPr>
          <w:rFonts w:cs="Arial"/>
        </w:rPr>
      </w:pPr>
      <w:proofErr w:type="spellStart"/>
      <w:r w:rsidRPr="00E20863">
        <w:rPr>
          <w:rFonts w:cs="Arial"/>
        </w:rPr>
        <w:t>Iyx</w:t>
      </w:r>
      <w:proofErr w:type="spellEnd"/>
      <w:r w:rsidRPr="00E20863">
        <w:rPr>
          <w:rFonts w:cs="Arial"/>
        </w:rPr>
        <w:t xml:space="preserve"> </w:t>
      </w:r>
      <w:proofErr w:type="spellStart"/>
      <w:r w:rsidRPr="00E20863">
        <w:rPr>
          <w:rFonts w:cs="Arial"/>
        </w:rPr>
        <w:t>Iyy</w:t>
      </w:r>
      <w:proofErr w:type="spellEnd"/>
      <w:r w:rsidRPr="00E20863">
        <w:rPr>
          <w:rFonts w:cs="Arial"/>
        </w:rPr>
        <w:t xml:space="preserve"> </w:t>
      </w:r>
      <w:proofErr w:type="spellStart"/>
      <w:r w:rsidRPr="00E20863">
        <w:rPr>
          <w:rFonts w:cs="Arial"/>
        </w:rPr>
        <w:t>Iyz</w:t>
      </w:r>
      <w:proofErr w:type="spellEnd"/>
      <w:r w:rsidRPr="00E20863">
        <w:rPr>
          <w:rFonts w:cs="Arial"/>
        </w:rPr>
        <w:t xml:space="preserve"> -3.7561070e+</w:t>
      </w:r>
      <w:proofErr w:type="gramStart"/>
      <w:r w:rsidRPr="00E20863">
        <w:rPr>
          <w:rFonts w:cs="Arial"/>
        </w:rPr>
        <w:t>04  7.4251818e</w:t>
      </w:r>
      <w:proofErr w:type="gramEnd"/>
      <w:r w:rsidRPr="00E20863">
        <w:rPr>
          <w:rFonts w:cs="Arial"/>
        </w:rPr>
        <w:t>+04 -4.3598626e+01</w:t>
      </w:r>
    </w:p>
    <w:p w:rsidR="00E20863" w:rsidRPr="00E20863" w:rsidRDefault="00E20863" w:rsidP="00E20863">
      <w:pPr>
        <w:spacing w:after="120" w:line="240" w:lineRule="auto"/>
        <w:rPr>
          <w:rFonts w:cs="Arial"/>
        </w:rPr>
      </w:pPr>
      <w:proofErr w:type="spellStart"/>
      <w:r w:rsidRPr="00E20863">
        <w:rPr>
          <w:rFonts w:cs="Arial"/>
        </w:rPr>
        <w:t>Izx</w:t>
      </w:r>
      <w:proofErr w:type="spellEnd"/>
      <w:r w:rsidRPr="00E20863">
        <w:rPr>
          <w:rFonts w:cs="Arial"/>
        </w:rPr>
        <w:t xml:space="preserve"> </w:t>
      </w:r>
      <w:proofErr w:type="spellStart"/>
      <w:r w:rsidRPr="00E20863">
        <w:rPr>
          <w:rFonts w:cs="Arial"/>
        </w:rPr>
        <w:t>Izy</w:t>
      </w:r>
      <w:proofErr w:type="spellEnd"/>
      <w:r w:rsidRPr="00E20863">
        <w:rPr>
          <w:rFonts w:cs="Arial"/>
        </w:rPr>
        <w:t xml:space="preserve"> </w:t>
      </w:r>
      <w:proofErr w:type="spellStart"/>
      <w:proofErr w:type="gramStart"/>
      <w:r w:rsidRPr="00E20863">
        <w:rPr>
          <w:rFonts w:cs="Arial"/>
        </w:rPr>
        <w:t>Izz</w:t>
      </w:r>
      <w:proofErr w:type="spellEnd"/>
      <w:r w:rsidRPr="00E20863">
        <w:rPr>
          <w:rFonts w:cs="Arial"/>
        </w:rPr>
        <w:t xml:space="preserve">  1.7139341e</w:t>
      </w:r>
      <w:proofErr w:type="gramEnd"/>
      <w:r w:rsidRPr="00E20863">
        <w:rPr>
          <w:rFonts w:cs="Arial"/>
        </w:rPr>
        <w:t>+03 -4.3598626e+01  4.7263418e+05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PRINCIPAL MOMENTS OF INERTIA:  (KILOGRAM * MM^2)</w:t>
      </w:r>
    </w:p>
    <w:p w:rsidR="00E20863" w:rsidRPr="00E20863" w:rsidRDefault="00E20863" w:rsidP="00E20863">
      <w:pPr>
        <w:spacing w:after="120" w:line="240" w:lineRule="auto"/>
        <w:rPr>
          <w:rFonts w:cs="Arial"/>
        </w:rPr>
      </w:pPr>
      <w:proofErr w:type="gramStart"/>
      <w:r w:rsidRPr="00E20863">
        <w:rPr>
          <w:rFonts w:cs="Arial"/>
        </w:rPr>
        <w:t>I1  I2</w:t>
      </w:r>
      <w:proofErr w:type="gramEnd"/>
      <w:r w:rsidRPr="00E20863">
        <w:rPr>
          <w:rFonts w:cs="Arial"/>
        </w:rPr>
        <w:t xml:space="preserve">  I3   7.0639235e+04  4.6443241e+05  4.7299083e+05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MATRIX from LIGO_CSYS orientation to PRINCIPAL AXES:</w:t>
      </w:r>
    </w:p>
    <w:p w:rsidR="00E20863" w:rsidRPr="00E20863" w:rsidRDefault="00E20863" w:rsidP="00E20863">
      <w:pPr>
        <w:spacing w:after="120" w:line="240" w:lineRule="auto"/>
        <w:rPr>
          <w:rFonts w:cs="Arial"/>
        </w:rPr>
      </w:pPr>
      <w:r w:rsidRPr="00E20863">
        <w:rPr>
          <w:rFonts w:cs="Arial"/>
        </w:rPr>
        <w:t xml:space="preserve">       0.09574       -0.97444        0.20322</w:t>
      </w:r>
    </w:p>
    <w:p w:rsidR="00E20863" w:rsidRPr="00E20863" w:rsidRDefault="00E20863" w:rsidP="00E20863">
      <w:pPr>
        <w:spacing w:after="120" w:line="240" w:lineRule="auto"/>
        <w:rPr>
          <w:rFonts w:cs="Arial"/>
        </w:rPr>
      </w:pPr>
      <w:r w:rsidRPr="00E20863">
        <w:rPr>
          <w:rFonts w:cs="Arial"/>
        </w:rPr>
        <w:t xml:space="preserve">       0.99541        0.09378       -0.01925</w:t>
      </w:r>
    </w:p>
    <w:p w:rsidR="00E20863" w:rsidRPr="00E20863" w:rsidRDefault="00E20863" w:rsidP="00E20863">
      <w:pPr>
        <w:spacing w:after="120" w:line="240" w:lineRule="auto"/>
        <w:rPr>
          <w:rFonts w:cs="Arial"/>
        </w:rPr>
      </w:pPr>
      <w:r w:rsidRPr="00E20863">
        <w:rPr>
          <w:rFonts w:cs="Arial"/>
        </w:rPr>
        <w:t xml:space="preserve">      -0.00030        0.20413        0.97894</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ANGLES from LIGO_CSYS orientation to PRINCIPAL AXES (degrees):</w:t>
      </w:r>
    </w:p>
    <w:p w:rsidR="00E20863" w:rsidRPr="00E20863" w:rsidRDefault="00E20863" w:rsidP="00E20863">
      <w:pPr>
        <w:spacing w:after="120" w:line="240" w:lineRule="auto"/>
        <w:rPr>
          <w:rFonts w:cs="Arial"/>
        </w:rPr>
      </w:pPr>
      <w:proofErr w:type="gramStart"/>
      <w:r w:rsidRPr="00E20863">
        <w:rPr>
          <w:rFonts w:cs="Arial"/>
        </w:rPr>
        <w:t>angles</w:t>
      </w:r>
      <w:proofErr w:type="gramEnd"/>
      <w:r w:rsidRPr="00E20863">
        <w:rPr>
          <w:rFonts w:cs="Arial"/>
        </w:rPr>
        <w:t xml:space="preserve"> about x  y  z   1.127         11.725         84.389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RADII OF GYRATION with respect to PRINCIPAL AXES:</w:t>
      </w:r>
    </w:p>
    <w:p w:rsidR="00E20863" w:rsidRDefault="00E20863" w:rsidP="00E20863">
      <w:pPr>
        <w:spacing w:after="120" w:line="240" w:lineRule="auto"/>
        <w:rPr>
          <w:rFonts w:cs="Arial"/>
        </w:rPr>
      </w:pPr>
      <w:proofErr w:type="gramStart"/>
      <w:r w:rsidRPr="00E20863">
        <w:rPr>
          <w:rFonts w:cs="Arial"/>
        </w:rPr>
        <w:t>R1  R2</w:t>
      </w:r>
      <w:proofErr w:type="gramEnd"/>
      <w:r w:rsidRPr="00E20863">
        <w:rPr>
          <w:rFonts w:cs="Arial"/>
        </w:rPr>
        <w:t xml:space="preserve">  R3 5.6482362e+01  1.4482753e+02  1.4615586e+02  MM</w:t>
      </w:r>
    </w:p>
    <w:p w:rsidR="00E20863" w:rsidRDefault="00E20863">
      <w:pPr>
        <w:rPr>
          <w:rFonts w:cs="Arial"/>
        </w:rPr>
      </w:pPr>
      <w:r>
        <w:rPr>
          <w:rFonts w:cs="Arial"/>
        </w:rPr>
        <w:br w:type="page"/>
      </w:r>
    </w:p>
    <w:p w:rsidR="00E20863" w:rsidRDefault="00E20863" w:rsidP="00E20863">
      <w:pPr>
        <w:pStyle w:val="Heading2"/>
      </w:pPr>
      <w:bookmarkStart w:id="59" w:name="_Toc309215478"/>
      <w:r>
        <w:lastRenderedPageBreak/>
        <w:t>Main UI mass</w:t>
      </w:r>
      <w:bookmarkEnd w:id="59"/>
    </w:p>
    <w:p w:rsid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 xml:space="preserve">VOLUME </w:t>
      </w:r>
      <w:proofErr w:type="gramStart"/>
      <w:r w:rsidRPr="00E20863">
        <w:rPr>
          <w:rFonts w:cs="Arial"/>
        </w:rPr>
        <w:t>=  3.0148772e</w:t>
      </w:r>
      <w:proofErr w:type="gramEnd"/>
      <w:r w:rsidRPr="00E20863">
        <w:rPr>
          <w:rFonts w:cs="Arial"/>
        </w:rPr>
        <w:t>+06  MM^3</w:t>
      </w:r>
    </w:p>
    <w:p w:rsidR="00E20863" w:rsidRPr="00E20863" w:rsidRDefault="00E20863" w:rsidP="00E20863">
      <w:pPr>
        <w:spacing w:after="120" w:line="240" w:lineRule="auto"/>
        <w:rPr>
          <w:rFonts w:cs="Arial"/>
        </w:rPr>
      </w:pPr>
      <w:r w:rsidRPr="00E20863">
        <w:rPr>
          <w:rFonts w:cs="Arial"/>
        </w:rPr>
        <w:t xml:space="preserve">SURFACE AREA </w:t>
      </w:r>
      <w:proofErr w:type="gramStart"/>
      <w:r w:rsidRPr="00E20863">
        <w:rPr>
          <w:rFonts w:cs="Arial"/>
        </w:rPr>
        <w:t>=  8.3683853e</w:t>
      </w:r>
      <w:proofErr w:type="gramEnd"/>
      <w:r w:rsidRPr="00E20863">
        <w:rPr>
          <w:rFonts w:cs="Arial"/>
        </w:rPr>
        <w:t>+05  MM^2</w:t>
      </w:r>
    </w:p>
    <w:p w:rsidR="00E20863" w:rsidRPr="00E20863" w:rsidRDefault="00E20863" w:rsidP="00E20863">
      <w:pPr>
        <w:spacing w:after="120" w:line="240" w:lineRule="auto"/>
        <w:rPr>
          <w:rFonts w:cs="Arial"/>
        </w:rPr>
      </w:pPr>
      <w:r w:rsidRPr="00E20863">
        <w:rPr>
          <w:rFonts w:cs="Arial"/>
        </w:rPr>
        <w:t xml:space="preserve">AVERAGE DENSITY </w:t>
      </w:r>
      <w:proofErr w:type="gramStart"/>
      <w:r w:rsidRPr="00E20863">
        <w:rPr>
          <w:rFonts w:cs="Arial"/>
        </w:rPr>
        <w:t>=  7.4093423e</w:t>
      </w:r>
      <w:proofErr w:type="gramEnd"/>
      <w:r w:rsidRPr="00E20863">
        <w:rPr>
          <w:rFonts w:cs="Arial"/>
        </w:rPr>
        <w:t>-06 KILOGRAM / MM^3</w:t>
      </w:r>
    </w:p>
    <w:p w:rsidR="00E20863" w:rsidRPr="00E20863" w:rsidRDefault="00E20863" w:rsidP="00E20863">
      <w:pPr>
        <w:spacing w:after="120" w:line="240" w:lineRule="auto"/>
        <w:rPr>
          <w:rFonts w:cs="Arial"/>
        </w:rPr>
      </w:pPr>
      <w:r w:rsidRPr="00E20863">
        <w:rPr>
          <w:rFonts w:cs="Arial"/>
        </w:rPr>
        <w:t xml:space="preserve">MASS </w:t>
      </w:r>
      <w:proofErr w:type="gramStart"/>
      <w:r w:rsidRPr="00E20863">
        <w:rPr>
          <w:rFonts w:cs="Arial"/>
        </w:rPr>
        <w:t>=  2.2338257e</w:t>
      </w:r>
      <w:proofErr w:type="gramEnd"/>
      <w:r w:rsidRPr="00E20863">
        <w:rPr>
          <w:rFonts w:cs="Arial"/>
        </w:rPr>
        <w:t xml:space="preserve">+01 KILOGRAM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CENTER OF GRAVITY with respect to ALIGO_SYS coordinate frame:</w:t>
      </w:r>
    </w:p>
    <w:p w:rsidR="00E20863" w:rsidRPr="00E20863" w:rsidRDefault="00E20863" w:rsidP="00E20863">
      <w:pPr>
        <w:spacing w:after="120" w:line="240" w:lineRule="auto"/>
        <w:rPr>
          <w:rFonts w:cs="Arial"/>
        </w:rPr>
      </w:pPr>
      <w:r w:rsidRPr="00E20863">
        <w:rPr>
          <w:rFonts w:cs="Arial"/>
        </w:rPr>
        <w:t>X   Y   Z     8.5633228e-</w:t>
      </w:r>
      <w:proofErr w:type="gramStart"/>
      <w:r w:rsidRPr="00E20863">
        <w:rPr>
          <w:rFonts w:cs="Arial"/>
        </w:rPr>
        <w:t>03  0.0000000e</w:t>
      </w:r>
      <w:proofErr w:type="gramEnd"/>
      <w:r w:rsidRPr="00E20863">
        <w:rPr>
          <w:rFonts w:cs="Arial"/>
        </w:rPr>
        <w:t>+00 -2.7165591e-02  MM</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at CENTER OF GRAVITY with respect to ALIGO_SYS coordinate frame:  (KILOGRAM * MM^2)</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TENSOR:</w:t>
      </w:r>
    </w:p>
    <w:p w:rsidR="00E20863" w:rsidRPr="00E20863" w:rsidRDefault="00E20863" w:rsidP="00E20863">
      <w:pPr>
        <w:spacing w:after="120" w:line="240" w:lineRule="auto"/>
        <w:rPr>
          <w:rFonts w:cs="Arial"/>
        </w:rPr>
      </w:pPr>
      <w:proofErr w:type="spellStart"/>
      <w:r w:rsidRPr="00E20863">
        <w:rPr>
          <w:rFonts w:cs="Arial"/>
        </w:rPr>
        <w:t>Ixx</w:t>
      </w:r>
      <w:proofErr w:type="spellEnd"/>
      <w:r w:rsidRPr="00E20863">
        <w:rPr>
          <w:rFonts w:cs="Arial"/>
        </w:rPr>
        <w:t xml:space="preserve"> </w:t>
      </w:r>
      <w:proofErr w:type="spellStart"/>
      <w:r w:rsidRPr="00E20863">
        <w:rPr>
          <w:rFonts w:cs="Arial"/>
        </w:rPr>
        <w:t>Ixy</w:t>
      </w:r>
      <w:proofErr w:type="spellEnd"/>
      <w:r w:rsidRPr="00E20863">
        <w:rPr>
          <w:rFonts w:cs="Arial"/>
        </w:rPr>
        <w:t xml:space="preserve"> </w:t>
      </w:r>
      <w:proofErr w:type="spellStart"/>
      <w:proofErr w:type="gramStart"/>
      <w:r w:rsidRPr="00E20863">
        <w:rPr>
          <w:rFonts w:cs="Arial"/>
        </w:rPr>
        <w:t>Ixz</w:t>
      </w:r>
      <w:proofErr w:type="spellEnd"/>
      <w:r w:rsidRPr="00E20863">
        <w:rPr>
          <w:rFonts w:cs="Arial"/>
        </w:rPr>
        <w:t xml:space="preserve">  5.0875622e</w:t>
      </w:r>
      <w:proofErr w:type="gramEnd"/>
      <w:r w:rsidRPr="00E20863">
        <w:rPr>
          <w:rFonts w:cs="Arial"/>
        </w:rPr>
        <w:t>+05 -1.3211675e+04  0.0000000e+00</w:t>
      </w:r>
    </w:p>
    <w:p w:rsidR="00E20863" w:rsidRPr="00E20863" w:rsidRDefault="00E20863" w:rsidP="00E20863">
      <w:pPr>
        <w:spacing w:after="120" w:line="240" w:lineRule="auto"/>
        <w:rPr>
          <w:rFonts w:cs="Arial"/>
        </w:rPr>
      </w:pPr>
      <w:proofErr w:type="spellStart"/>
      <w:r w:rsidRPr="00E20863">
        <w:rPr>
          <w:rFonts w:cs="Arial"/>
        </w:rPr>
        <w:t>Iyx</w:t>
      </w:r>
      <w:proofErr w:type="spellEnd"/>
      <w:r w:rsidRPr="00E20863">
        <w:rPr>
          <w:rFonts w:cs="Arial"/>
        </w:rPr>
        <w:t xml:space="preserve"> </w:t>
      </w:r>
      <w:proofErr w:type="spellStart"/>
      <w:r w:rsidRPr="00E20863">
        <w:rPr>
          <w:rFonts w:cs="Arial"/>
        </w:rPr>
        <w:t>Iyy</w:t>
      </w:r>
      <w:proofErr w:type="spellEnd"/>
      <w:r w:rsidRPr="00E20863">
        <w:rPr>
          <w:rFonts w:cs="Arial"/>
        </w:rPr>
        <w:t xml:space="preserve"> </w:t>
      </w:r>
      <w:proofErr w:type="spellStart"/>
      <w:r w:rsidRPr="00E20863">
        <w:rPr>
          <w:rFonts w:cs="Arial"/>
        </w:rPr>
        <w:t>Iyz</w:t>
      </w:r>
      <w:proofErr w:type="spellEnd"/>
      <w:r w:rsidRPr="00E20863">
        <w:rPr>
          <w:rFonts w:cs="Arial"/>
        </w:rPr>
        <w:t xml:space="preserve"> -1.3211675e+</w:t>
      </w:r>
      <w:proofErr w:type="gramStart"/>
      <w:r w:rsidRPr="00E20863">
        <w:rPr>
          <w:rFonts w:cs="Arial"/>
        </w:rPr>
        <w:t>04  7.1054293e</w:t>
      </w:r>
      <w:proofErr w:type="gramEnd"/>
      <w:r w:rsidRPr="00E20863">
        <w:rPr>
          <w:rFonts w:cs="Arial"/>
        </w:rPr>
        <w:t>+04  0.0000000e+00</w:t>
      </w:r>
    </w:p>
    <w:p w:rsidR="00E20863" w:rsidRPr="00E20863" w:rsidRDefault="00E20863" w:rsidP="00E20863">
      <w:pPr>
        <w:spacing w:after="120" w:line="240" w:lineRule="auto"/>
        <w:rPr>
          <w:rFonts w:cs="Arial"/>
        </w:rPr>
      </w:pPr>
      <w:proofErr w:type="spellStart"/>
      <w:r w:rsidRPr="00E20863">
        <w:rPr>
          <w:rFonts w:cs="Arial"/>
        </w:rPr>
        <w:t>Izx</w:t>
      </w:r>
      <w:proofErr w:type="spellEnd"/>
      <w:r w:rsidRPr="00E20863">
        <w:rPr>
          <w:rFonts w:cs="Arial"/>
        </w:rPr>
        <w:t xml:space="preserve"> </w:t>
      </w:r>
      <w:proofErr w:type="spellStart"/>
      <w:r w:rsidRPr="00E20863">
        <w:rPr>
          <w:rFonts w:cs="Arial"/>
        </w:rPr>
        <w:t>Izy</w:t>
      </w:r>
      <w:proofErr w:type="spellEnd"/>
      <w:r w:rsidRPr="00E20863">
        <w:rPr>
          <w:rFonts w:cs="Arial"/>
        </w:rPr>
        <w:t xml:space="preserve"> </w:t>
      </w:r>
      <w:proofErr w:type="spellStart"/>
      <w:proofErr w:type="gramStart"/>
      <w:r w:rsidRPr="00E20863">
        <w:rPr>
          <w:rFonts w:cs="Arial"/>
        </w:rPr>
        <w:t>Izz</w:t>
      </w:r>
      <w:proofErr w:type="spellEnd"/>
      <w:r w:rsidRPr="00E20863">
        <w:rPr>
          <w:rFonts w:cs="Arial"/>
        </w:rPr>
        <w:t xml:space="preserve">  0.0000000e</w:t>
      </w:r>
      <w:proofErr w:type="gramEnd"/>
      <w:r w:rsidRPr="00E20863">
        <w:rPr>
          <w:rFonts w:cs="Arial"/>
        </w:rPr>
        <w:t xml:space="preserve">+00  </w:t>
      </w:r>
      <w:proofErr w:type="spellStart"/>
      <w:r w:rsidRPr="00E20863">
        <w:rPr>
          <w:rFonts w:cs="Arial"/>
        </w:rPr>
        <w:t>0.0000000e+00</w:t>
      </w:r>
      <w:proofErr w:type="spellEnd"/>
      <w:r w:rsidRPr="00E20863">
        <w:rPr>
          <w:rFonts w:cs="Arial"/>
        </w:rPr>
        <w:t xml:space="preserve">  5.1808050e+05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PRINCIPAL MOMENTS OF INERTIA:  (KILOGRAM * MM^2)</w:t>
      </w:r>
    </w:p>
    <w:p w:rsidR="00E20863" w:rsidRPr="00E20863" w:rsidRDefault="00E20863" w:rsidP="00E20863">
      <w:pPr>
        <w:spacing w:after="120" w:line="240" w:lineRule="auto"/>
        <w:rPr>
          <w:rFonts w:cs="Arial"/>
        </w:rPr>
      </w:pPr>
      <w:proofErr w:type="gramStart"/>
      <w:r w:rsidRPr="00E20863">
        <w:rPr>
          <w:rFonts w:cs="Arial"/>
        </w:rPr>
        <w:t>I1  I2</w:t>
      </w:r>
      <w:proofErr w:type="gramEnd"/>
      <w:r w:rsidRPr="00E20863">
        <w:rPr>
          <w:rFonts w:cs="Arial"/>
        </w:rPr>
        <w:t xml:space="preserve">  I3   7.0655872e+04  5.0915464e+05  5.1808050e+05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MATRIX from ALIGO_SYS orientation to PRINCIPAL AXES:</w:t>
      </w:r>
    </w:p>
    <w:p w:rsidR="00E20863" w:rsidRPr="00E20863" w:rsidRDefault="00E20863" w:rsidP="00E20863">
      <w:pPr>
        <w:spacing w:after="120" w:line="240" w:lineRule="auto"/>
        <w:rPr>
          <w:rFonts w:cs="Arial"/>
        </w:rPr>
      </w:pPr>
      <w:r w:rsidRPr="00E20863">
        <w:rPr>
          <w:rFonts w:cs="Arial"/>
        </w:rPr>
        <w:t xml:space="preserve">       0.03014       -0.99955       -0.00001</w:t>
      </w:r>
    </w:p>
    <w:p w:rsidR="00E20863" w:rsidRPr="00E20863" w:rsidRDefault="00E20863" w:rsidP="00E20863">
      <w:pPr>
        <w:spacing w:after="120" w:line="240" w:lineRule="auto"/>
        <w:rPr>
          <w:rFonts w:cs="Arial"/>
        </w:rPr>
      </w:pPr>
      <w:r w:rsidRPr="00E20863">
        <w:rPr>
          <w:rFonts w:cs="Arial"/>
        </w:rPr>
        <w:t xml:space="preserve">       0.99955        0.03014        0.00000</w:t>
      </w:r>
    </w:p>
    <w:p w:rsidR="00E20863" w:rsidRPr="00E20863" w:rsidRDefault="00E20863" w:rsidP="00E20863">
      <w:pPr>
        <w:spacing w:after="120" w:line="240" w:lineRule="auto"/>
        <w:rPr>
          <w:rFonts w:cs="Arial"/>
        </w:rPr>
      </w:pPr>
      <w:r w:rsidRPr="00E20863">
        <w:rPr>
          <w:rFonts w:cs="Arial"/>
        </w:rPr>
        <w:t xml:space="preserve">       0.00000       -0.00001        1.00000</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ANGLES from ALIGO_SYS orientation to PRINCIPAL AXES (degrees):</w:t>
      </w:r>
    </w:p>
    <w:p w:rsidR="00E20863" w:rsidRPr="00E20863" w:rsidRDefault="00E20863" w:rsidP="00E20863">
      <w:pPr>
        <w:spacing w:after="120" w:line="240" w:lineRule="auto"/>
        <w:rPr>
          <w:rFonts w:cs="Arial"/>
        </w:rPr>
      </w:pPr>
      <w:proofErr w:type="gramStart"/>
      <w:r w:rsidRPr="00E20863">
        <w:rPr>
          <w:rFonts w:cs="Arial"/>
        </w:rPr>
        <w:t>angles</w:t>
      </w:r>
      <w:proofErr w:type="gramEnd"/>
      <w:r w:rsidRPr="00E20863">
        <w:rPr>
          <w:rFonts w:cs="Arial"/>
        </w:rPr>
        <w:t xml:space="preserve"> about x  y  z   0.000          </w:t>
      </w:r>
      <w:proofErr w:type="spellStart"/>
      <w:r w:rsidRPr="00E20863">
        <w:rPr>
          <w:rFonts w:cs="Arial"/>
        </w:rPr>
        <w:t>0.000</w:t>
      </w:r>
      <w:proofErr w:type="spellEnd"/>
      <w:r w:rsidRPr="00E20863">
        <w:rPr>
          <w:rFonts w:cs="Arial"/>
        </w:rPr>
        <w:t xml:space="preserve">         88.273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RADII OF GYRATION with respect to PRINCIPAL AXES:</w:t>
      </w:r>
    </w:p>
    <w:p w:rsidR="00E20863" w:rsidRDefault="00E20863" w:rsidP="00E20863">
      <w:pPr>
        <w:spacing w:after="120" w:line="240" w:lineRule="auto"/>
        <w:rPr>
          <w:rFonts w:cs="Arial"/>
        </w:rPr>
      </w:pPr>
      <w:proofErr w:type="gramStart"/>
      <w:r w:rsidRPr="00E20863">
        <w:rPr>
          <w:rFonts w:cs="Arial"/>
        </w:rPr>
        <w:t>R1  R2</w:t>
      </w:r>
      <w:proofErr w:type="gramEnd"/>
      <w:r w:rsidRPr="00E20863">
        <w:rPr>
          <w:rFonts w:cs="Arial"/>
        </w:rPr>
        <w:t xml:space="preserve">  R3 5.6240541e+01  1.5097332e+02  1.5229091e+02  MM</w:t>
      </w:r>
    </w:p>
    <w:p w:rsidR="00E20863" w:rsidRDefault="00E20863">
      <w:pPr>
        <w:rPr>
          <w:rFonts w:cs="Arial"/>
        </w:rPr>
      </w:pPr>
      <w:r>
        <w:rPr>
          <w:rFonts w:cs="Arial"/>
        </w:rPr>
        <w:br w:type="page"/>
      </w:r>
    </w:p>
    <w:p w:rsidR="00E20863" w:rsidRDefault="00E20863" w:rsidP="00E20863">
      <w:pPr>
        <w:pStyle w:val="Heading2"/>
      </w:pPr>
      <w:bookmarkStart w:id="60" w:name="_Toc309215479"/>
      <w:r>
        <w:lastRenderedPageBreak/>
        <w:t>Reaction UI Mass</w:t>
      </w:r>
      <w:bookmarkEnd w:id="60"/>
    </w:p>
    <w:p w:rsidR="00E20863" w:rsidRDefault="00E20863" w:rsidP="00E20863"/>
    <w:p w:rsidR="00E20863" w:rsidRDefault="00E20863" w:rsidP="00E20863">
      <w:pPr>
        <w:spacing w:after="120" w:line="240" w:lineRule="auto"/>
      </w:pPr>
      <w:r>
        <w:t xml:space="preserve">VOLUME </w:t>
      </w:r>
      <w:proofErr w:type="gramStart"/>
      <w:r>
        <w:t>=  3.2046529e</w:t>
      </w:r>
      <w:proofErr w:type="gramEnd"/>
      <w:r>
        <w:t>+06  MM^3</w:t>
      </w:r>
    </w:p>
    <w:p w:rsidR="00E20863" w:rsidRDefault="00E20863" w:rsidP="00E20863">
      <w:pPr>
        <w:spacing w:after="120" w:line="240" w:lineRule="auto"/>
      </w:pPr>
      <w:r>
        <w:t xml:space="preserve">SURFACE AREA </w:t>
      </w:r>
      <w:proofErr w:type="gramStart"/>
      <w:r>
        <w:t>=  9.9489250e</w:t>
      </w:r>
      <w:proofErr w:type="gramEnd"/>
      <w:r>
        <w:t>+05  MM^2</w:t>
      </w:r>
    </w:p>
    <w:p w:rsidR="00E20863" w:rsidRDefault="00E20863" w:rsidP="00E20863">
      <w:pPr>
        <w:spacing w:after="120" w:line="240" w:lineRule="auto"/>
      </w:pPr>
      <w:r>
        <w:t xml:space="preserve">AVERAGE DENSITY </w:t>
      </w:r>
      <w:proofErr w:type="gramStart"/>
      <w:r>
        <w:t>=  7.0432302e</w:t>
      </w:r>
      <w:proofErr w:type="gramEnd"/>
      <w:r>
        <w:t>-06 KILOGRAM / MM^3</w:t>
      </w:r>
    </w:p>
    <w:p w:rsidR="00E20863" w:rsidRDefault="00E20863" w:rsidP="00E20863">
      <w:pPr>
        <w:spacing w:after="120" w:line="240" w:lineRule="auto"/>
      </w:pPr>
      <w:r>
        <w:t xml:space="preserve">MASS </w:t>
      </w:r>
      <w:proofErr w:type="gramStart"/>
      <w:r>
        <w:t>=  2.2571108e</w:t>
      </w:r>
      <w:proofErr w:type="gramEnd"/>
      <w:r>
        <w:t xml:space="preserve">+01 KILOGRAM </w:t>
      </w:r>
    </w:p>
    <w:p w:rsidR="00E20863" w:rsidRDefault="00E20863" w:rsidP="00E20863">
      <w:pPr>
        <w:spacing w:after="120" w:line="240" w:lineRule="auto"/>
      </w:pPr>
    </w:p>
    <w:p w:rsidR="00E20863" w:rsidRDefault="00E20863" w:rsidP="00E20863">
      <w:pPr>
        <w:spacing w:after="120" w:line="240" w:lineRule="auto"/>
      </w:pPr>
      <w:r>
        <w:t>CENTER OF GRAVITY with respect to ALIGO_SYS coordinate frame:</w:t>
      </w:r>
    </w:p>
    <w:p w:rsidR="00E20863" w:rsidRDefault="00E20863" w:rsidP="00E20863">
      <w:pPr>
        <w:spacing w:after="120" w:line="240" w:lineRule="auto"/>
      </w:pPr>
      <w:r>
        <w:t>X   Y   Z     2.8597774e-01 -7.1392107e-02 -8.8111271e-</w:t>
      </w:r>
      <w:proofErr w:type="gramStart"/>
      <w:r>
        <w:t>02  MM</w:t>
      </w:r>
      <w:proofErr w:type="gramEnd"/>
    </w:p>
    <w:p w:rsidR="00E20863" w:rsidRDefault="00E20863" w:rsidP="00E20863">
      <w:pPr>
        <w:spacing w:after="120" w:line="240" w:lineRule="auto"/>
      </w:pPr>
    </w:p>
    <w:p w:rsidR="00E20863" w:rsidRDefault="00E20863" w:rsidP="00E20863">
      <w:pPr>
        <w:spacing w:after="120" w:line="240" w:lineRule="auto"/>
      </w:pPr>
      <w:r>
        <w:t>INERTIA at CENTER OF GRAVITY with respect to ALIGO_SYS coordinate frame:  (KILOGRAM * MM^2)</w:t>
      </w:r>
    </w:p>
    <w:p w:rsidR="00E20863" w:rsidRDefault="00E20863" w:rsidP="00E20863">
      <w:pPr>
        <w:spacing w:after="120" w:line="240" w:lineRule="auto"/>
      </w:pPr>
    </w:p>
    <w:p w:rsidR="00E20863" w:rsidRDefault="00E20863" w:rsidP="00E20863">
      <w:pPr>
        <w:spacing w:after="120" w:line="240" w:lineRule="auto"/>
      </w:pPr>
      <w:r>
        <w:t>INERTIA TENSOR:</w:t>
      </w:r>
    </w:p>
    <w:p w:rsidR="00E20863" w:rsidRDefault="00E20863" w:rsidP="00E20863">
      <w:pPr>
        <w:spacing w:after="120" w:line="240" w:lineRule="auto"/>
      </w:pPr>
      <w:proofErr w:type="spellStart"/>
      <w:r>
        <w:t>Ixx</w:t>
      </w:r>
      <w:proofErr w:type="spellEnd"/>
      <w:r>
        <w:t xml:space="preserve"> </w:t>
      </w:r>
      <w:proofErr w:type="spellStart"/>
      <w:r>
        <w:t>Ixy</w:t>
      </w:r>
      <w:proofErr w:type="spellEnd"/>
      <w:r>
        <w:t xml:space="preserve"> </w:t>
      </w:r>
      <w:proofErr w:type="spellStart"/>
      <w:proofErr w:type="gramStart"/>
      <w:r>
        <w:t>Ixz</w:t>
      </w:r>
      <w:proofErr w:type="spellEnd"/>
      <w:r>
        <w:t xml:space="preserve">  5.1046190e</w:t>
      </w:r>
      <w:proofErr w:type="gramEnd"/>
      <w:r>
        <w:t>+05 -1.3210302e+04 -5.0610946e+01</w:t>
      </w:r>
    </w:p>
    <w:p w:rsidR="00E20863" w:rsidRDefault="00E20863" w:rsidP="00E20863">
      <w:pPr>
        <w:spacing w:after="120" w:line="240" w:lineRule="auto"/>
      </w:pPr>
      <w:proofErr w:type="spellStart"/>
      <w:r>
        <w:t>Iyx</w:t>
      </w:r>
      <w:proofErr w:type="spellEnd"/>
      <w:r>
        <w:t xml:space="preserve"> </w:t>
      </w:r>
      <w:proofErr w:type="spellStart"/>
      <w:r>
        <w:t>Iyy</w:t>
      </w:r>
      <w:proofErr w:type="spellEnd"/>
      <w:r>
        <w:t xml:space="preserve"> </w:t>
      </w:r>
      <w:proofErr w:type="spellStart"/>
      <w:r>
        <w:t>Iyz</w:t>
      </w:r>
      <w:proofErr w:type="spellEnd"/>
      <w:r>
        <w:t xml:space="preserve"> -1.3210302e+</w:t>
      </w:r>
      <w:proofErr w:type="gramStart"/>
      <w:r>
        <w:t>04  7.3027023e</w:t>
      </w:r>
      <w:proofErr w:type="gramEnd"/>
      <w:r>
        <w:t>+04  5.2079013e+01</w:t>
      </w:r>
    </w:p>
    <w:p w:rsidR="00E20863" w:rsidRDefault="00E20863" w:rsidP="00E20863">
      <w:pPr>
        <w:spacing w:after="120" w:line="240" w:lineRule="auto"/>
      </w:pPr>
      <w:proofErr w:type="spellStart"/>
      <w:r>
        <w:t>Izx</w:t>
      </w:r>
      <w:proofErr w:type="spellEnd"/>
      <w:r>
        <w:t xml:space="preserve"> </w:t>
      </w:r>
      <w:proofErr w:type="spellStart"/>
      <w:r>
        <w:t>Izy</w:t>
      </w:r>
      <w:proofErr w:type="spellEnd"/>
      <w:r>
        <w:t xml:space="preserve"> </w:t>
      </w:r>
      <w:proofErr w:type="spellStart"/>
      <w:r>
        <w:t>Izz</w:t>
      </w:r>
      <w:proofErr w:type="spellEnd"/>
      <w:r>
        <w:t xml:space="preserve"> -5.0610946e+</w:t>
      </w:r>
      <w:proofErr w:type="gramStart"/>
      <w:r>
        <w:t>01  5.2079013e</w:t>
      </w:r>
      <w:proofErr w:type="gramEnd"/>
      <w:r>
        <w:t>+01  5.1894225e+05</w:t>
      </w:r>
    </w:p>
    <w:p w:rsidR="00E20863" w:rsidRDefault="00E20863" w:rsidP="00E20863">
      <w:pPr>
        <w:spacing w:after="120" w:line="240" w:lineRule="auto"/>
      </w:pPr>
    </w:p>
    <w:p w:rsidR="00E20863" w:rsidRDefault="00E20863" w:rsidP="00E20863">
      <w:pPr>
        <w:spacing w:after="120" w:line="240" w:lineRule="auto"/>
      </w:pPr>
      <w:r>
        <w:t>PRINCIPAL MOMENTS OF INERTIA:  (KILOGRAM * MM^2)</w:t>
      </w:r>
    </w:p>
    <w:p w:rsidR="00E20863" w:rsidRDefault="00E20863" w:rsidP="00E20863">
      <w:pPr>
        <w:spacing w:after="120" w:line="240" w:lineRule="auto"/>
      </w:pPr>
      <w:proofErr w:type="gramStart"/>
      <w:r>
        <w:t>I1  I2</w:t>
      </w:r>
      <w:proofErr w:type="gramEnd"/>
      <w:r>
        <w:t xml:space="preserve">  I3   7.2628436e+04  5.1086015e+05  5.1894259e+05</w:t>
      </w:r>
    </w:p>
    <w:p w:rsidR="00E20863" w:rsidRDefault="00E20863" w:rsidP="00E20863">
      <w:pPr>
        <w:spacing w:after="120" w:line="240" w:lineRule="auto"/>
      </w:pPr>
    </w:p>
    <w:p w:rsidR="00E20863" w:rsidRDefault="00E20863" w:rsidP="00E20863">
      <w:pPr>
        <w:spacing w:after="120" w:line="240" w:lineRule="auto"/>
      </w:pPr>
      <w:r>
        <w:t>ROTATION MATRIX from ALIGO_SYS orientation to PRINCIPAL AXES:</w:t>
      </w:r>
    </w:p>
    <w:p w:rsidR="00E20863" w:rsidRDefault="00E20863" w:rsidP="00E20863">
      <w:pPr>
        <w:spacing w:after="120" w:line="240" w:lineRule="auto"/>
      </w:pPr>
      <w:r>
        <w:t xml:space="preserve">       0.03016       -0.99952       -0.00645</w:t>
      </w:r>
    </w:p>
    <w:p w:rsidR="00E20863" w:rsidRDefault="00E20863" w:rsidP="00E20863">
      <w:pPr>
        <w:spacing w:after="120" w:line="240" w:lineRule="auto"/>
      </w:pPr>
      <w:r>
        <w:t xml:space="preserve">       0.99955        0.03016        0.00031</w:t>
      </w:r>
    </w:p>
    <w:p w:rsidR="00E20863" w:rsidRDefault="00E20863" w:rsidP="00E20863">
      <w:pPr>
        <w:spacing w:after="120" w:line="240" w:lineRule="auto"/>
      </w:pPr>
      <w:r>
        <w:t xml:space="preserve">      -0.00011       -0.00645        0.99998</w:t>
      </w:r>
    </w:p>
    <w:p w:rsidR="00E20863" w:rsidRDefault="00E20863" w:rsidP="00E20863">
      <w:pPr>
        <w:spacing w:after="120" w:line="240" w:lineRule="auto"/>
      </w:pPr>
    </w:p>
    <w:p w:rsidR="00E20863" w:rsidRDefault="00E20863" w:rsidP="00E20863">
      <w:pPr>
        <w:spacing w:after="120" w:line="240" w:lineRule="auto"/>
      </w:pPr>
      <w:r>
        <w:t>ROTATION ANGLES from ALIGO_SYS orientation to PRINCIPAL AXES (degrees):</w:t>
      </w:r>
    </w:p>
    <w:p w:rsidR="00E20863" w:rsidRDefault="00E20863" w:rsidP="00E20863">
      <w:pPr>
        <w:spacing w:after="120" w:line="240" w:lineRule="auto"/>
      </w:pPr>
      <w:proofErr w:type="gramStart"/>
      <w:r>
        <w:t>angles</w:t>
      </w:r>
      <w:proofErr w:type="gramEnd"/>
      <w:r>
        <w:t xml:space="preserve"> about x  y  z   0.000         -0.369         88.272 </w:t>
      </w:r>
    </w:p>
    <w:p w:rsidR="00E20863" w:rsidRDefault="00E20863" w:rsidP="00E20863">
      <w:pPr>
        <w:spacing w:after="120" w:line="240" w:lineRule="auto"/>
      </w:pPr>
    </w:p>
    <w:p w:rsidR="00E20863" w:rsidRDefault="00E20863" w:rsidP="00E20863">
      <w:pPr>
        <w:spacing w:after="120" w:line="240" w:lineRule="auto"/>
      </w:pPr>
      <w:r>
        <w:t>RADII OF GYRATION with respect to PRINCIPAL AXES:</w:t>
      </w:r>
    </w:p>
    <w:p w:rsidR="00497230" w:rsidRDefault="00E20863" w:rsidP="00E20863">
      <w:pPr>
        <w:spacing w:after="120" w:line="240" w:lineRule="auto"/>
      </w:pPr>
      <w:proofErr w:type="gramStart"/>
      <w:r>
        <w:t>R1  R2</w:t>
      </w:r>
      <w:proofErr w:type="gramEnd"/>
      <w:r>
        <w:t xml:space="preserve">  R3 5.6725314e+01  1.5044390e+02  1.5162933e+02  MM</w:t>
      </w:r>
    </w:p>
    <w:p w:rsidR="00497230" w:rsidRDefault="00497230">
      <w:r>
        <w:br w:type="page"/>
      </w:r>
    </w:p>
    <w:p w:rsidR="00E20863" w:rsidRDefault="00497230" w:rsidP="00497230">
      <w:pPr>
        <w:pStyle w:val="Heading2"/>
      </w:pPr>
      <w:bookmarkStart w:id="61" w:name="_Toc309215480"/>
      <w:r>
        <w:lastRenderedPageBreak/>
        <w:t>Main UI mass after addition of pitch adjuster</w:t>
      </w:r>
      <w:bookmarkEnd w:id="61"/>
    </w:p>
    <w:p w:rsidR="00497230" w:rsidRDefault="00497230" w:rsidP="00E20863">
      <w:pPr>
        <w:spacing w:after="120" w:line="240" w:lineRule="auto"/>
      </w:pPr>
    </w:p>
    <w:p w:rsidR="00BD1C95" w:rsidRDefault="00BD1C95" w:rsidP="00BD1C95">
      <w:pPr>
        <w:spacing w:after="120" w:line="240" w:lineRule="auto"/>
      </w:pPr>
      <w:r>
        <w:t xml:space="preserve">VOLUME </w:t>
      </w:r>
      <w:proofErr w:type="gramStart"/>
      <w:r>
        <w:t>=  3.0389794e</w:t>
      </w:r>
      <w:proofErr w:type="gramEnd"/>
      <w:r>
        <w:t>+06  MM^3</w:t>
      </w:r>
    </w:p>
    <w:p w:rsidR="00BD1C95" w:rsidRDefault="00BD1C95" w:rsidP="00BD1C95">
      <w:pPr>
        <w:spacing w:after="120" w:line="240" w:lineRule="auto"/>
      </w:pPr>
      <w:r>
        <w:t xml:space="preserve">SURFACE AREA </w:t>
      </w:r>
      <w:proofErr w:type="gramStart"/>
      <w:r>
        <w:t>=  8.3637899e</w:t>
      </w:r>
      <w:proofErr w:type="gramEnd"/>
      <w:r>
        <w:t>+05  MM^2</w:t>
      </w:r>
    </w:p>
    <w:p w:rsidR="00BD1C95" w:rsidRDefault="00BD1C95" w:rsidP="00BD1C95">
      <w:pPr>
        <w:spacing w:after="120" w:line="240" w:lineRule="auto"/>
      </w:pPr>
      <w:r>
        <w:t xml:space="preserve">AVERAGE DENSITY </w:t>
      </w:r>
      <w:proofErr w:type="gramStart"/>
      <w:r>
        <w:t>=  7.3593953e</w:t>
      </w:r>
      <w:proofErr w:type="gramEnd"/>
      <w:r>
        <w:t>-06 KILOGRAM / MM^3</w:t>
      </w:r>
    </w:p>
    <w:p w:rsidR="00BD1C95" w:rsidRDefault="00BD1C95" w:rsidP="00BD1C95">
      <w:pPr>
        <w:spacing w:after="120" w:line="240" w:lineRule="auto"/>
      </w:pPr>
      <w:r>
        <w:t xml:space="preserve">MASS </w:t>
      </w:r>
      <w:proofErr w:type="gramStart"/>
      <w:r>
        <w:t>=  2.2365051e</w:t>
      </w:r>
      <w:proofErr w:type="gramEnd"/>
      <w:r>
        <w:t xml:space="preserve">+01 KILOGRAM </w:t>
      </w:r>
    </w:p>
    <w:p w:rsidR="00BD1C95" w:rsidRDefault="00BD1C95" w:rsidP="00BD1C95">
      <w:pPr>
        <w:spacing w:after="120" w:line="240" w:lineRule="auto"/>
      </w:pPr>
    </w:p>
    <w:p w:rsidR="00BD1C95" w:rsidRDefault="00BD1C95" w:rsidP="00BD1C95">
      <w:pPr>
        <w:spacing w:after="120" w:line="240" w:lineRule="auto"/>
      </w:pPr>
      <w:r>
        <w:t>CENTER OF GRAVITY with respect to ALIGO_SYS coordinate frame:</w:t>
      </w:r>
    </w:p>
    <w:p w:rsidR="00BD1C95" w:rsidRDefault="00BD1C95" w:rsidP="00BD1C95">
      <w:pPr>
        <w:spacing w:after="120" w:line="240" w:lineRule="auto"/>
      </w:pPr>
      <w:r>
        <w:t>X   Y   Z    -1.7056362e-</w:t>
      </w:r>
      <w:proofErr w:type="gramStart"/>
      <w:r>
        <w:t>03  1.2937659e</w:t>
      </w:r>
      <w:proofErr w:type="gramEnd"/>
      <w:r>
        <w:t>-02 -5.4003373e-03  MM</w:t>
      </w:r>
    </w:p>
    <w:p w:rsidR="00BD1C95" w:rsidRDefault="00BD1C95" w:rsidP="00BD1C95">
      <w:pPr>
        <w:spacing w:after="120" w:line="240" w:lineRule="auto"/>
      </w:pPr>
    </w:p>
    <w:p w:rsidR="00BD1C95" w:rsidRDefault="00BD1C95" w:rsidP="00BD1C95">
      <w:pPr>
        <w:spacing w:after="120" w:line="240" w:lineRule="auto"/>
      </w:pPr>
      <w:r>
        <w:t>INERTIA at CENTER OF GRAVITY with respect to ALIGO_SYS coordinate frame:  (KILOGRAM * MM^2)</w:t>
      </w:r>
    </w:p>
    <w:p w:rsidR="00BD1C95" w:rsidRDefault="00BD1C95" w:rsidP="00BD1C95">
      <w:pPr>
        <w:spacing w:after="120" w:line="240" w:lineRule="auto"/>
      </w:pPr>
    </w:p>
    <w:p w:rsidR="00BD1C95" w:rsidRDefault="00BD1C95" w:rsidP="00BD1C95">
      <w:pPr>
        <w:spacing w:after="120" w:line="240" w:lineRule="auto"/>
      </w:pPr>
      <w:r>
        <w:t>INERTIA TENSOR:</w:t>
      </w:r>
    </w:p>
    <w:p w:rsidR="00BD1C95" w:rsidRDefault="00BD1C95" w:rsidP="00BD1C95">
      <w:pPr>
        <w:spacing w:after="120" w:line="240" w:lineRule="auto"/>
      </w:pPr>
      <w:proofErr w:type="spellStart"/>
      <w:r>
        <w:t>Ixx</w:t>
      </w:r>
      <w:proofErr w:type="spellEnd"/>
      <w:r>
        <w:t xml:space="preserve"> </w:t>
      </w:r>
      <w:proofErr w:type="spellStart"/>
      <w:r>
        <w:t>Ixy</w:t>
      </w:r>
      <w:proofErr w:type="spellEnd"/>
      <w:r>
        <w:t xml:space="preserve"> </w:t>
      </w:r>
      <w:proofErr w:type="spellStart"/>
      <w:proofErr w:type="gramStart"/>
      <w:r>
        <w:t>Ixz</w:t>
      </w:r>
      <w:proofErr w:type="spellEnd"/>
      <w:r>
        <w:t xml:space="preserve">  5.0470962e</w:t>
      </w:r>
      <w:proofErr w:type="gramEnd"/>
      <w:r>
        <w:t>+05 -1.3206404e+04  8.0840059e+00</w:t>
      </w:r>
    </w:p>
    <w:p w:rsidR="00BD1C95" w:rsidRDefault="00BD1C95" w:rsidP="00BD1C95">
      <w:pPr>
        <w:spacing w:after="120" w:line="240" w:lineRule="auto"/>
      </w:pPr>
      <w:proofErr w:type="spellStart"/>
      <w:r>
        <w:t>Iyx</w:t>
      </w:r>
      <w:proofErr w:type="spellEnd"/>
      <w:r>
        <w:t xml:space="preserve"> </w:t>
      </w:r>
      <w:proofErr w:type="spellStart"/>
      <w:r>
        <w:t>Iyy</w:t>
      </w:r>
      <w:proofErr w:type="spellEnd"/>
      <w:r>
        <w:t xml:space="preserve"> </w:t>
      </w:r>
      <w:proofErr w:type="spellStart"/>
      <w:r>
        <w:t>Iyz</w:t>
      </w:r>
      <w:proofErr w:type="spellEnd"/>
      <w:r>
        <w:t xml:space="preserve"> -1.3206404e+</w:t>
      </w:r>
      <w:proofErr w:type="gramStart"/>
      <w:r>
        <w:t>04  7.2402399e</w:t>
      </w:r>
      <w:proofErr w:type="gramEnd"/>
      <w:r>
        <w:t>+04 -1.3741691e+01</w:t>
      </w:r>
    </w:p>
    <w:p w:rsidR="00BD1C95" w:rsidRDefault="00BD1C95" w:rsidP="00BD1C95">
      <w:pPr>
        <w:spacing w:after="120" w:line="240" w:lineRule="auto"/>
      </w:pPr>
      <w:proofErr w:type="spellStart"/>
      <w:r>
        <w:t>Izx</w:t>
      </w:r>
      <w:proofErr w:type="spellEnd"/>
      <w:r>
        <w:t xml:space="preserve"> </w:t>
      </w:r>
      <w:proofErr w:type="spellStart"/>
      <w:r>
        <w:t>Izy</w:t>
      </w:r>
      <w:proofErr w:type="spellEnd"/>
      <w:r>
        <w:t xml:space="preserve"> </w:t>
      </w:r>
      <w:proofErr w:type="spellStart"/>
      <w:proofErr w:type="gramStart"/>
      <w:r>
        <w:t>Izz</w:t>
      </w:r>
      <w:proofErr w:type="spellEnd"/>
      <w:r>
        <w:t xml:space="preserve">  8.0840059e</w:t>
      </w:r>
      <w:proofErr w:type="gramEnd"/>
      <w:r>
        <w:t>+00 -1.3741691e+01  5.1821582e+05</w:t>
      </w:r>
    </w:p>
    <w:p w:rsidR="00BD1C95" w:rsidRDefault="00BD1C95" w:rsidP="00BD1C95">
      <w:pPr>
        <w:spacing w:after="120" w:line="240" w:lineRule="auto"/>
      </w:pPr>
    </w:p>
    <w:p w:rsidR="00BD1C95" w:rsidRDefault="00BD1C95" w:rsidP="00BD1C95">
      <w:pPr>
        <w:spacing w:after="120" w:line="240" w:lineRule="auto"/>
      </w:pPr>
      <w:r>
        <w:t>PRINCIPAL MOMENTS OF INERTIA:  (KILOGRAM * MM^2)</w:t>
      </w:r>
    </w:p>
    <w:p w:rsidR="00BD1C95" w:rsidRDefault="00BD1C95" w:rsidP="00BD1C95">
      <w:pPr>
        <w:spacing w:after="120" w:line="240" w:lineRule="auto"/>
      </w:pPr>
      <w:proofErr w:type="gramStart"/>
      <w:r>
        <w:t>I1  I2</w:t>
      </w:r>
      <w:proofErr w:type="gramEnd"/>
      <w:r>
        <w:t xml:space="preserve">  I3   7.1999337e+04  5.0511267e+05  5.1821582e+05</w:t>
      </w:r>
    </w:p>
    <w:p w:rsidR="00BD1C95" w:rsidRDefault="00BD1C95" w:rsidP="00BD1C95">
      <w:pPr>
        <w:spacing w:after="120" w:line="240" w:lineRule="auto"/>
      </w:pPr>
    </w:p>
    <w:p w:rsidR="00BD1C95" w:rsidRDefault="00BD1C95" w:rsidP="00BD1C95">
      <w:pPr>
        <w:spacing w:after="120" w:line="240" w:lineRule="auto"/>
      </w:pPr>
      <w:r>
        <w:t>ROTATION MATRIX from ALIGO_SYS orientation to PRINCIPAL AXES:</w:t>
      </w:r>
    </w:p>
    <w:p w:rsidR="00BD1C95" w:rsidRDefault="00BD1C95" w:rsidP="00BD1C95">
      <w:pPr>
        <w:spacing w:after="120" w:line="240" w:lineRule="auto"/>
      </w:pPr>
      <w:r>
        <w:t xml:space="preserve">       0.03051       -0.99953        0.00065</w:t>
      </w:r>
    </w:p>
    <w:p w:rsidR="00BD1C95" w:rsidRDefault="00BD1C95" w:rsidP="00BD1C95">
      <w:pPr>
        <w:spacing w:after="120" w:line="240" w:lineRule="auto"/>
      </w:pPr>
      <w:r>
        <w:t xml:space="preserve">       0.99953        0.03051       -0.00005</w:t>
      </w:r>
    </w:p>
    <w:p w:rsidR="00BD1C95" w:rsidRDefault="00BD1C95" w:rsidP="00BD1C95">
      <w:pPr>
        <w:spacing w:after="120" w:line="240" w:lineRule="auto"/>
      </w:pPr>
      <w:r>
        <w:t xml:space="preserve">       0.00003        0.00065        1.00000</w:t>
      </w:r>
    </w:p>
    <w:p w:rsidR="00BD1C95" w:rsidRDefault="00BD1C95" w:rsidP="00BD1C95">
      <w:pPr>
        <w:spacing w:after="120" w:line="240" w:lineRule="auto"/>
      </w:pPr>
    </w:p>
    <w:p w:rsidR="00BD1C95" w:rsidRDefault="00BD1C95" w:rsidP="00BD1C95">
      <w:pPr>
        <w:spacing w:after="120" w:line="240" w:lineRule="auto"/>
      </w:pPr>
      <w:r>
        <w:t>ROTATION ANGLES from ALIGO_SYS orientation to PRINCIPAL AXES (degrees):</w:t>
      </w:r>
    </w:p>
    <w:p w:rsidR="00BD1C95" w:rsidRDefault="00BD1C95" w:rsidP="00BD1C95">
      <w:pPr>
        <w:spacing w:after="120" w:line="240" w:lineRule="auto"/>
      </w:pPr>
      <w:proofErr w:type="gramStart"/>
      <w:r>
        <w:t>angles</w:t>
      </w:r>
      <w:proofErr w:type="gramEnd"/>
      <w:r>
        <w:t xml:space="preserve"> about x  y  z   0.000          </w:t>
      </w:r>
      <w:proofErr w:type="spellStart"/>
      <w:r>
        <w:t>0.000</w:t>
      </w:r>
      <w:proofErr w:type="spellEnd"/>
      <w:r>
        <w:t xml:space="preserve">         88.252 </w:t>
      </w:r>
    </w:p>
    <w:p w:rsidR="00BD1C95" w:rsidRDefault="00BD1C95" w:rsidP="00BD1C95">
      <w:pPr>
        <w:spacing w:after="120" w:line="240" w:lineRule="auto"/>
      </w:pPr>
    </w:p>
    <w:p w:rsidR="00BD1C95" w:rsidRDefault="00BD1C95" w:rsidP="00BD1C95">
      <w:pPr>
        <w:spacing w:after="120" w:line="240" w:lineRule="auto"/>
      </w:pPr>
      <w:r>
        <w:t>RADII OF GYRATION with respect to PRINCIPAL AXES:</w:t>
      </w:r>
    </w:p>
    <w:p w:rsidR="00BD1C95" w:rsidRDefault="00BD1C95" w:rsidP="00BD1C95">
      <w:pPr>
        <w:spacing w:after="120" w:line="240" w:lineRule="auto"/>
      </w:pPr>
      <w:proofErr w:type="gramStart"/>
      <w:r>
        <w:t>R1  R2</w:t>
      </w:r>
      <w:proofErr w:type="gramEnd"/>
      <w:r>
        <w:t xml:space="preserve">  R3 5.6738690e+01  1.5028277e+02  1.5221953e+02  MM</w:t>
      </w:r>
    </w:p>
    <w:p w:rsidR="00BD1C95" w:rsidRDefault="00BD1C95">
      <w:r>
        <w:br w:type="page"/>
      </w:r>
    </w:p>
    <w:p w:rsidR="00497230" w:rsidRPr="00E20863" w:rsidRDefault="00BD1C95" w:rsidP="00BD1C95">
      <w:pPr>
        <w:pStyle w:val="Heading2"/>
      </w:pPr>
      <w:bookmarkStart w:id="62" w:name="_Toc309215481"/>
      <w:r>
        <w:lastRenderedPageBreak/>
        <w:t>Reaction UI mass after addition of pitch adjuster</w:t>
      </w:r>
      <w:bookmarkEnd w:id="62"/>
    </w:p>
    <w:p w:rsidR="00BD1C95" w:rsidRDefault="00BD1C95" w:rsidP="00BD1C95">
      <w:pPr>
        <w:rPr>
          <w:rFonts w:cs="Arial"/>
        </w:rPr>
      </w:pPr>
    </w:p>
    <w:p w:rsidR="00B31DD1" w:rsidRPr="00B31DD1" w:rsidRDefault="00B31DD1" w:rsidP="00B31DD1">
      <w:pPr>
        <w:spacing w:line="240" w:lineRule="auto"/>
        <w:rPr>
          <w:rFonts w:cs="Arial"/>
        </w:rPr>
      </w:pPr>
      <w:r w:rsidRPr="00B31DD1">
        <w:rPr>
          <w:rFonts w:cs="Arial"/>
        </w:rPr>
        <w:t xml:space="preserve">VOLUME </w:t>
      </w:r>
      <w:proofErr w:type="gramStart"/>
      <w:r w:rsidRPr="00B31DD1">
        <w:rPr>
          <w:rFonts w:cs="Arial"/>
        </w:rPr>
        <w:t>=  3.1917239e</w:t>
      </w:r>
      <w:proofErr w:type="gramEnd"/>
      <w:r w:rsidRPr="00B31DD1">
        <w:rPr>
          <w:rFonts w:cs="Arial"/>
        </w:rPr>
        <w:t>+06  MM^3</w:t>
      </w:r>
    </w:p>
    <w:p w:rsidR="00B31DD1" w:rsidRPr="00B31DD1" w:rsidRDefault="00B31DD1" w:rsidP="00B31DD1">
      <w:pPr>
        <w:spacing w:line="240" w:lineRule="auto"/>
        <w:rPr>
          <w:rFonts w:cs="Arial"/>
        </w:rPr>
      </w:pPr>
      <w:r w:rsidRPr="00B31DD1">
        <w:rPr>
          <w:rFonts w:cs="Arial"/>
        </w:rPr>
        <w:t xml:space="preserve">SURFACE AREA </w:t>
      </w:r>
      <w:proofErr w:type="gramStart"/>
      <w:r w:rsidRPr="00B31DD1">
        <w:rPr>
          <w:rFonts w:cs="Arial"/>
        </w:rPr>
        <w:t>=  9.6697256e</w:t>
      </w:r>
      <w:proofErr w:type="gramEnd"/>
      <w:r w:rsidRPr="00B31DD1">
        <w:rPr>
          <w:rFonts w:cs="Arial"/>
        </w:rPr>
        <w:t>+05  MM^2</w:t>
      </w:r>
    </w:p>
    <w:p w:rsidR="00B31DD1" w:rsidRPr="00B31DD1" w:rsidRDefault="00B31DD1" w:rsidP="00B31DD1">
      <w:pPr>
        <w:spacing w:line="240" w:lineRule="auto"/>
        <w:rPr>
          <w:rFonts w:cs="Arial"/>
        </w:rPr>
      </w:pPr>
      <w:r w:rsidRPr="00B31DD1">
        <w:rPr>
          <w:rFonts w:cs="Arial"/>
        </w:rPr>
        <w:t xml:space="preserve">AVERAGE DENSITY </w:t>
      </w:r>
      <w:proofErr w:type="gramStart"/>
      <w:r w:rsidRPr="00B31DD1">
        <w:rPr>
          <w:rFonts w:cs="Arial"/>
        </w:rPr>
        <w:t>=  7.0361467e</w:t>
      </w:r>
      <w:proofErr w:type="gramEnd"/>
      <w:r w:rsidRPr="00B31DD1">
        <w:rPr>
          <w:rFonts w:cs="Arial"/>
        </w:rPr>
        <w:t>-06 KILOGRAM / MM^3</w:t>
      </w:r>
    </w:p>
    <w:p w:rsidR="00B31DD1" w:rsidRPr="00B31DD1" w:rsidRDefault="00B31DD1" w:rsidP="00B31DD1">
      <w:pPr>
        <w:spacing w:line="240" w:lineRule="auto"/>
        <w:rPr>
          <w:rFonts w:cs="Arial"/>
        </w:rPr>
      </w:pPr>
      <w:r w:rsidRPr="00B31DD1">
        <w:rPr>
          <w:rFonts w:cs="Arial"/>
        </w:rPr>
        <w:t xml:space="preserve">MASS </w:t>
      </w:r>
      <w:proofErr w:type="gramStart"/>
      <w:r w:rsidRPr="00B31DD1">
        <w:rPr>
          <w:rFonts w:cs="Arial"/>
        </w:rPr>
        <w:t>=  2.2457437e</w:t>
      </w:r>
      <w:proofErr w:type="gramEnd"/>
      <w:r w:rsidRPr="00B31DD1">
        <w:rPr>
          <w:rFonts w:cs="Arial"/>
        </w:rPr>
        <w:t xml:space="preserve">+01 KILOGRAM </w:t>
      </w:r>
    </w:p>
    <w:p w:rsidR="00B31DD1" w:rsidRPr="00B31DD1" w:rsidRDefault="00B31DD1" w:rsidP="00B31DD1">
      <w:pPr>
        <w:spacing w:line="240" w:lineRule="auto"/>
        <w:rPr>
          <w:rFonts w:cs="Arial"/>
        </w:rPr>
      </w:pPr>
    </w:p>
    <w:p w:rsidR="00B31DD1" w:rsidRPr="00B31DD1" w:rsidRDefault="00B31DD1" w:rsidP="00B31DD1">
      <w:pPr>
        <w:spacing w:line="240" w:lineRule="auto"/>
        <w:rPr>
          <w:rFonts w:cs="Arial"/>
        </w:rPr>
      </w:pPr>
      <w:r w:rsidRPr="00B31DD1">
        <w:rPr>
          <w:rFonts w:cs="Arial"/>
        </w:rPr>
        <w:t>CENTER OF GRAVITY with respect to LIGO coordinate frame:</w:t>
      </w:r>
    </w:p>
    <w:p w:rsidR="00B31DD1" w:rsidRPr="00B31DD1" w:rsidRDefault="00B31DD1" w:rsidP="00B31DD1">
      <w:pPr>
        <w:spacing w:line="240" w:lineRule="auto"/>
        <w:rPr>
          <w:rFonts w:cs="Arial"/>
        </w:rPr>
      </w:pPr>
      <w:r w:rsidRPr="00B31DD1">
        <w:rPr>
          <w:rFonts w:cs="Arial"/>
        </w:rPr>
        <w:t>X   Y   Z     3.1101980e-02 -2</w:t>
      </w:r>
      <w:r>
        <w:rPr>
          <w:rFonts w:cs="Arial"/>
        </w:rPr>
        <w:t>.1234593e-02 -1.8802943e-</w:t>
      </w:r>
      <w:proofErr w:type="gramStart"/>
      <w:r>
        <w:rPr>
          <w:rFonts w:cs="Arial"/>
        </w:rPr>
        <w:t>03  MM</w:t>
      </w:r>
      <w:proofErr w:type="gramEnd"/>
    </w:p>
    <w:p w:rsidR="00B31DD1" w:rsidRPr="00B31DD1" w:rsidRDefault="00B31DD1" w:rsidP="00B31DD1">
      <w:pPr>
        <w:spacing w:line="240" w:lineRule="auto"/>
        <w:rPr>
          <w:rFonts w:cs="Arial"/>
        </w:rPr>
      </w:pPr>
      <w:r w:rsidRPr="00B31DD1">
        <w:rPr>
          <w:rFonts w:cs="Arial"/>
        </w:rPr>
        <w:t>INERTIA at CENTER OF GRAVITY with respect to LIGO coordinate frame:  (KILOGRAM * MM^2)</w:t>
      </w:r>
    </w:p>
    <w:p w:rsidR="00B31DD1" w:rsidRPr="00B31DD1" w:rsidRDefault="00B31DD1" w:rsidP="00B31DD1">
      <w:pPr>
        <w:spacing w:line="240" w:lineRule="auto"/>
        <w:rPr>
          <w:rFonts w:cs="Arial"/>
        </w:rPr>
      </w:pPr>
      <w:r w:rsidRPr="00B31DD1">
        <w:rPr>
          <w:rFonts w:cs="Arial"/>
        </w:rPr>
        <w:t>INERTIA TENSOR:</w:t>
      </w:r>
    </w:p>
    <w:p w:rsidR="00B31DD1" w:rsidRPr="00B31DD1" w:rsidRDefault="00B31DD1" w:rsidP="00B31DD1">
      <w:pPr>
        <w:spacing w:line="240" w:lineRule="auto"/>
        <w:rPr>
          <w:rFonts w:cs="Arial"/>
        </w:rPr>
      </w:pPr>
      <w:proofErr w:type="spellStart"/>
      <w:r w:rsidRPr="00B31DD1">
        <w:rPr>
          <w:rFonts w:cs="Arial"/>
        </w:rPr>
        <w:t>Ixx</w:t>
      </w:r>
      <w:proofErr w:type="spellEnd"/>
      <w:r w:rsidRPr="00B31DD1">
        <w:rPr>
          <w:rFonts w:cs="Arial"/>
        </w:rPr>
        <w:t xml:space="preserve"> </w:t>
      </w:r>
      <w:proofErr w:type="spellStart"/>
      <w:r w:rsidRPr="00B31DD1">
        <w:rPr>
          <w:rFonts w:cs="Arial"/>
        </w:rPr>
        <w:t>Ixy</w:t>
      </w:r>
      <w:proofErr w:type="spellEnd"/>
      <w:r w:rsidRPr="00B31DD1">
        <w:rPr>
          <w:rFonts w:cs="Arial"/>
        </w:rPr>
        <w:t xml:space="preserve"> </w:t>
      </w:r>
      <w:proofErr w:type="spellStart"/>
      <w:proofErr w:type="gramStart"/>
      <w:r w:rsidRPr="00B31DD1">
        <w:rPr>
          <w:rFonts w:cs="Arial"/>
        </w:rPr>
        <w:t>Ixz</w:t>
      </w:r>
      <w:proofErr w:type="spellEnd"/>
      <w:r w:rsidRPr="00B31DD1">
        <w:rPr>
          <w:rFonts w:cs="Arial"/>
        </w:rPr>
        <w:t xml:space="preserve">  5.1817090e</w:t>
      </w:r>
      <w:proofErr w:type="gramEnd"/>
      <w:r w:rsidRPr="00B31DD1">
        <w:rPr>
          <w:rFonts w:cs="Arial"/>
        </w:rPr>
        <w:t>+05 -5.0102707e+01  3.4120911e+01</w:t>
      </w:r>
    </w:p>
    <w:p w:rsidR="00B31DD1" w:rsidRPr="00B31DD1" w:rsidRDefault="00B31DD1" w:rsidP="00B31DD1">
      <w:pPr>
        <w:spacing w:line="240" w:lineRule="auto"/>
        <w:rPr>
          <w:rFonts w:cs="Arial"/>
        </w:rPr>
      </w:pPr>
      <w:proofErr w:type="spellStart"/>
      <w:r w:rsidRPr="00B31DD1">
        <w:rPr>
          <w:rFonts w:cs="Arial"/>
        </w:rPr>
        <w:t>Iyx</w:t>
      </w:r>
      <w:proofErr w:type="spellEnd"/>
      <w:r w:rsidRPr="00B31DD1">
        <w:rPr>
          <w:rFonts w:cs="Arial"/>
        </w:rPr>
        <w:t xml:space="preserve"> </w:t>
      </w:r>
      <w:proofErr w:type="spellStart"/>
      <w:r w:rsidRPr="00B31DD1">
        <w:rPr>
          <w:rFonts w:cs="Arial"/>
        </w:rPr>
        <w:t>Iyy</w:t>
      </w:r>
      <w:proofErr w:type="spellEnd"/>
      <w:r w:rsidRPr="00B31DD1">
        <w:rPr>
          <w:rFonts w:cs="Arial"/>
        </w:rPr>
        <w:t xml:space="preserve"> </w:t>
      </w:r>
      <w:proofErr w:type="spellStart"/>
      <w:r w:rsidRPr="00B31DD1">
        <w:rPr>
          <w:rFonts w:cs="Arial"/>
        </w:rPr>
        <w:t>Iyz</w:t>
      </w:r>
      <w:proofErr w:type="spellEnd"/>
      <w:r w:rsidRPr="00B31DD1">
        <w:rPr>
          <w:rFonts w:cs="Arial"/>
        </w:rPr>
        <w:t xml:space="preserve"> -5.0102707e+</w:t>
      </w:r>
      <w:proofErr w:type="gramStart"/>
      <w:r w:rsidRPr="00B31DD1">
        <w:rPr>
          <w:rFonts w:cs="Arial"/>
        </w:rPr>
        <w:t>01  7.3433036e</w:t>
      </w:r>
      <w:proofErr w:type="gramEnd"/>
      <w:r w:rsidRPr="00B31DD1">
        <w:rPr>
          <w:rFonts w:cs="Arial"/>
        </w:rPr>
        <w:t>+04 -1.3211797e+04</w:t>
      </w:r>
    </w:p>
    <w:p w:rsidR="00B31DD1" w:rsidRPr="00B31DD1" w:rsidRDefault="00B31DD1" w:rsidP="00B31DD1">
      <w:pPr>
        <w:spacing w:line="240" w:lineRule="auto"/>
        <w:rPr>
          <w:rFonts w:cs="Arial"/>
        </w:rPr>
      </w:pPr>
      <w:proofErr w:type="spellStart"/>
      <w:r w:rsidRPr="00B31DD1">
        <w:rPr>
          <w:rFonts w:cs="Arial"/>
        </w:rPr>
        <w:t>Izx</w:t>
      </w:r>
      <w:proofErr w:type="spellEnd"/>
      <w:r w:rsidRPr="00B31DD1">
        <w:rPr>
          <w:rFonts w:cs="Arial"/>
        </w:rPr>
        <w:t xml:space="preserve"> </w:t>
      </w:r>
      <w:proofErr w:type="spellStart"/>
      <w:r w:rsidRPr="00B31DD1">
        <w:rPr>
          <w:rFonts w:cs="Arial"/>
        </w:rPr>
        <w:t>Izy</w:t>
      </w:r>
      <w:proofErr w:type="spellEnd"/>
      <w:r w:rsidRPr="00B31DD1">
        <w:rPr>
          <w:rFonts w:cs="Arial"/>
        </w:rPr>
        <w:t xml:space="preserve"> </w:t>
      </w:r>
      <w:proofErr w:type="spellStart"/>
      <w:proofErr w:type="gramStart"/>
      <w:r w:rsidRPr="00B31DD1">
        <w:rPr>
          <w:rFonts w:cs="Arial"/>
        </w:rPr>
        <w:t>Izz</w:t>
      </w:r>
      <w:proofErr w:type="spellEnd"/>
      <w:r w:rsidRPr="00B31DD1">
        <w:rPr>
          <w:rFonts w:cs="Arial"/>
        </w:rPr>
        <w:t xml:space="preserve">  3.4120911e</w:t>
      </w:r>
      <w:proofErr w:type="gramEnd"/>
      <w:r w:rsidRPr="00B31DD1">
        <w:rPr>
          <w:rFonts w:cs="Arial"/>
        </w:rPr>
        <w:t>+01 -1.3211797e+04  5.0521954e+05</w:t>
      </w:r>
    </w:p>
    <w:p w:rsidR="00B31DD1" w:rsidRPr="00B31DD1" w:rsidRDefault="00B31DD1" w:rsidP="00B31DD1">
      <w:pPr>
        <w:spacing w:line="240" w:lineRule="auto"/>
        <w:rPr>
          <w:rFonts w:cs="Arial"/>
        </w:rPr>
      </w:pPr>
    </w:p>
    <w:p w:rsidR="00B31DD1" w:rsidRPr="00B31DD1" w:rsidRDefault="00B31DD1" w:rsidP="00B31DD1">
      <w:pPr>
        <w:spacing w:line="240" w:lineRule="auto"/>
        <w:rPr>
          <w:rFonts w:cs="Arial"/>
        </w:rPr>
      </w:pPr>
      <w:r w:rsidRPr="00B31DD1">
        <w:rPr>
          <w:rFonts w:cs="Arial"/>
        </w:rPr>
        <w:t>PRINCIPAL MOMENTS OF INERTIA:  (KILOGRAM * MM^2)</w:t>
      </w:r>
    </w:p>
    <w:p w:rsidR="00B31DD1" w:rsidRPr="00B31DD1" w:rsidRDefault="00B31DD1" w:rsidP="00B31DD1">
      <w:pPr>
        <w:spacing w:line="240" w:lineRule="auto"/>
        <w:rPr>
          <w:rFonts w:cs="Arial"/>
        </w:rPr>
      </w:pPr>
      <w:proofErr w:type="gramStart"/>
      <w:r w:rsidRPr="00B31DD1">
        <w:rPr>
          <w:rFonts w:cs="Arial"/>
        </w:rPr>
        <w:t>I1  I2</w:t>
      </w:r>
      <w:proofErr w:type="gramEnd"/>
      <w:r w:rsidRPr="00B31DD1">
        <w:rPr>
          <w:rFonts w:cs="Arial"/>
        </w:rPr>
        <w:t xml:space="preserve">  I3   7.3029154e+04  5.0562332e+05  5.1817101e+05</w:t>
      </w:r>
    </w:p>
    <w:p w:rsidR="00B31DD1" w:rsidRPr="00B31DD1" w:rsidRDefault="00B31DD1" w:rsidP="00B31DD1">
      <w:pPr>
        <w:spacing w:line="240" w:lineRule="auto"/>
        <w:rPr>
          <w:rFonts w:cs="Arial"/>
        </w:rPr>
      </w:pPr>
      <w:r w:rsidRPr="00B31DD1">
        <w:rPr>
          <w:rFonts w:cs="Arial"/>
        </w:rPr>
        <w:t>ROTATION MATRIX from LIGO orientation to PRINCIPAL AXES:</w:t>
      </w:r>
    </w:p>
    <w:p w:rsidR="00B31DD1" w:rsidRPr="00B31DD1" w:rsidRDefault="00B31DD1" w:rsidP="00B31DD1">
      <w:pPr>
        <w:spacing w:line="240" w:lineRule="auto"/>
        <w:rPr>
          <w:rFonts w:cs="Arial"/>
        </w:rPr>
      </w:pPr>
      <w:r w:rsidRPr="00B31DD1">
        <w:rPr>
          <w:rFonts w:cs="Arial"/>
        </w:rPr>
        <w:t xml:space="preserve">       0.00011       -0.00284        1.00000</w:t>
      </w:r>
    </w:p>
    <w:p w:rsidR="00B31DD1" w:rsidRPr="00B31DD1" w:rsidRDefault="00B31DD1" w:rsidP="00B31DD1">
      <w:pPr>
        <w:spacing w:line="240" w:lineRule="auto"/>
        <w:rPr>
          <w:rFonts w:cs="Arial"/>
        </w:rPr>
      </w:pPr>
      <w:r w:rsidRPr="00B31DD1">
        <w:rPr>
          <w:rFonts w:cs="Arial"/>
        </w:rPr>
        <w:t xml:space="preserve">       0.99953       -0.03055       -0.00020</w:t>
      </w:r>
    </w:p>
    <w:p w:rsidR="00B31DD1" w:rsidRPr="00B31DD1" w:rsidRDefault="00B31DD1" w:rsidP="00B31DD1">
      <w:pPr>
        <w:spacing w:line="240" w:lineRule="auto"/>
        <w:rPr>
          <w:rFonts w:cs="Arial"/>
        </w:rPr>
      </w:pPr>
      <w:r w:rsidRPr="00B31DD1">
        <w:rPr>
          <w:rFonts w:cs="Arial"/>
        </w:rPr>
        <w:t xml:space="preserve">       0.03056        0.99953        0.00284</w:t>
      </w:r>
    </w:p>
    <w:p w:rsidR="00B31DD1" w:rsidRPr="00B31DD1" w:rsidRDefault="00B31DD1" w:rsidP="00B31DD1">
      <w:pPr>
        <w:spacing w:line="240" w:lineRule="auto"/>
        <w:rPr>
          <w:rFonts w:cs="Arial"/>
        </w:rPr>
      </w:pPr>
    </w:p>
    <w:p w:rsidR="00B31DD1" w:rsidRPr="00B31DD1" w:rsidRDefault="00B31DD1" w:rsidP="00B31DD1">
      <w:pPr>
        <w:spacing w:line="240" w:lineRule="auto"/>
        <w:rPr>
          <w:rFonts w:cs="Arial"/>
        </w:rPr>
      </w:pPr>
      <w:r w:rsidRPr="00B31DD1">
        <w:rPr>
          <w:rFonts w:cs="Arial"/>
        </w:rPr>
        <w:t>ROTATION ANGLES from LIGO orientation to PRINCIPAL AXES (degrees):</w:t>
      </w:r>
    </w:p>
    <w:p w:rsidR="00B31DD1" w:rsidRPr="00B31DD1" w:rsidRDefault="00B31DD1" w:rsidP="00B31DD1">
      <w:pPr>
        <w:spacing w:line="240" w:lineRule="auto"/>
        <w:rPr>
          <w:rFonts w:cs="Arial"/>
        </w:rPr>
      </w:pPr>
      <w:proofErr w:type="gramStart"/>
      <w:r w:rsidRPr="00B31DD1">
        <w:rPr>
          <w:rFonts w:cs="Arial"/>
        </w:rPr>
        <w:t>angles</w:t>
      </w:r>
      <w:proofErr w:type="gramEnd"/>
      <w:r w:rsidRPr="00B31DD1">
        <w:rPr>
          <w:rFonts w:cs="Arial"/>
        </w:rPr>
        <w:t xml:space="preserve"> about x  y  z   3.972         89.837         87.779 </w:t>
      </w:r>
    </w:p>
    <w:p w:rsidR="00B31DD1" w:rsidRPr="00B31DD1" w:rsidRDefault="00B31DD1" w:rsidP="00B31DD1">
      <w:pPr>
        <w:spacing w:line="240" w:lineRule="auto"/>
        <w:rPr>
          <w:rFonts w:cs="Arial"/>
        </w:rPr>
      </w:pPr>
    </w:p>
    <w:p w:rsidR="00B31DD1" w:rsidRPr="00B31DD1" w:rsidRDefault="00B31DD1" w:rsidP="00B31DD1">
      <w:pPr>
        <w:spacing w:line="240" w:lineRule="auto"/>
        <w:rPr>
          <w:rFonts w:cs="Arial"/>
        </w:rPr>
      </w:pPr>
      <w:r w:rsidRPr="00B31DD1">
        <w:rPr>
          <w:rFonts w:cs="Arial"/>
        </w:rPr>
        <w:t>RADII OF GYRATION with respect to PRINCIPAL AXES:</w:t>
      </w:r>
    </w:p>
    <w:p w:rsidR="00E20863" w:rsidRDefault="00B31DD1" w:rsidP="00B31DD1">
      <w:pPr>
        <w:spacing w:line="240" w:lineRule="auto"/>
        <w:rPr>
          <w:rFonts w:cs="Arial"/>
        </w:rPr>
      </w:pPr>
      <w:proofErr w:type="gramStart"/>
      <w:r w:rsidRPr="00B31DD1">
        <w:rPr>
          <w:rFonts w:cs="Arial"/>
        </w:rPr>
        <w:t>R1  R2</w:t>
      </w:r>
      <w:proofErr w:type="gramEnd"/>
      <w:r w:rsidRPr="00B31DD1">
        <w:rPr>
          <w:rFonts w:cs="Arial"/>
        </w:rPr>
        <w:t xml:space="preserve">  R3 5.7025360e+01  1.5004912e+02  1.5189954e+02  MM </w:t>
      </w:r>
      <w:r w:rsidR="00E20863">
        <w:rPr>
          <w:rFonts w:cs="Arial"/>
        </w:rPr>
        <w:br w:type="page"/>
      </w:r>
    </w:p>
    <w:p w:rsidR="00E20863" w:rsidRDefault="00E20863" w:rsidP="00E20863">
      <w:pPr>
        <w:pStyle w:val="Heading2"/>
      </w:pPr>
      <w:bookmarkStart w:id="63" w:name="_Toc309215482"/>
      <w:r>
        <w:lastRenderedPageBreak/>
        <w:t>Penultimate Reaction Mass (ETM)</w:t>
      </w:r>
      <w:bookmarkEnd w:id="63"/>
    </w:p>
    <w:p w:rsid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 xml:space="preserve">VOLUME </w:t>
      </w:r>
      <w:proofErr w:type="gramStart"/>
      <w:r w:rsidRPr="00E20863">
        <w:rPr>
          <w:rFonts w:cs="Arial"/>
        </w:rPr>
        <w:t>=  6.8487755e</w:t>
      </w:r>
      <w:proofErr w:type="gramEnd"/>
      <w:r w:rsidRPr="00E20863">
        <w:rPr>
          <w:rFonts w:cs="Arial"/>
        </w:rPr>
        <w:t>+06  MM^3</w:t>
      </w:r>
    </w:p>
    <w:p w:rsidR="00E20863" w:rsidRPr="00E20863" w:rsidRDefault="00E20863" w:rsidP="00E20863">
      <w:pPr>
        <w:spacing w:after="120" w:line="240" w:lineRule="auto"/>
        <w:rPr>
          <w:rFonts w:cs="Arial"/>
        </w:rPr>
      </w:pPr>
      <w:r w:rsidRPr="00E20863">
        <w:rPr>
          <w:rFonts w:cs="Arial"/>
        </w:rPr>
        <w:t xml:space="preserve">SURFACE AREA </w:t>
      </w:r>
      <w:proofErr w:type="gramStart"/>
      <w:r w:rsidRPr="00E20863">
        <w:rPr>
          <w:rFonts w:cs="Arial"/>
        </w:rPr>
        <w:t>=  1.3481959e</w:t>
      </w:r>
      <w:proofErr w:type="gramEnd"/>
      <w:r w:rsidRPr="00E20863">
        <w:rPr>
          <w:rFonts w:cs="Arial"/>
        </w:rPr>
        <w:t>+06  MM^2</w:t>
      </w:r>
    </w:p>
    <w:p w:rsidR="00E20863" w:rsidRPr="00E20863" w:rsidRDefault="00E20863" w:rsidP="00E20863">
      <w:pPr>
        <w:spacing w:after="120" w:line="240" w:lineRule="auto"/>
        <w:rPr>
          <w:rFonts w:cs="Arial"/>
        </w:rPr>
      </w:pPr>
      <w:r w:rsidRPr="00E20863">
        <w:rPr>
          <w:rFonts w:cs="Arial"/>
        </w:rPr>
        <w:t xml:space="preserve">AVERAGE DENSITY </w:t>
      </w:r>
      <w:proofErr w:type="gramStart"/>
      <w:r w:rsidRPr="00E20863">
        <w:rPr>
          <w:rFonts w:cs="Arial"/>
        </w:rPr>
        <w:t>=  7.7905983e</w:t>
      </w:r>
      <w:proofErr w:type="gramEnd"/>
      <w:r w:rsidRPr="00E20863">
        <w:rPr>
          <w:rFonts w:cs="Arial"/>
        </w:rPr>
        <w:t>-06 KILOGRAM / MM^3</w:t>
      </w:r>
    </w:p>
    <w:p w:rsidR="00E20863" w:rsidRPr="00E20863" w:rsidRDefault="00E20863" w:rsidP="00E20863">
      <w:pPr>
        <w:spacing w:after="120" w:line="240" w:lineRule="auto"/>
        <w:rPr>
          <w:rFonts w:cs="Arial"/>
        </w:rPr>
      </w:pPr>
      <w:r w:rsidRPr="00E20863">
        <w:rPr>
          <w:rFonts w:cs="Arial"/>
        </w:rPr>
        <w:t xml:space="preserve">MASS </w:t>
      </w:r>
      <w:proofErr w:type="gramStart"/>
      <w:r w:rsidRPr="00E20863">
        <w:rPr>
          <w:rFonts w:cs="Arial"/>
        </w:rPr>
        <w:t>=  5.3356058e</w:t>
      </w:r>
      <w:proofErr w:type="gramEnd"/>
      <w:r w:rsidRPr="00E20863">
        <w:rPr>
          <w:rFonts w:cs="Arial"/>
        </w:rPr>
        <w:t xml:space="preserve">+01 KILOGRAM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CENTER OF GRAVITY with respect to ALIGO_SYS coordinate frame:</w:t>
      </w:r>
    </w:p>
    <w:p w:rsidR="00E20863" w:rsidRPr="00E20863" w:rsidRDefault="00E20863" w:rsidP="00E20863">
      <w:pPr>
        <w:spacing w:after="120" w:line="240" w:lineRule="auto"/>
        <w:rPr>
          <w:rFonts w:cs="Arial"/>
        </w:rPr>
      </w:pPr>
      <w:r w:rsidRPr="00E20863">
        <w:rPr>
          <w:rFonts w:cs="Arial"/>
        </w:rPr>
        <w:t>X   Y   Z     1.0589363e-</w:t>
      </w:r>
      <w:proofErr w:type="gramStart"/>
      <w:r w:rsidRPr="00E20863">
        <w:rPr>
          <w:rFonts w:cs="Arial"/>
        </w:rPr>
        <w:t>01  4.5216104e</w:t>
      </w:r>
      <w:proofErr w:type="gramEnd"/>
      <w:r w:rsidRPr="00E20863">
        <w:rPr>
          <w:rFonts w:cs="Arial"/>
        </w:rPr>
        <w:t>-02 -4.8087362e-03  MM</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at CENTER OF GRAVITY with respect to ALIGO_SYS coordinate frame:  (KILOGRAM * MM^2)</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INERTIA TENSOR:</w:t>
      </w:r>
    </w:p>
    <w:p w:rsidR="00E20863" w:rsidRPr="00E20863" w:rsidRDefault="00E20863" w:rsidP="00E20863">
      <w:pPr>
        <w:spacing w:after="120" w:line="240" w:lineRule="auto"/>
        <w:rPr>
          <w:rFonts w:cs="Arial"/>
        </w:rPr>
      </w:pPr>
      <w:proofErr w:type="spellStart"/>
      <w:r w:rsidRPr="00E20863">
        <w:rPr>
          <w:rFonts w:cs="Arial"/>
        </w:rPr>
        <w:t>Ixx</w:t>
      </w:r>
      <w:proofErr w:type="spellEnd"/>
      <w:r w:rsidRPr="00E20863">
        <w:rPr>
          <w:rFonts w:cs="Arial"/>
        </w:rPr>
        <w:t xml:space="preserve"> </w:t>
      </w:r>
      <w:proofErr w:type="spellStart"/>
      <w:r w:rsidRPr="00E20863">
        <w:rPr>
          <w:rFonts w:cs="Arial"/>
        </w:rPr>
        <w:t>Ixy</w:t>
      </w:r>
      <w:proofErr w:type="spellEnd"/>
      <w:r w:rsidRPr="00E20863">
        <w:rPr>
          <w:rFonts w:cs="Arial"/>
        </w:rPr>
        <w:t xml:space="preserve"> </w:t>
      </w:r>
      <w:proofErr w:type="spellStart"/>
      <w:proofErr w:type="gramStart"/>
      <w:r w:rsidRPr="00E20863">
        <w:rPr>
          <w:rFonts w:cs="Arial"/>
        </w:rPr>
        <w:t>Ixz</w:t>
      </w:r>
      <w:proofErr w:type="spellEnd"/>
      <w:r w:rsidRPr="00E20863">
        <w:rPr>
          <w:rFonts w:cs="Arial"/>
        </w:rPr>
        <w:t xml:space="preserve">  8.5258658e</w:t>
      </w:r>
      <w:proofErr w:type="gramEnd"/>
      <w:r w:rsidRPr="00E20863">
        <w:rPr>
          <w:rFonts w:cs="Arial"/>
        </w:rPr>
        <w:t>+05 -5.8684678e+01  4.4072984e+01</w:t>
      </w:r>
    </w:p>
    <w:p w:rsidR="00E20863" w:rsidRPr="00E20863" w:rsidRDefault="00E20863" w:rsidP="00E20863">
      <w:pPr>
        <w:spacing w:after="120" w:line="240" w:lineRule="auto"/>
        <w:rPr>
          <w:rFonts w:cs="Arial"/>
        </w:rPr>
      </w:pPr>
      <w:proofErr w:type="spellStart"/>
      <w:r w:rsidRPr="00E20863">
        <w:rPr>
          <w:rFonts w:cs="Arial"/>
        </w:rPr>
        <w:t>Iyx</w:t>
      </w:r>
      <w:proofErr w:type="spellEnd"/>
      <w:r w:rsidRPr="00E20863">
        <w:rPr>
          <w:rFonts w:cs="Arial"/>
        </w:rPr>
        <w:t xml:space="preserve"> </w:t>
      </w:r>
      <w:proofErr w:type="spellStart"/>
      <w:r w:rsidRPr="00E20863">
        <w:rPr>
          <w:rFonts w:cs="Arial"/>
        </w:rPr>
        <w:t>Iyy</w:t>
      </w:r>
      <w:proofErr w:type="spellEnd"/>
      <w:r w:rsidRPr="00E20863">
        <w:rPr>
          <w:rFonts w:cs="Arial"/>
        </w:rPr>
        <w:t xml:space="preserve"> </w:t>
      </w:r>
      <w:proofErr w:type="spellStart"/>
      <w:r w:rsidRPr="00E20863">
        <w:rPr>
          <w:rFonts w:cs="Arial"/>
        </w:rPr>
        <w:t>Iyz</w:t>
      </w:r>
      <w:proofErr w:type="spellEnd"/>
      <w:r w:rsidRPr="00E20863">
        <w:rPr>
          <w:rFonts w:cs="Arial"/>
        </w:rPr>
        <w:t xml:space="preserve"> -5.8684678e+</w:t>
      </w:r>
      <w:proofErr w:type="gramStart"/>
      <w:r w:rsidRPr="00E20863">
        <w:rPr>
          <w:rFonts w:cs="Arial"/>
        </w:rPr>
        <w:t>01  4.9840055e</w:t>
      </w:r>
      <w:proofErr w:type="gramEnd"/>
      <w:r w:rsidRPr="00E20863">
        <w:rPr>
          <w:rFonts w:cs="Arial"/>
        </w:rPr>
        <w:t>+05  2.3754754e+01</w:t>
      </w:r>
    </w:p>
    <w:p w:rsidR="00E20863" w:rsidRPr="00E20863" w:rsidRDefault="00E20863" w:rsidP="00E20863">
      <w:pPr>
        <w:spacing w:after="120" w:line="240" w:lineRule="auto"/>
        <w:rPr>
          <w:rFonts w:cs="Arial"/>
        </w:rPr>
      </w:pPr>
      <w:proofErr w:type="spellStart"/>
      <w:r w:rsidRPr="00E20863">
        <w:rPr>
          <w:rFonts w:cs="Arial"/>
        </w:rPr>
        <w:t>Izx</w:t>
      </w:r>
      <w:proofErr w:type="spellEnd"/>
      <w:r w:rsidRPr="00E20863">
        <w:rPr>
          <w:rFonts w:cs="Arial"/>
        </w:rPr>
        <w:t xml:space="preserve"> </w:t>
      </w:r>
      <w:proofErr w:type="spellStart"/>
      <w:r w:rsidRPr="00E20863">
        <w:rPr>
          <w:rFonts w:cs="Arial"/>
        </w:rPr>
        <w:t>Izy</w:t>
      </w:r>
      <w:proofErr w:type="spellEnd"/>
      <w:r w:rsidRPr="00E20863">
        <w:rPr>
          <w:rFonts w:cs="Arial"/>
        </w:rPr>
        <w:t xml:space="preserve"> </w:t>
      </w:r>
      <w:proofErr w:type="spellStart"/>
      <w:proofErr w:type="gramStart"/>
      <w:r w:rsidRPr="00E20863">
        <w:rPr>
          <w:rFonts w:cs="Arial"/>
        </w:rPr>
        <w:t>Izz</w:t>
      </w:r>
      <w:proofErr w:type="spellEnd"/>
      <w:r w:rsidRPr="00E20863">
        <w:rPr>
          <w:rFonts w:cs="Arial"/>
        </w:rPr>
        <w:t xml:space="preserve">  4.4072984e</w:t>
      </w:r>
      <w:proofErr w:type="gramEnd"/>
      <w:r w:rsidRPr="00E20863">
        <w:rPr>
          <w:rFonts w:cs="Arial"/>
        </w:rPr>
        <w:t>+01  2.3754754e+01  4.8630925e+05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PRINCIPAL MOMENTS OF INERTIA:  (KILOGRAM * MM^2)</w:t>
      </w:r>
    </w:p>
    <w:p w:rsidR="00E20863" w:rsidRPr="00E20863" w:rsidRDefault="00E20863" w:rsidP="00E20863">
      <w:pPr>
        <w:spacing w:after="120" w:line="240" w:lineRule="auto"/>
        <w:rPr>
          <w:rFonts w:cs="Arial"/>
        </w:rPr>
      </w:pPr>
      <w:proofErr w:type="gramStart"/>
      <w:r w:rsidRPr="00E20863">
        <w:rPr>
          <w:rFonts w:cs="Arial"/>
        </w:rPr>
        <w:t>I1  I2</w:t>
      </w:r>
      <w:proofErr w:type="gramEnd"/>
      <w:r w:rsidRPr="00E20863">
        <w:rPr>
          <w:rFonts w:cs="Arial"/>
        </w:rPr>
        <w:t xml:space="preserve">  I3   4.8630920e+05  4.9840059e+05  8.5258659e+05</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MATRIX from ALIGO_SYS orientation to PRINCIPAL AXES:</w:t>
      </w:r>
    </w:p>
    <w:p w:rsidR="00E20863" w:rsidRPr="00E20863" w:rsidRDefault="00E20863" w:rsidP="00E20863">
      <w:pPr>
        <w:spacing w:after="120" w:line="240" w:lineRule="auto"/>
        <w:rPr>
          <w:rFonts w:cs="Arial"/>
        </w:rPr>
      </w:pPr>
      <w:r w:rsidRPr="00E20863">
        <w:rPr>
          <w:rFonts w:cs="Arial"/>
        </w:rPr>
        <w:t xml:space="preserve">      -0.00012        0.00017       -1.00000</w:t>
      </w:r>
    </w:p>
    <w:p w:rsidR="00E20863" w:rsidRPr="00E20863" w:rsidRDefault="00E20863" w:rsidP="00E20863">
      <w:pPr>
        <w:spacing w:after="120" w:line="240" w:lineRule="auto"/>
        <w:rPr>
          <w:rFonts w:cs="Arial"/>
        </w:rPr>
      </w:pPr>
      <w:r w:rsidRPr="00E20863">
        <w:rPr>
          <w:rFonts w:cs="Arial"/>
        </w:rPr>
        <w:t xml:space="preserve">      -0.00197        1.00000        0.00017</w:t>
      </w:r>
    </w:p>
    <w:p w:rsidR="00E20863" w:rsidRPr="00E20863" w:rsidRDefault="00E20863" w:rsidP="00E20863">
      <w:pPr>
        <w:spacing w:after="120" w:line="240" w:lineRule="auto"/>
        <w:rPr>
          <w:rFonts w:cs="Arial"/>
        </w:rPr>
      </w:pPr>
      <w:r w:rsidRPr="00E20863">
        <w:rPr>
          <w:rFonts w:cs="Arial"/>
        </w:rPr>
        <w:t xml:space="preserve">       1.00000        0.00197       -0.00012</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ROTATION ANGLES from ALIGO_SYS orientation to PRINCIPAL AXES (degrees):</w:t>
      </w:r>
    </w:p>
    <w:p w:rsidR="00E20863" w:rsidRPr="00E20863" w:rsidRDefault="00E20863" w:rsidP="00E20863">
      <w:pPr>
        <w:spacing w:after="120" w:line="240" w:lineRule="auto"/>
        <w:rPr>
          <w:rFonts w:cs="Arial"/>
        </w:rPr>
      </w:pPr>
      <w:proofErr w:type="gramStart"/>
      <w:r w:rsidRPr="00E20863">
        <w:rPr>
          <w:rFonts w:cs="Arial"/>
        </w:rPr>
        <w:t>angles</w:t>
      </w:r>
      <w:proofErr w:type="gramEnd"/>
      <w:r w:rsidRPr="00E20863">
        <w:rPr>
          <w:rFonts w:cs="Arial"/>
        </w:rPr>
        <w:t xml:space="preserve"> about x  y  z   0.000        -89.988         -0.113 </w:t>
      </w:r>
    </w:p>
    <w:p w:rsidR="00E20863" w:rsidRPr="00E20863" w:rsidRDefault="00E20863" w:rsidP="00E20863">
      <w:pPr>
        <w:spacing w:after="120" w:line="240" w:lineRule="auto"/>
        <w:rPr>
          <w:rFonts w:cs="Arial"/>
        </w:rPr>
      </w:pPr>
    </w:p>
    <w:p w:rsidR="00E20863" w:rsidRPr="00E20863" w:rsidRDefault="00E20863" w:rsidP="00E20863">
      <w:pPr>
        <w:spacing w:after="120" w:line="240" w:lineRule="auto"/>
        <w:rPr>
          <w:rFonts w:cs="Arial"/>
        </w:rPr>
      </w:pPr>
      <w:r w:rsidRPr="00E20863">
        <w:rPr>
          <w:rFonts w:cs="Arial"/>
        </w:rPr>
        <w:t>RADII OF GYRATION with respect to PRINCIPAL AXES:</w:t>
      </w:r>
    </w:p>
    <w:p w:rsidR="00E20863" w:rsidRDefault="00E20863" w:rsidP="00E20863">
      <w:pPr>
        <w:spacing w:after="120" w:line="240" w:lineRule="auto"/>
        <w:rPr>
          <w:rFonts w:cs="Arial"/>
        </w:rPr>
      </w:pPr>
      <w:proofErr w:type="gramStart"/>
      <w:r w:rsidRPr="00E20863">
        <w:rPr>
          <w:rFonts w:cs="Arial"/>
        </w:rPr>
        <w:t>R1  R2</w:t>
      </w:r>
      <w:proofErr w:type="gramEnd"/>
      <w:r w:rsidRPr="00E20863">
        <w:rPr>
          <w:rFonts w:cs="Arial"/>
        </w:rPr>
        <w:t xml:space="preserve">  R3 9.5469439e+01  9.6649009e+01  1.2640882e+02  MM</w:t>
      </w:r>
    </w:p>
    <w:p w:rsidR="00E20863" w:rsidRDefault="00E20863">
      <w:pPr>
        <w:rPr>
          <w:rFonts w:cs="Arial"/>
        </w:rPr>
      </w:pPr>
      <w:r>
        <w:rPr>
          <w:rFonts w:cs="Arial"/>
        </w:rPr>
        <w:br w:type="page"/>
      </w:r>
    </w:p>
    <w:p w:rsidR="00E20863" w:rsidRDefault="00E20863" w:rsidP="00E20863">
      <w:pPr>
        <w:pStyle w:val="Heading2"/>
      </w:pPr>
      <w:bookmarkStart w:id="64" w:name="_Toc309215483"/>
      <w:r>
        <w:lastRenderedPageBreak/>
        <w:t>Penultimate Reaction Mass (ITM)</w:t>
      </w:r>
      <w:bookmarkEnd w:id="64"/>
    </w:p>
    <w:p w:rsidR="00E20863" w:rsidRDefault="00E20863" w:rsidP="00E20863">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 xml:space="preserve">VOLUME </w:t>
      </w:r>
      <w:proofErr w:type="gramStart"/>
      <w:r w:rsidRPr="00E714DE">
        <w:rPr>
          <w:rFonts w:cs="Arial"/>
        </w:rPr>
        <w:t>=  7.5704306e</w:t>
      </w:r>
      <w:proofErr w:type="gramEnd"/>
      <w:r w:rsidRPr="00E714DE">
        <w:rPr>
          <w:rFonts w:cs="Arial"/>
        </w:rPr>
        <w:t>+06  MM^3</w:t>
      </w:r>
    </w:p>
    <w:p w:rsidR="00E714DE" w:rsidRPr="00E714DE" w:rsidRDefault="00E714DE" w:rsidP="00E714DE">
      <w:pPr>
        <w:spacing w:after="120" w:line="240" w:lineRule="auto"/>
        <w:rPr>
          <w:rFonts w:cs="Arial"/>
        </w:rPr>
      </w:pPr>
      <w:r w:rsidRPr="00E714DE">
        <w:rPr>
          <w:rFonts w:cs="Arial"/>
        </w:rPr>
        <w:t xml:space="preserve">SURFACE AREA </w:t>
      </w:r>
      <w:proofErr w:type="gramStart"/>
      <w:r w:rsidRPr="00E714DE">
        <w:rPr>
          <w:rFonts w:cs="Arial"/>
        </w:rPr>
        <w:t>=  1.3566720e</w:t>
      </w:r>
      <w:proofErr w:type="gramEnd"/>
      <w:r w:rsidRPr="00E714DE">
        <w:rPr>
          <w:rFonts w:cs="Arial"/>
        </w:rPr>
        <w:t>+06  MM^2</w:t>
      </w:r>
    </w:p>
    <w:p w:rsidR="00E714DE" w:rsidRPr="00E714DE" w:rsidRDefault="00E714DE" w:rsidP="00E714DE">
      <w:pPr>
        <w:spacing w:after="120" w:line="240" w:lineRule="auto"/>
        <w:rPr>
          <w:rFonts w:cs="Arial"/>
        </w:rPr>
      </w:pPr>
      <w:r w:rsidRPr="00E714DE">
        <w:rPr>
          <w:rFonts w:cs="Arial"/>
        </w:rPr>
        <w:t xml:space="preserve">AVERAGE DENSITY </w:t>
      </w:r>
      <w:proofErr w:type="gramStart"/>
      <w:r w:rsidRPr="00E714DE">
        <w:rPr>
          <w:rFonts w:cs="Arial"/>
        </w:rPr>
        <w:t>=  7.8010270e</w:t>
      </w:r>
      <w:proofErr w:type="gramEnd"/>
      <w:r w:rsidRPr="00E714DE">
        <w:rPr>
          <w:rFonts w:cs="Arial"/>
        </w:rPr>
        <w:t>-06 KILOGRAM / MM^3</w:t>
      </w:r>
    </w:p>
    <w:p w:rsidR="00E714DE" w:rsidRPr="00E714DE" w:rsidRDefault="00E714DE" w:rsidP="00E714DE">
      <w:pPr>
        <w:spacing w:after="120" w:line="240" w:lineRule="auto"/>
        <w:rPr>
          <w:rFonts w:cs="Arial"/>
        </w:rPr>
      </w:pPr>
      <w:r w:rsidRPr="00E714DE">
        <w:rPr>
          <w:rFonts w:cs="Arial"/>
        </w:rPr>
        <w:t xml:space="preserve">MASS </w:t>
      </w:r>
      <w:proofErr w:type="gramStart"/>
      <w:r w:rsidRPr="00E714DE">
        <w:rPr>
          <w:rFonts w:cs="Arial"/>
        </w:rPr>
        <w:t>=  5.9057134e</w:t>
      </w:r>
      <w:proofErr w:type="gramEnd"/>
      <w:r w:rsidRPr="00E714DE">
        <w:rPr>
          <w:rFonts w:cs="Arial"/>
        </w:rPr>
        <w:t xml:space="preserve">+01 KILOGRAM </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CENTER OF GRAVITY with respect to ALIGO_SYS coordinate frame:</w:t>
      </w:r>
    </w:p>
    <w:p w:rsidR="00E714DE" w:rsidRPr="00E714DE" w:rsidRDefault="00E714DE" w:rsidP="00E714DE">
      <w:pPr>
        <w:spacing w:after="120" w:line="240" w:lineRule="auto"/>
        <w:rPr>
          <w:rFonts w:cs="Arial"/>
        </w:rPr>
      </w:pPr>
      <w:r w:rsidRPr="00E714DE">
        <w:rPr>
          <w:rFonts w:cs="Arial"/>
        </w:rPr>
        <w:t>X   Y   Z     9.5670611e-</w:t>
      </w:r>
      <w:proofErr w:type="gramStart"/>
      <w:r w:rsidRPr="00E714DE">
        <w:rPr>
          <w:rFonts w:cs="Arial"/>
        </w:rPr>
        <w:t>02  4.0851604e</w:t>
      </w:r>
      <w:proofErr w:type="gramEnd"/>
      <w:r w:rsidRPr="00E714DE">
        <w:rPr>
          <w:rFonts w:cs="Arial"/>
        </w:rPr>
        <w:t>-02 -4.3450374e-03  MM</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INERTIA at CENTER OF GRAVITY with respect to ALIGO_SYS coordinate frame:  (KILOGRAM * MM^2)</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INERTIA TENSOR:</w:t>
      </w:r>
    </w:p>
    <w:p w:rsidR="00E714DE" w:rsidRPr="00E714DE" w:rsidRDefault="00E714DE" w:rsidP="00E714DE">
      <w:pPr>
        <w:spacing w:after="120" w:line="240" w:lineRule="auto"/>
        <w:rPr>
          <w:rFonts w:cs="Arial"/>
        </w:rPr>
      </w:pPr>
      <w:proofErr w:type="spellStart"/>
      <w:r w:rsidRPr="00E714DE">
        <w:rPr>
          <w:rFonts w:cs="Arial"/>
        </w:rPr>
        <w:t>Ixx</w:t>
      </w:r>
      <w:proofErr w:type="spellEnd"/>
      <w:r w:rsidRPr="00E714DE">
        <w:rPr>
          <w:rFonts w:cs="Arial"/>
        </w:rPr>
        <w:t xml:space="preserve"> </w:t>
      </w:r>
      <w:proofErr w:type="spellStart"/>
      <w:r w:rsidRPr="00E714DE">
        <w:rPr>
          <w:rFonts w:cs="Arial"/>
        </w:rPr>
        <w:t>Ixy</w:t>
      </w:r>
      <w:proofErr w:type="spellEnd"/>
      <w:r w:rsidRPr="00E714DE">
        <w:rPr>
          <w:rFonts w:cs="Arial"/>
        </w:rPr>
        <w:t xml:space="preserve"> </w:t>
      </w:r>
      <w:proofErr w:type="spellStart"/>
      <w:proofErr w:type="gramStart"/>
      <w:r w:rsidRPr="00E714DE">
        <w:rPr>
          <w:rFonts w:cs="Arial"/>
        </w:rPr>
        <w:t>Ixz</w:t>
      </w:r>
      <w:proofErr w:type="spellEnd"/>
      <w:r w:rsidRPr="00E714DE">
        <w:rPr>
          <w:rFonts w:cs="Arial"/>
        </w:rPr>
        <w:t xml:space="preserve">  9.2327494e</w:t>
      </w:r>
      <w:proofErr w:type="gramEnd"/>
      <w:r w:rsidRPr="00E714DE">
        <w:rPr>
          <w:rFonts w:cs="Arial"/>
        </w:rPr>
        <w:t>+05 -5.8708519e+01  4.4074302e+01</w:t>
      </w:r>
    </w:p>
    <w:p w:rsidR="00E714DE" w:rsidRPr="00E714DE" w:rsidRDefault="00E714DE" w:rsidP="00E714DE">
      <w:pPr>
        <w:spacing w:after="120" w:line="240" w:lineRule="auto"/>
        <w:rPr>
          <w:rFonts w:cs="Arial"/>
        </w:rPr>
      </w:pPr>
      <w:proofErr w:type="spellStart"/>
      <w:r w:rsidRPr="00E714DE">
        <w:rPr>
          <w:rFonts w:cs="Arial"/>
        </w:rPr>
        <w:t>Iyx</w:t>
      </w:r>
      <w:proofErr w:type="spellEnd"/>
      <w:r w:rsidRPr="00E714DE">
        <w:rPr>
          <w:rFonts w:cs="Arial"/>
        </w:rPr>
        <w:t xml:space="preserve"> </w:t>
      </w:r>
      <w:proofErr w:type="spellStart"/>
      <w:r w:rsidRPr="00E714DE">
        <w:rPr>
          <w:rFonts w:cs="Arial"/>
        </w:rPr>
        <w:t>Iyy</w:t>
      </w:r>
      <w:proofErr w:type="spellEnd"/>
      <w:r w:rsidRPr="00E714DE">
        <w:rPr>
          <w:rFonts w:cs="Arial"/>
        </w:rPr>
        <w:t xml:space="preserve"> </w:t>
      </w:r>
      <w:proofErr w:type="spellStart"/>
      <w:r w:rsidRPr="00E714DE">
        <w:rPr>
          <w:rFonts w:cs="Arial"/>
        </w:rPr>
        <w:t>Iyz</w:t>
      </w:r>
      <w:proofErr w:type="spellEnd"/>
      <w:r w:rsidRPr="00E714DE">
        <w:rPr>
          <w:rFonts w:cs="Arial"/>
        </w:rPr>
        <w:t xml:space="preserve"> -5.8708519e+</w:t>
      </w:r>
      <w:proofErr w:type="gramStart"/>
      <w:r w:rsidRPr="00E714DE">
        <w:rPr>
          <w:rFonts w:cs="Arial"/>
        </w:rPr>
        <w:t>01  5.3557103e</w:t>
      </w:r>
      <w:proofErr w:type="gramEnd"/>
      <w:r w:rsidRPr="00E714DE">
        <w:rPr>
          <w:rFonts w:cs="Arial"/>
        </w:rPr>
        <w:t>+05  2.3761318e+01</w:t>
      </w:r>
    </w:p>
    <w:p w:rsidR="00E714DE" w:rsidRPr="00E714DE" w:rsidRDefault="00E714DE" w:rsidP="00E714DE">
      <w:pPr>
        <w:spacing w:after="120" w:line="240" w:lineRule="auto"/>
        <w:rPr>
          <w:rFonts w:cs="Arial"/>
        </w:rPr>
      </w:pPr>
      <w:proofErr w:type="spellStart"/>
      <w:r w:rsidRPr="00E714DE">
        <w:rPr>
          <w:rFonts w:cs="Arial"/>
        </w:rPr>
        <w:t>Izx</w:t>
      </w:r>
      <w:proofErr w:type="spellEnd"/>
      <w:r w:rsidRPr="00E714DE">
        <w:rPr>
          <w:rFonts w:cs="Arial"/>
        </w:rPr>
        <w:t xml:space="preserve"> </w:t>
      </w:r>
      <w:proofErr w:type="spellStart"/>
      <w:r w:rsidRPr="00E714DE">
        <w:rPr>
          <w:rFonts w:cs="Arial"/>
        </w:rPr>
        <w:t>Izy</w:t>
      </w:r>
      <w:proofErr w:type="spellEnd"/>
      <w:r w:rsidRPr="00E714DE">
        <w:rPr>
          <w:rFonts w:cs="Arial"/>
        </w:rPr>
        <w:t xml:space="preserve"> </w:t>
      </w:r>
      <w:proofErr w:type="spellStart"/>
      <w:proofErr w:type="gramStart"/>
      <w:r w:rsidRPr="00E714DE">
        <w:rPr>
          <w:rFonts w:cs="Arial"/>
        </w:rPr>
        <w:t>Izz</w:t>
      </w:r>
      <w:proofErr w:type="spellEnd"/>
      <w:r w:rsidRPr="00E714DE">
        <w:rPr>
          <w:rFonts w:cs="Arial"/>
        </w:rPr>
        <w:t xml:space="preserve">  4.4074302e</w:t>
      </w:r>
      <w:proofErr w:type="gramEnd"/>
      <w:r w:rsidRPr="00E714DE">
        <w:rPr>
          <w:rFonts w:cs="Arial"/>
        </w:rPr>
        <w:t>+01  2.3761318e+01  5.2347974e+05</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PRINCIPAL MOMENTS OF INERTIA:  (KILOGRAM * MM^2)</w:t>
      </w:r>
    </w:p>
    <w:p w:rsidR="00E714DE" w:rsidRPr="00E714DE" w:rsidRDefault="00E714DE" w:rsidP="00E714DE">
      <w:pPr>
        <w:spacing w:after="120" w:line="240" w:lineRule="auto"/>
        <w:rPr>
          <w:rFonts w:cs="Arial"/>
        </w:rPr>
      </w:pPr>
      <w:proofErr w:type="gramStart"/>
      <w:r w:rsidRPr="00E714DE">
        <w:rPr>
          <w:rFonts w:cs="Arial"/>
        </w:rPr>
        <w:t>I1  I2</w:t>
      </w:r>
      <w:proofErr w:type="gramEnd"/>
      <w:r w:rsidRPr="00E714DE">
        <w:rPr>
          <w:rFonts w:cs="Arial"/>
        </w:rPr>
        <w:t xml:space="preserve">  I3   5.2347969e+05  5.3557107e+05  9.2327496e+05</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ROTATION MATRIX from ALIGO_SYS orientation to PRINCIPAL AXES:</w:t>
      </w:r>
    </w:p>
    <w:p w:rsidR="00E714DE" w:rsidRPr="00E714DE" w:rsidRDefault="00E714DE" w:rsidP="00E714DE">
      <w:pPr>
        <w:spacing w:after="120" w:line="240" w:lineRule="auto"/>
        <w:rPr>
          <w:rFonts w:cs="Arial"/>
        </w:rPr>
      </w:pPr>
      <w:r w:rsidRPr="00E714DE">
        <w:rPr>
          <w:rFonts w:cs="Arial"/>
        </w:rPr>
        <w:t xml:space="preserve">      -0.00011        0.00015       -1.00000</w:t>
      </w:r>
    </w:p>
    <w:p w:rsidR="00E714DE" w:rsidRPr="00E714DE" w:rsidRDefault="00E714DE" w:rsidP="00E714DE">
      <w:pPr>
        <w:spacing w:after="120" w:line="240" w:lineRule="auto"/>
        <w:rPr>
          <w:rFonts w:cs="Arial"/>
        </w:rPr>
      </w:pPr>
      <w:r w:rsidRPr="00E714DE">
        <w:rPr>
          <w:rFonts w:cs="Arial"/>
        </w:rPr>
        <w:t xml:space="preserve">      -0.00197        1.00000        0.00015</w:t>
      </w:r>
    </w:p>
    <w:p w:rsidR="00E714DE" w:rsidRPr="00E714DE" w:rsidRDefault="00E714DE" w:rsidP="00E714DE">
      <w:pPr>
        <w:spacing w:after="120" w:line="240" w:lineRule="auto"/>
        <w:rPr>
          <w:rFonts w:cs="Arial"/>
        </w:rPr>
      </w:pPr>
      <w:r w:rsidRPr="00E714DE">
        <w:rPr>
          <w:rFonts w:cs="Arial"/>
        </w:rPr>
        <w:t xml:space="preserve">       1.00000        0.00197       -0.00011</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ROTATION ANGLES from ALIGO_SYS orientation to PRINCIPAL AXES (degrees):</w:t>
      </w:r>
    </w:p>
    <w:p w:rsidR="00E714DE" w:rsidRPr="00E714DE" w:rsidRDefault="00E714DE" w:rsidP="00E714DE">
      <w:pPr>
        <w:spacing w:after="120" w:line="240" w:lineRule="auto"/>
        <w:rPr>
          <w:rFonts w:cs="Arial"/>
        </w:rPr>
      </w:pPr>
      <w:proofErr w:type="gramStart"/>
      <w:r w:rsidRPr="00E714DE">
        <w:rPr>
          <w:rFonts w:cs="Arial"/>
        </w:rPr>
        <w:t>angles</w:t>
      </w:r>
      <w:proofErr w:type="gramEnd"/>
      <w:r w:rsidRPr="00E714DE">
        <w:rPr>
          <w:rFonts w:cs="Arial"/>
        </w:rPr>
        <w:t xml:space="preserve"> about x  y  z   0.000        -89.989         -0.113 </w:t>
      </w:r>
    </w:p>
    <w:p w:rsidR="00E714DE" w:rsidRPr="00E714DE" w:rsidRDefault="00E714DE" w:rsidP="00E714DE">
      <w:pPr>
        <w:spacing w:after="120" w:line="240" w:lineRule="auto"/>
        <w:rPr>
          <w:rFonts w:cs="Arial"/>
        </w:rPr>
      </w:pPr>
    </w:p>
    <w:p w:rsidR="00E714DE" w:rsidRPr="00E714DE" w:rsidRDefault="00E714DE" w:rsidP="00E714DE">
      <w:pPr>
        <w:spacing w:after="120" w:line="240" w:lineRule="auto"/>
        <w:rPr>
          <w:rFonts w:cs="Arial"/>
        </w:rPr>
      </w:pPr>
      <w:r w:rsidRPr="00E714DE">
        <w:rPr>
          <w:rFonts w:cs="Arial"/>
        </w:rPr>
        <w:t>RADII OF GYRATION with respect to PRINCIPAL AXES:</w:t>
      </w:r>
    </w:p>
    <w:p w:rsidR="00F40CF1" w:rsidRDefault="00E714DE" w:rsidP="00E714DE">
      <w:pPr>
        <w:spacing w:after="120" w:line="240" w:lineRule="auto"/>
        <w:rPr>
          <w:rFonts w:cs="Arial"/>
        </w:rPr>
      </w:pPr>
      <w:proofErr w:type="gramStart"/>
      <w:r w:rsidRPr="00E714DE">
        <w:rPr>
          <w:rFonts w:cs="Arial"/>
        </w:rPr>
        <w:t>R1  R2</w:t>
      </w:r>
      <w:proofErr w:type="gramEnd"/>
      <w:r w:rsidRPr="00E714DE">
        <w:rPr>
          <w:rFonts w:cs="Arial"/>
        </w:rPr>
        <w:t xml:space="preserve">  R3 9.4148571e+01  9.5229690e+01  1.2503435e+02  MM</w:t>
      </w:r>
    </w:p>
    <w:p w:rsidR="00F40CF1" w:rsidRDefault="00F40CF1">
      <w:pPr>
        <w:rPr>
          <w:rFonts w:cs="Arial"/>
        </w:rPr>
      </w:pPr>
      <w:r>
        <w:rPr>
          <w:rFonts w:cs="Arial"/>
        </w:rPr>
        <w:br w:type="page"/>
      </w:r>
    </w:p>
    <w:p w:rsidR="0081486B" w:rsidRDefault="00F40CF1" w:rsidP="0081486B">
      <w:pPr>
        <w:pStyle w:val="Heading2"/>
      </w:pPr>
      <w:bookmarkStart w:id="65" w:name="_Toc309215484"/>
      <w:r>
        <w:lastRenderedPageBreak/>
        <w:t>Penultimate main mass</w:t>
      </w:r>
      <w:r w:rsidR="00183641">
        <w:t xml:space="preserve"> (metal dummy)</w:t>
      </w:r>
      <w:bookmarkEnd w:id="65"/>
    </w:p>
    <w:p w:rsidR="00F40CF1" w:rsidRDefault="00F40CF1" w:rsidP="00E714DE">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 xml:space="preserve">VOLUME </w:t>
      </w:r>
      <w:proofErr w:type="gramStart"/>
      <w:r w:rsidRPr="0081486B">
        <w:rPr>
          <w:rFonts w:cs="Arial"/>
        </w:rPr>
        <w:t>=  1.4412945e</w:t>
      </w:r>
      <w:proofErr w:type="gramEnd"/>
      <w:r w:rsidRPr="0081486B">
        <w:rPr>
          <w:rFonts w:cs="Arial"/>
        </w:rPr>
        <w:t>+07  MM^3</w:t>
      </w:r>
    </w:p>
    <w:p w:rsidR="0081486B" w:rsidRPr="0081486B" w:rsidRDefault="0081486B" w:rsidP="0081486B">
      <w:pPr>
        <w:spacing w:after="120" w:line="240" w:lineRule="auto"/>
        <w:rPr>
          <w:rFonts w:cs="Arial"/>
        </w:rPr>
      </w:pPr>
      <w:r w:rsidRPr="0081486B">
        <w:rPr>
          <w:rFonts w:cs="Arial"/>
        </w:rPr>
        <w:t xml:space="preserve">SURFACE AREA </w:t>
      </w:r>
      <w:proofErr w:type="gramStart"/>
      <w:r w:rsidRPr="0081486B">
        <w:rPr>
          <w:rFonts w:cs="Arial"/>
        </w:rPr>
        <w:t>=  7.9339428e</w:t>
      </w:r>
      <w:proofErr w:type="gramEnd"/>
      <w:r w:rsidRPr="0081486B">
        <w:rPr>
          <w:rFonts w:cs="Arial"/>
        </w:rPr>
        <w:t>+05  MM^2</w:t>
      </w:r>
    </w:p>
    <w:p w:rsidR="0081486B" w:rsidRPr="0081486B" w:rsidRDefault="0081486B" w:rsidP="0081486B">
      <w:pPr>
        <w:spacing w:after="120" w:line="240" w:lineRule="auto"/>
        <w:rPr>
          <w:rFonts w:cs="Arial"/>
        </w:rPr>
      </w:pPr>
      <w:r w:rsidRPr="0081486B">
        <w:rPr>
          <w:rFonts w:cs="Arial"/>
        </w:rPr>
        <w:t xml:space="preserve">AVERAGE DENSITY </w:t>
      </w:r>
      <w:proofErr w:type="gramStart"/>
      <w:r w:rsidRPr="0081486B">
        <w:rPr>
          <w:rFonts w:cs="Arial"/>
        </w:rPr>
        <w:t>=  2.7317465e</w:t>
      </w:r>
      <w:proofErr w:type="gramEnd"/>
      <w:r w:rsidRPr="0081486B">
        <w:rPr>
          <w:rFonts w:cs="Arial"/>
        </w:rPr>
        <w:t>-06 KILOGRAM / MM^3</w:t>
      </w:r>
    </w:p>
    <w:p w:rsidR="0081486B" w:rsidRPr="0081486B" w:rsidRDefault="0081486B" w:rsidP="0081486B">
      <w:pPr>
        <w:spacing w:after="120" w:line="240" w:lineRule="auto"/>
        <w:rPr>
          <w:rFonts w:cs="Arial"/>
        </w:rPr>
      </w:pPr>
      <w:r w:rsidRPr="0081486B">
        <w:rPr>
          <w:rFonts w:cs="Arial"/>
        </w:rPr>
        <w:t xml:space="preserve">MASS </w:t>
      </w:r>
      <w:proofErr w:type="gramStart"/>
      <w:r w:rsidRPr="0081486B">
        <w:rPr>
          <w:rFonts w:cs="Arial"/>
        </w:rPr>
        <w:t>=  3.9372513e</w:t>
      </w:r>
      <w:proofErr w:type="gramEnd"/>
      <w:r w:rsidRPr="0081486B">
        <w:rPr>
          <w:rFonts w:cs="Arial"/>
        </w:rPr>
        <w:t xml:space="preserve">+01 KILOGRAM </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CENTER OF GRAVITY with respect to ALIGO_SYS coordinate frame:</w:t>
      </w:r>
    </w:p>
    <w:p w:rsidR="0081486B" w:rsidRPr="0081486B" w:rsidRDefault="0081486B" w:rsidP="0081486B">
      <w:pPr>
        <w:spacing w:after="120" w:line="240" w:lineRule="auto"/>
        <w:rPr>
          <w:rFonts w:cs="Arial"/>
        </w:rPr>
      </w:pPr>
      <w:r w:rsidRPr="0081486B">
        <w:rPr>
          <w:rFonts w:cs="Arial"/>
        </w:rPr>
        <w:t>X   Y   Z     2.1990974e-</w:t>
      </w:r>
      <w:proofErr w:type="gramStart"/>
      <w:r w:rsidRPr="0081486B">
        <w:rPr>
          <w:rFonts w:cs="Arial"/>
        </w:rPr>
        <w:t>02  0.0000000e</w:t>
      </w:r>
      <w:proofErr w:type="gramEnd"/>
      <w:r w:rsidRPr="0081486B">
        <w:rPr>
          <w:rFonts w:cs="Arial"/>
        </w:rPr>
        <w:t>+00 -7.6279505e-03  MM</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INERTIA at CENTER OF GRAVITY with respect to ALIGO_SYS coordinate frame:  (KILOGRAM * MM^2)</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INERTIA TENSOR:</w:t>
      </w:r>
    </w:p>
    <w:p w:rsidR="0081486B" w:rsidRPr="0081486B" w:rsidRDefault="0081486B" w:rsidP="0081486B">
      <w:pPr>
        <w:spacing w:after="120" w:line="240" w:lineRule="auto"/>
        <w:rPr>
          <w:rFonts w:cs="Arial"/>
        </w:rPr>
      </w:pPr>
      <w:proofErr w:type="spellStart"/>
      <w:r w:rsidRPr="0081486B">
        <w:rPr>
          <w:rFonts w:cs="Arial"/>
        </w:rPr>
        <w:t>Ixx</w:t>
      </w:r>
      <w:proofErr w:type="spellEnd"/>
      <w:r w:rsidRPr="0081486B">
        <w:rPr>
          <w:rFonts w:cs="Arial"/>
        </w:rPr>
        <w:t xml:space="preserve"> </w:t>
      </w:r>
      <w:proofErr w:type="spellStart"/>
      <w:r w:rsidRPr="0081486B">
        <w:rPr>
          <w:rFonts w:cs="Arial"/>
        </w:rPr>
        <w:t>Ixy</w:t>
      </w:r>
      <w:proofErr w:type="spellEnd"/>
      <w:r w:rsidRPr="0081486B">
        <w:rPr>
          <w:rFonts w:cs="Arial"/>
        </w:rPr>
        <w:t xml:space="preserve"> </w:t>
      </w:r>
      <w:proofErr w:type="spellStart"/>
      <w:proofErr w:type="gramStart"/>
      <w:r w:rsidRPr="0081486B">
        <w:rPr>
          <w:rFonts w:cs="Arial"/>
        </w:rPr>
        <w:t>Ixz</w:t>
      </w:r>
      <w:proofErr w:type="spellEnd"/>
      <w:r w:rsidRPr="0081486B">
        <w:rPr>
          <w:rFonts w:cs="Arial"/>
        </w:rPr>
        <w:t xml:space="preserve">  6.0883801e</w:t>
      </w:r>
      <w:proofErr w:type="gramEnd"/>
      <w:r w:rsidRPr="0081486B">
        <w:rPr>
          <w:rFonts w:cs="Arial"/>
        </w:rPr>
        <w:t>+05  5.0764239e+02  0.0000000e+00</w:t>
      </w:r>
    </w:p>
    <w:p w:rsidR="0081486B" w:rsidRPr="0081486B" w:rsidRDefault="0081486B" w:rsidP="0081486B">
      <w:pPr>
        <w:spacing w:after="120" w:line="240" w:lineRule="auto"/>
        <w:rPr>
          <w:rFonts w:cs="Arial"/>
        </w:rPr>
      </w:pPr>
      <w:proofErr w:type="spellStart"/>
      <w:r w:rsidRPr="0081486B">
        <w:rPr>
          <w:rFonts w:cs="Arial"/>
        </w:rPr>
        <w:t>Iyx</w:t>
      </w:r>
      <w:proofErr w:type="spellEnd"/>
      <w:r w:rsidRPr="0081486B">
        <w:rPr>
          <w:rFonts w:cs="Arial"/>
        </w:rPr>
        <w:t xml:space="preserve"> </w:t>
      </w:r>
      <w:proofErr w:type="spellStart"/>
      <w:r w:rsidRPr="0081486B">
        <w:rPr>
          <w:rFonts w:cs="Arial"/>
        </w:rPr>
        <w:t>Iyy</w:t>
      </w:r>
      <w:proofErr w:type="spellEnd"/>
      <w:r w:rsidRPr="0081486B">
        <w:rPr>
          <w:rFonts w:cs="Arial"/>
        </w:rPr>
        <w:t xml:space="preserve"> </w:t>
      </w:r>
      <w:proofErr w:type="spellStart"/>
      <w:proofErr w:type="gramStart"/>
      <w:r w:rsidRPr="0081486B">
        <w:rPr>
          <w:rFonts w:cs="Arial"/>
        </w:rPr>
        <w:t>Iyz</w:t>
      </w:r>
      <w:proofErr w:type="spellEnd"/>
      <w:r w:rsidRPr="0081486B">
        <w:rPr>
          <w:rFonts w:cs="Arial"/>
        </w:rPr>
        <w:t xml:space="preserve">  5.0764239e</w:t>
      </w:r>
      <w:proofErr w:type="gramEnd"/>
      <w:r w:rsidRPr="0081486B">
        <w:rPr>
          <w:rFonts w:cs="Arial"/>
        </w:rPr>
        <w:t>+02  4.0480211e+05  0.0000000e+00</w:t>
      </w:r>
    </w:p>
    <w:p w:rsidR="0081486B" w:rsidRPr="0081486B" w:rsidRDefault="0081486B" w:rsidP="0081486B">
      <w:pPr>
        <w:spacing w:after="120" w:line="240" w:lineRule="auto"/>
        <w:rPr>
          <w:rFonts w:cs="Arial"/>
        </w:rPr>
      </w:pPr>
      <w:proofErr w:type="spellStart"/>
      <w:r w:rsidRPr="0081486B">
        <w:rPr>
          <w:rFonts w:cs="Arial"/>
        </w:rPr>
        <w:t>Izx</w:t>
      </w:r>
      <w:proofErr w:type="spellEnd"/>
      <w:r w:rsidRPr="0081486B">
        <w:rPr>
          <w:rFonts w:cs="Arial"/>
        </w:rPr>
        <w:t xml:space="preserve"> </w:t>
      </w:r>
      <w:proofErr w:type="spellStart"/>
      <w:r w:rsidRPr="0081486B">
        <w:rPr>
          <w:rFonts w:cs="Arial"/>
        </w:rPr>
        <w:t>Izy</w:t>
      </w:r>
      <w:proofErr w:type="spellEnd"/>
      <w:r w:rsidRPr="0081486B">
        <w:rPr>
          <w:rFonts w:cs="Arial"/>
        </w:rPr>
        <w:t xml:space="preserve"> </w:t>
      </w:r>
      <w:proofErr w:type="spellStart"/>
      <w:proofErr w:type="gramStart"/>
      <w:r w:rsidRPr="0081486B">
        <w:rPr>
          <w:rFonts w:cs="Arial"/>
        </w:rPr>
        <w:t>Izz</w:t>
      </w:r>
      <w:proofErr w:type="spellEnd"/>
      <w:r w:rsidRPr="0081486B">
        <w:rPr>
          <w:rFonts w:cs="Arial"/>
        </w:rPr>
        <w:t xml:space="preserve">  0.0000000e</w:t>
      </w:r>
      <w:proofErr w:type="gramEnd"/>
      <w:r w:rsidRPr="0081486B">
        <w:rPr>
          <w:rFonts w:cs="Arial"/>
        </w:rPr>
        <w:t xml:space="preserve">+00  </w:t>
      </w:r>
      <w:proofErr w:type="spellStart"/>
      <w:r w:rsidRPr="0081486B">
        <w:rPr>
          <w:rFonts w:cs="Arial"/>
        </w:rPr>
        <w:t>0.0000000e+00</w:t>
      </w:r>
      <w:proofErr w:type="spellEnd"/>
      <w:r w:rsidRPr="0081486B">
        <w:rPr>
          <w:rFonts w:cs="Arial"/>
        </w:rPr>
        <w:t xml:space="preserve">  3.9763469e+05</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PRINCIPAL MOMENTS OF INERTIA:  (KILOGRAM * MM^2)</w:t>
      </w:r>
    </w:p>
    <w:p w:rsidR="0081486B" w:rsidRPr="0081486B" w:rsidRDefault="0081486B" w:rsidP="0081486B">
      <w:pPr>
        <w:spacing w:after="120" w:line="240" w:lineRule="auto"/>
        <w:rPr>
          <w:rFonts w:cs="Arial"/>
        </w:rPr>
      </w:pPr>
      <w:proofErr w:type="gramStart"/>
      <w:r w:rsidRPr="0081486B">
        <w:rPr>
          <w:rFonts w:cs="Arial"/>
        </w:rPr>
        <w:t>I1  I2</w:t>
      </w:r>
      <w:proofErr w:type="gramEnd"/>
      <w:r w:rsidRPr="0081486B">
        <w:rPr>
          <w:rFonts w:cs="Arial"/>
        </w:rPr>
        <w:t xml:space="preserve">  I3   3.9763469e+05  4.0480085e+05  6.0883927e+05</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ROTATION MATRIX from ALIGO_SYS orientation to PRINCIPAL AXES:</w:t>
      </w:r>
    </w:p>
    <w:p w:rsidR="0081486B" w:rsidRPr="0081486B" w:rsidRDefault="0081486B" w:rsidP="0081486B">
      <w:pPr>
        <w:spacing w:after="120" w:line="240" w:lineRule="auto"/>
        <w:rPr>
          <w:rFonts w:cs="Arial"/>
        </w:rPr>
      </w:pPr>
      <w:r w:rsidRPr="0081486B">
        <w:rPr>
          <w:rFonts w:cs="Arial"/>
        </w:rPr>
        <w:t xml:space="preserve">       0.00000       -0.00249       -1.00000</w:t>
      </w:r>
    </w:p>
    <w:p w:rsidR="0081486B" w:rsidRPr="0081486B" w:rsidRDefault="0081486B" w:rsidP="0081486B">
      <w:pPr>
        <w:spacing w:after="120" w:line="240" w:lineRule="auto"/>
        <w:rPr>
          <w:rFonts w:cs="Arial"/>
        </w:rPr>
      </w:pPr>
      <w:r w:rsidRPr="0081486B">
        <w:rPr>
          <w:rFonts w:cs="Arial"/>
        </w:rPr>
        <w:t xml:space="preserve">       0.00000        1.00000       -0.00249</w:t>
      </w:r>
    </w:p>
    <w:p w:rsidR="0081486B" w:rsidRPr="0081486B" w:rsidRDefault="0081486B" w:rsidP="0081486B">
      <w:pPr>
        <w:spacing w:after="120" w:line="240" w:lineRule="auto"/>
        <w:rPr>
          <w:rFonts w:cs="Arial"/>
        </w:rPr>
      </w:pPr>
      <w:r w:rsidRPr="0081486B">
        <w:rPr>
          <w:rFonts w:cs="Arial"/>
        </w:rPr>
        <w:t xml:space="preserve">       1.00000        0.00000        </w:t>
      </w:r>
      <w:proofErr w:type="spellStart"/>
      <w:r w:rsidRPr="0081486B">
        <w:rPr>
          <w:rFonts w:cs="Arial"/>
        </w:rPr>
        <w:t>0.00000</w:t>
      </w:r>
      <w:proofErr w:type="spellEnd"/>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ROTATION ANGLES from ALIGO_SYS orientation to PRINCIPAL AXES (degrees):</w:t>
      </w:r>
    </w:p>
    <w:p w:rsidR="0081486B" w:rsidRPr="0081486B" w:rsidRDefault="0081486B" w:rsidP="0081486B">
      <w:pPr>
        <w:spacing w:after="120" w:line="240" w:lineRule="auto"/>
        <w:rPr>
          <w:rFonts w:cs="Arial"/>
        </w:rPr>
      </w:pPr>
      <w:proofErr w:type="gramStart"/>
      <w:r w:rsidRPr="0081486B">
        <w:rPr>
          <w:rFonts w:cs="Arial"/>
        </w:rPr>
        <w:t>angles</w:t>
      </w:r>
      <w:proofErr w:type="gramEnd"/>
      <w:r w:rsidRPr="0081486B">
        <w:rPr>
          <w:rFonts w:cs="Arial"/>
        </w:rPr>
        <w:t xml:space="preserve"> about x  y  z  89.999        -89.857         89.999 </w:t>
      </w:r>
    </w:p>
    <w:p w:rsidR="0081486B" w:rsidRPr="0081486B" w:rsidRDefault="0081486B" w:rsidP="0081486B">
      <w:pPr>
        <w:spacing w:after="120" w:line="240" w:lineRule="auto"/>
        <w:rPr>
          <w:rFonts w:cs="Arial"/>
        </w:rPr>
      </w:pPr>
    </w:p>
    <w:p w:rsidR="0081486B" w:rsidRPr="0081486B" w:rsidRDefault="0081486B" w:rsidP="0081486B">
      <w:pPr>
        <w:spacing w:after="120" w:line="240" w:lineRule="auto"/>
        <w:rPr>
          <w:rFonts w:cs="Arial"/>
        </w:rPr>
      </w:pPr>
      <w:r w:rsidRPr="0081486B">
        <w:rPr>
          <w:rFonts w:cs="Arial"/>
        </w:rPr>
        <w:t>RADII OF GYRATION with respect to PRINCIPAL AXES:</w:t>
      </w:r>
    </w:p>
    <w:p w:rsidR="00F40CF1" w:rsidRDefault="0081486B" w:rsidP="0081486B">
      <w:pPr>
        <w:spacing w:after="120" w:line="240" w:lineRule="auto"/>
        <w:rPr>
          <w:rFonts w:cs="Arial"/>
        </w:rPr>
      </w:pPr>
      <w:proofErr w:type="gramStart"/>
      <w:r w:rsidRPr="0081486B">
        <w:rPr>
          <w:rFonts w:cs="Arial"/>
        </w:rPr>
        <w:t>R1  R2</w:t>
      </w:r>
      <w:proofErr w:type="gramEnd"/>
      <w:r w:rsidRPr="0081486B">
        <w:rPr>
          <w:rFonts w:cs="Arial"/>
        </w:rPr>
        <w:t xml:space="preserve">  R3 1.0049526e+02  1.0139678e+02  1.2435257e+02  MM</w:t>
      </w:r>
    </w:p>
    <w:p w:rsidR="0081486B" w:rsidRDefault="0081486B">
      <w:pPr>
        <w:rPr>
          <w:rFonts w:cs="Arial"/>
        </w:rPr>
      </w:pPr>
      <w:r>
        <w:rPr>
          <w:rFonts w:cs="Arial"/>
        </w:rPr>
        <w:br w:type="page"/>
      </w:r>
    </w:p>
    <w:p w:rsidR="00F40CF1" w:rsidRDefault="00183641" w:rsidP="00183641">
      <w:pPr>
        <w:pStyle w:val="Heading2"/>
      </w:pPr>
      <w:bookmarkStart w:id="66" w:name="_Toc309215485"/>
      <w:r>
        <w:lastRenderedPageBreak/>
        <w:t>Test mass (Metal Dummy)</w:t>
      </w:r>
      <w:bookmarkEnd w:id="66"/>
    </w:p>
    <w:p w:rsidR="00183641" w:rsidRDefault="00183641" w:rsidP="00E714DE">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 xml:space="preserve">VOLUME </w:t>
      </w:r>
      <w:proofErr w:type="gramStart"/>
      <w:r w:rsidRPr="00183641">
        <w:rPr>
          <w:rFonts w:cs="Arial"/>
        </w:rPr>
        <w:t>=  1.4358529e</w:t>
      </w:r>
      <w:proofErr w:type="gramEnd"/>
      <w:r w:rsidRPr="00183641">
        <w:rPr>
          <w:rFonts w:cs="Arial"/>
        </w:rPr>
        <w:t>+07  MM^3</w:t>
      </w:r>
    </w:p>
    <w:p w:rsidR="00183641" w:rsidRPr="00183641" w:rsidRDefault="00183641" w:rsidP="00183641">
      <w:pPr>
        <w:spacing w:after="120" w:line="240" w:lineRule="auto"/>
        <w:rPr>
          <w:rFonts w:cs="Arial"/>
        </w:rPr>
      </w:pPr>
      <w:r w:rsidRPr="00183641">
        <w:rPr>
          <w:rFonts w:cs="Arial"/>
        </w:rPr>
        <w:t xml:space="preserve">SURFACE AREA </w:t>
      </w:r>
      <w:proofErr w:type="gramStart"/>
      <w:r w:rsidRPr="00183641">
        <w:rPr>
          <w:rFonts w:cs="Arial"/>
        </w:rPr>
        <w:t>=  7.6737970e</w:t>
      </w:r>
      <w:proofErr w:type="gramEnd"/>
      <w:r w:rsidRPr="00183641">
        <w:rPr>
          <w:rFonts w:cs="Arial"/>
        </w:rPr>
        <w:t>+05  MM^2</w:t>
      </w:r>
    </w:p>
    <w:p w:rsidR="00183641" w:rsidRPr="00183641" w:rsidRDefault="00183641" w:rsidP="00183641">
      <w:pPr>
        <w:spacing w:after="120" w:line="240" w:lineRule="auto"/>
        <w:rPr>
          <w:rFonts w:cs="Arial"/>
        </w:rPr>
      </w:pPr>
      <w:r w:rsidRPr="00183641">
        <w:rPr>
          <w:rFonts w:cs="Arial"/>
        </w:rPr>
        <w:t xml:space="preserve">AVERAGE DENSITY </w:t>
      </w:r>
      <w:proofErr w:type="gramStart"/>
      <w:r w:rsidRPr="00183641">
        <w:rPr>
          <w:rFonts w:cs="Arial"/>
        </w:rPr>
        <w:t>=  2.7398109e</w:t>
      </w:r>
      <w:proofErr w:type="gramEnd"/>
      <w:r w:rsidRPr="00183641">
        <w:rPr>
          <w:rFonts w:cs="Arial"/>
        </w:rPr>
        <w:t>-06 KILOGRAM / MM^3</w:t>
      </w:r>
    </w:p>
    <w:p w:rsidR="00183641" w:rsidRPr="00183641" w:rsidRDefault="00183641" w:rsidP="00183641">
      <w:pPr>
        <w:spacing w:after="120" w:line="240" w:lineRule="auto"/>
        <w:rPr>
          <w:rFonts w:cs="Arial"/>
        </w:rPr>
      </w:pPr>
      <w:r w:rsidRPr="00183641">
        <w:rPr>
          <w:rFonts w:cs="Arial"/>
        </w:rPr>
        <w:t xml:space="preserve">MASS </w:t>
      </w:r>
      <w:proofErr w:type="gramStart"/>
      <w:r w:rsidRPr="00183641">
        <w:rPr>
          <w:rFonts w:cs="Arial"/>
        </w:rPr>
        <w:t>=  3.9339653e</w:t>
      </w:r>
      <w:proofErr w:type="gramEnd"/>
      <w:r w:rsidRPr="00183641">
        <w:rPr>
          <w:rFonts w:cs="Arial"/>
        </w:rPr>
        <w:t xml:space="preserve">+01 KILOGRAM </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CENTER OF GRAVITY with respect to ALIGO_SYS coordinate frame:</w:t>
      </w:r>
    </w:p>
    <w:p w:rsidR="00183641" w:rsidRPr="00183641" w:rsidRDefault="00183641" w:rsidP="00183641">
      <w:pPr>
        <w:spacing w:after="120" w:line="240" w:lineRule="auto"/>
        <w:rPr>
          <w:rFonts w:cs="Arial"/>
        </w:rPr>
      </w:pPr>
      <w:r w:rsidRPr="00183641">
        <w:rPr>
          <w:rFonts w:cs="Arial"/>
        </w:rPr>
        <w:t>X   Y   Z     0.0000000e+</w:t>
      </w:r>
      <w:proofErr w:type="gramStart"/>
      <w:r w:rsidRPr="00183641">
        <w:rPr>
          <w:rFonts w:cs="Arial"/>
        </w:rPr>
        <w:t xml:space="preserve">00  </w:t>
      </w:r>
      <w:proofErr w:type="spellStart"/>
      <w:r w:rsidRPr="00183641">
        <w:rPr>
          <w:rFonts w:cs="Arial"/>
        </w:rPr>
        <w:t>0.0000000e</w:t>
      </w:r>
      <w:proofErr w:type="gramEnd"/>
      <w:r w:rsidRPr="00183641">
        <w:rPr>
          <w:rFonts w:cs="Arial"/>
        </w:rPr>
        <w:t>+00</w:t>
      </w:r>
      <w:proofErr w:type="spellEnd"/>
      <w:r w:rsidRPr="00183641">
        <w:rPr>
          <w:rFonts w:cs="Arial"/>
        </w:rPr>
        <w:t xml:space="preserve">  7.3410470e-03  MM</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INERTIA at CENTER OF GRAVITY with respect to ALIGO_SYS coordinate frame:  (KILOGRAM * MM^2)</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INERTIA TENSOR:</w:t>
      </w:r>
    </w:p>
    <w:p w:rsidR="00183641" w:rsidRPr="00183641" w:rsidRDefault="00183641" w:rsidP="00183641">
      <w:pPr>
        <w:spacing w:after="120" w:line="240" w:lineRule="auto"/>
        <w:rPr>
          <w:rFonts w:cs="Arial"/>
        </w:rPr>
      </w:pPr>
      <w:proofErr w:type="spellStart"/>
      <w:r w:rsidRPr="00183641">
        <w:rPr>
          <w:rFonts w:cs="Arial"/>
        </w:rPr>
        <w:t>Ixx</w:t>
      </w:r>
      <w:proofErr w:type="spellEnd"/>
      <w:r w:rsidRPr="00183641">
        <w:rPr>
          <w:rFonts w:cs="Arial"/>
        </w:rPr>
        <w:t xml:space="preserve"> </w:t>
      </w:r>
      <w:proofErr w:type="spellStart"/>
      <w:r w:rsidRPr="00183641">
        <w:rPr>
          <w:rFonts w:cs="Arial"/>
        </w:rPr>
        <w:t>Ixy</w:t>
      </w:r>
      <w:proofErr w:type="spellEnd"/>
      <w:r w:rsidRPr="00183641">
        <w:rPr>
          <w:rFonts w:cs="Arial"/>
        </w:rPr>
        <w:t xml:space="preserve"> </w:t>
      </w:r>
      <w:proofErr w:type="spellStart"/>
      <w:proofErr w:type="gramStart"/>
      <w:r w:rsidRPr="00183641">
        <w:rPr>
          <w:rFonts w:cs="Arial"/>
        </w:rPr>
        <w:t>Ixz</w:t>
      </w:r>
      <w:proofErr w:type="spellEnd"/>
      <w:r w:rsidRPr="00183641">
        <w:rPr>
          <w:rFonts w:cs="Arial"/>
        </w:rPr>
        <w:t xml:space="preserve">  6.0745643e</w:t>
      </w:r>
      <w:proofErr w:type="gramEnd"/>
      <w:r w:rsidRPr="00183641">
        <w:rPr>
          <w:rFonts w:cs="Arial"/>
        </w:rPr>
        <w:t>+05  5.0763481e+02  0.0000000e+00</w:t>
      </w:r>
    </w:p>
    <w:p w:rsidR="00183641" w:rsidRPr="00183641" w:rsidRDefault="00183641" w:rsidP="00183641">
      <w:pPr>
        <w:spacing w:after="120" w:line="240" w:lineRule="auto"/>
        <w:rPr>
          <w:rFonts w:cs="Arial"/>
        </w:rPr>
      </w:pPr>
      <w:proofErr w:type="spellStart"/>
      <w:r w:rsidRPr="00183641">
        <w:rPr>
          <w:rFonts w:cs="Arial"/>
        </w:rPr>
        <w:t>Iyx</w:t>
      </w:r>
      <w:proofErr w:type="spellEnd"/>
      <w:r w:rsidRPr="00183641">
        <w:rPr>
          <w:rFonts w:cs="Arial"/>
        </w:rPr>
        <w:t xml:space="preserve"> </w:t>
      </w:r>
      <w:proofErr w:type="spellStart"/>
      <w:r w:rsidRPr="00183641">
        <w:rPr>
          <w:rFonts w:cs="Arial"/>
        </w:rPr>
        <w:t>Iyy</w:t>
      </w:r>
      <w:proofErr w:type="spellEnd"/>
      <w:r w:rsidRPr="00183641">
        <w:rPr>
          <w:rFonts w:cs="Arial"/>
        </w:rPr>
        <w:t xml:space="preserve"> </w:t>
      </w:r>
      <w:proofErr w:type="spellStart"/>
      <w:proofErr w:type="gramStart"/>
      <w:r w:rsidRPr="00183641">
        <w:rPr>
          <w:rFonts w:cs="Arial"/>
        </w:rPr>
        <w:t>Iyz</w:t>
      </w:r>
      <w:proofErr w:type="spellEnd"/>
      <w:r w:rsidRPr="00183641">
        <w:rPr>
          <w:rFonts w:cs="Arial"/>
        </w:rPr>
        <w:t xml:space="preserve">  5.0763481e</w:t>
      </w:r>
      <w:proofErr w:type="gramEnd"/>
      <w:r w:rsidRPr="00183641">
        <w:rPr>
          <w:rFonts w:cs="Arial"/>
        </w:rPr>
        <w:t>+02  4.0437160e+05  0.0000000e+00</w:t>
      </w:r>
    </w:p>
    <w:p w:rsidR="00183641" w:rsidRPr="00183641" w:rsidRDefault="00183641" w:rsidP="00183641">
      <w:pPr>
        <w:spacing w:after="120" w:line="240" w:lineRule="auto"/>
        <w:rPr>
          <w:rFonts w:cs="Arial"/>
        </w:rPr>
      </w:pPr>
      <w:proofErr w:type="spellStart"/>
      <w:r w:rsidRPr="00183641">
        <w:rPr>
          <w:rFonts w:cs="Arial"/>
        </w:rPr>
        <w:t>Izx</w:t>
      </w:r>
      <w:proofErr w:type="spellEnd"/>
      <w:r w:rsidRPr="00183641">
        <w:rPr>
          <w:rFonts w:cs="Arial"/>
        </w:rPr>
        <w:t xml:space="preserve"> </w:t>
      </w:r>
      <w:proofErr w:type="spellStart"/>
      <w:r w:rsidRPr="00183641">
        <w:rPr>
          <w:rFonts w:cs="Arial"/>
        </w:rPr>
        <w:t>Izy</w:t>
      </w:r>
      <w:proofErr w:type="spellEnd"/>
      <w:r w:rsidRPr="00183641">
        <w:rPr>
          <w:rFonts w:cs="Arial"/>
        </w:rPr>
        <w:t xml:space="preserve"> </w:t>
      </w:r>
      <w:proofErr w:type="spellStart"/>
      <w:proofErr w:type="gramStart"/>
      <w:r w:rsidRPr="00183641">
        <w:rPr>
          <w:rFonts w:cs="Arial"/>
        </w:rPr>
        <w:t>Izz</w:t>
      </w:r>
      <w:proofErr w:type="spellEnd"/>
      <w:r w:rsidRPr="00183641">
        <w:rPr>
          <w:rFonts w:cs="Arial"/>
        </w:rPr>
        <w:t xml:space="preserve">  0.0000000e</w:t>
      </w:r>
      <w:proofErr w:type="gramEnd"/>
      <w:r w:rsidRPr="00183641">
        <w:rPr>
          <w:rFonts w:cs="Arial"/>
        </w:rPr>
        <w:t xml:space="preserve">+00  </w:t>
      </w:r>
      <w:proofErr w:type="spellStart"/>
      <w:r w:rsidRPr="00183641">
        <w:rPr>
          <w:rFonts w:cs="Arial"/>
        </w:rPr>
        <w:t>0.0000000e+00</w:t>
      </w:r>
      <w:proofErr w:type="spellEnd"/>
      <w:r w:rsidRPr="00183641">
        <w:rPr>
          <w:rFonts w:cs="Arial"/>
        </w:rPr>
        <w:t xml:space="preserve">  3.9651212e+05</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PRINCIPAL MOMENTS OF INERTIA:  (KILOGRAM * MM^2)</w:t>
      </w:r>
    </w:p>
    <w:p w:rsidR="00183641" w:rsidRPr="00183641" w:rsidRDefault="00183641" w:rsidP="00183641">
      <w:pPr>
        <w:spacing w:after="120" w:line="240" w:lineRule="auto"/>
        <w:rPr>
          <w:rFonts w:cs="Arial"/>
        </w:rPr>
      </w:pPr>
      <w:proofErr w:type="gramStart"/>
      <w:r w:rsidRPr="00183641">
        <w:rPr>
          <w:rFonts w:cs="Arial"/>
        </w:rPr>
        <w:t>I1  I2</w:t>
      </w:r>
      <w:proofErr w:type="gramEnd"/>
      <w:r w:rsidRPr="00183641">
        <w:rPr>
          <w:rFonts w:cs="Arial"/>
        </w:rPr>
        <w:t xml:space="preserve">  I3   3.9651212e+05  4.0437033e+05  6.0745769e+05</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ROTATION MATRIX from ALIGO_SYS orientation to PRINCIPAL AXES:</w:t>
      </w:r>
    </w:p>
    <w:p w:rsidR="00183641" w:rsidRPr="00183641" w:rsidRDefault="00183641" w:rsidP="00183641">
      <w:pPr>
        <w:spacing w:after="120" w:line="240" w:lineRule="auto"/>
        <w:rPr>
          <w:rFonts w:cs="Arial"/>
        </w:rPr>
      </w:pPr>
      <w:r w:rsidRPr="00183641">
        <w:rPr>
          <w:rFonts w:cs="Arial"/>
        </w:rPr>
        <w:t xml:space="preserve">       0.00000       -0.00250       -1.00000</w:t>
      </w:r>
    </w:p>
    <w:p w:rsidR="00183641" w:rsidRPr="00183641" w:rsidRDefault="00183641" w:rsidP="00183641">
      <w:pPr>
        <w:spacing w:after="120" w:line="240" w:lineRule="auto"/>
        <w:rPr>
          <w:rFonts w:cs="Arial"/>
        </w:rPr>
      </w:pPr>
      <w:r w:rsidRPr="00183641">
        <w:rPr>
          <w:rFonts w:cs="Arial"/>
        </w:rPr>
        <w:t xml:space="preserve">       0.00000        1.00000       -0.00250</w:t>
      </w:r>
    </w:p>
    <w:p w:rsidR="00183641" w:rsidRPr="00183641" w:rsidRDefault="00183641" w:rsidP="00183641">
      <w:pPr>
        <w:spacing w:after="120" w:line="240" w:lineRule="auto"/>
        <w:rPr>
          <w:rFonts w:cs="Arial"/>
        </w:rPr>
      </w:pPr>
      <w:r w:rsidRPr="00183641">
        <w:rPr>
          <w:rFonts w:cs="Arial"/>
        </w:rPr>
        <w:t xml:space="preserve">       1.00000        0.00000        </w:t>
      </w:r>
      <w:proofErr w:type="spellStart"/>
      <w:r w:rsidRPr="00183641">
        <w:rPr>
          <w:rFonts w:cs="Arial"/>
        </w:rPr>
        <w:t>0.00000</w:t>
      </w:r>
      <w:proofErr w:type="spellEnd"/>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ROTATION ANGLES from ALIGO_SYS orientation to PRINCIPAL AXES (degrees):</w:t>
      </w:r>
    </w:p>
    <w:p w:rsidR="00183641" w:rsidRPr="00183641" w:rsidRDefault="00183641" w:rsidP="00183641">
      <w:pPr>
        <w:spacing w:after="120" w:line="240" w:lineRule="auto"/>
        <w:rPr>
          <w:rFonts w:cs="Arial"/>
        </w:rPr>
      </w:pPr>
      <w:proofErr w:type="gramStart"/>
      <w:r w:rsidRPr="00183641">
        <w:rPr>
          <w:rFonts w:cs="Arial"/>
        </w:rPr>
        <w:t>angles</w:t>
      </w:r>
      <w:proofErr w:type="gramEnd"/>
      <w:r w:rsidRPr="00183641">
        <w:rPr>
          <w:rFonts w:cs="Arial"/>
        </w:rPr>
        <w:t xml:space="preserve"> about x  y  z  90.000        -89.857         90.000 </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RADII OF GYRATION with respect to PRINCIPAL AXES:</w:t>
      </w:r>
    </w:p>
    <w:p w:rsidR="0081486B" w:rsidRDefault="00183641" w:rsidP="00183641">
      <w:pPr>
        <w:spacing w:after="120" w:line="240" w:lineRule="auto"/>
        <w:rPr>
          <w:rFonts w:cs="Arial"/>
        </w:rPr>
      </w:pPr>
      <w:proofErr w:type="gramStart"/>
      <w:r w:rsidRPr="00183641">
        <w:rPr>
          <w:rFonts w:cs="Arial"/>
        </w:rPr>
        <w:t>R1  R2</w:t>
      </w:r>
      <w:proofErr w:type="gramEnd"/>
      <w:r w:rsidRPr="00183641">
        <w:rPr>
          <w:rFonts w:cs="Arial"/>
        </w:rPr>
        <w:t xml:space="preserve">  R3 1.0039521e+02  1.0138516e+02  1.2426326e+02  MM</w:t>
      </w:r>
    </w:p>
    <w:p w:rsidR="00183641" w:rsidRDefault="00183641">
      <w:pPr>
        <w:rPr>
          <w:rFonts w:cs="Arial"/>
        </w:rPr>
      </w:pPr>
      <w:r>
        <w:rPr>
          <w:rFonts w:cs="Arial"/>
        </w:rPr>
        <w:br w:type="page"/>
      </w:r>
    </w:p>
    <w:p w:rsidR="0081486B" w:rsidRDefault="00183641" w:rsidP="00183641">
      <w:pPr>
        <w:pStyle w:val="Heading2"/>
      </w:pPr>
      <w:bookmarkStart w:id="67" w:name="_Toc309215486"/>
      <w:r>
        <w:lastRenderedPageBreak/>
        <w:t>ETM Compensator Plate (metal dummy)</w:t>
      </w:r>
      <w:bookmarkEnd w:id="67"/>
    </w:p>
    <w:p w:rsidR="00183641" w:rsidRDefault="00183641" w:rsidP="00E714DE">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 xml:space="preserve">VOLUME </w:t>
      </w:r>
      <w:proofErr w:type="gramStart"/>
      <w:r w:rsidRPr="00183641">
        <w:rPr>
          <w:rFonts w:cs="Arial"/>
        </w:rPr>
        <w:t>=  9.4944321e</w:t>
      </w:r>
      <w:proofErr w:type="gramEnd"/>
      <w:r w:rsidRPr="00183641">
        <w:rPr>
          <w:rFonts w:cs="Arial"/>
        </w:rPr>
        <w:t>+06  MM^3</w:t>
      </w:r>
    </w:p>
    <w:p w:rsidR="00183641" w:rsidRPr="00183641" w:rsidRDefault="00183641" w:rsidP="00183641">
      <w:pPr>
        <w:spacing w:after="120" w:line="240" w:lineRule="auto"/>
        <w:rPr>
          <w:rFonts w:cs="Arial"/>
        </w:rPr>
      </w:pPr>
      <w:r w:rsidRPr="00183641">
        <w:rPr>
          <w:rFonts w:cs="Arial"/>
        </w:rPr>
        <w:t xml:space="preserve">SURFACE AREA </w:t>
      </w:r>
      <w:proofErr w:type="gramStart"/>
      <w:r w:rsidRPr="00183641">
        <w:rPr>
          <w:rFonts w:cs="Arial"/>
        </w:rPr>
        <w:t>=  6.4204424e</w:t>
      </w:r>
      <w:proofErr w:type="gramEnd"/>
      <w:r w:rsidRPr="00183641">
        <w:rPr>
          <w:rFonts w:cs="Arial"/>
        </w:rPr>
        <w:t>+05  MM^2</w:t>
      </w:r>
    </w:p>
    <w:p w:rsidR="00183641" w:rsidRPr="00183641" w:rsidRDefault="00183641" w:rsidP="00183641">
      <w:pPr>
        <w:spacing w:after="120" w:line="240" w:lineRule="auto"/>
        <w:rPr>
          <w:rFonts w:cs="Arial"/>
        </w:rPr>
      </w:pPr>
      <w:r w:rsidRPr="00183641">
        <w:rPr>
          <w:rFonts w:cs="Arial"/>
        </w:rPr>
        <w:t xml:space="preserve">AVERAGE DENSITY </w:t>
      </w:r>
      <w:proofErr w:type="gramStart"/>
      <w:r w:rsidRPr="00183641">
        <w:rPr>
          <w:rFonts w:cs="Arial"/>
        </w:rPr>
        <w:t>=  2.7714181e</w:t>
      </w:r>
      <w:proofErr w:type="gramEnd"/>
      <w:r w:rsidRPr="00183641">
        <w:rPr>
          <w:rFonts w:cs="Arial"/>
        </w:rPr>
        <w:t>-06 KILOGRAM / MM^3</w:t>
      </w:r>
    </w:p>
    <w:p w:rsidR="00183641" w:rsidRPr="00183641" w:rsidRDefault="00183641" w:rsidP="00183641">
      <w:pPr>
        <w:spacing w:after="120" w:line="240" w:lineRule="auto"/>
        <w:rPr>
          <w:rFonts w:cs="Arial"/>
        </w:rPr>
      </w:pPr>
      <w:r w:rsidRPr="00183641">
        <w:rPr>
          <w:rFonts w:cs="Arial"/>
        </w:rPr>
        <w:t xml:space="preserve">MASS </w:t>
      </w:r>
      <w:proofErr w:type="gramStart"/>
      <w:r w:rsidRPr="00183641">
        <w:rPr>
          <w:rFonts w:cs="Arial"/>
        </w:rPr>
        <w:t>=  2.6313041e</w:t>
      </w:r>
      <w:proofErr w:type="gramEnd"/>
      <w:r w:rsidRPr="00183641">
        <w:rPr>
          <w:rFonts w:cs="Arial"/>
        </w:rPr>
        <w:t xml:space="preserve">+01 KILOGRAM </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CENTER OF GRAVITY with respect to ALIGO_SYS coordinate frame:</w:t>
      </w:r>
    </w:p>
    <w:p w:rsidR="00183641" w:rsidRPr="00183641" w:rsidRDefault="00183641" w:rsidP="00183641">
      <w:pPr>
        <w:spacing w:after="120" w:line="240" w:lineRule="auto"/>
        <w:rPr>
          <w:rFonts w:cs="Arial"/>
        </w:rPr>
      </w:pPr>
      <w:r w:rsidRPr="00183641">
        <w:rPr>
          <w:rFonts w:cs="Arial"/>
        </w:rPr>
        <w:t>X   Y   Z     0.0000000e+</w:t>
      </w:r>
      <w:proofErr w:type="gramStart"/>
      <w:r w:rsidRPr="00183641">
        <w:rPr>
          <w:rFonts w:cs="Arial"/>
        </w:rPr>
        <w:t xml:space="preserve">00  </w:t>
      </w:r>
      <w:proofErr w:type="spellStart"/>
      <w:r w:rsidRPr="00183641">
        <w:rPr>
          <w:rFonts w:cs="Arial"/>
        </w:rPr>
        <w:t>0.0000000e</w:t>
      </w:r>
      <w:proofErr w:type="gramEnd"/>
      <w:r w:rsidRPr="00183641">
        <w:rPr>
          <w:rFonts w:cs="Arial"/>
        </w:rPr>
        <w:t>+00</w:t>
      </w:r>
      <w:proofErr w:type="spellEnd"/>
      <w:r w:rsidRPr="00183641">
        <w:rPr>
          <w:rFonts w:cs="Arial"/>
        </w:rPr>
        <w:t xml:space="preserve"> -1.0971890e-02  MM</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INERTIA at CENTER OF GRAVITY with respect to ALIGO_SYS coordinate frame:  (KILOGRAM * MM^2)</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INERTIA TENSOR:</w:t>
      </w:r>
    </w:p>
    <w:p w:rsidR="00183641" w:rsidRPr="00183641" w:rsidRDefault="00183641" w:rsidP="00183641">
      <w:pPr>
        <w:spacing w:after="120" w:line="240" w:lineRule="auto"/>
        <w:rPr>
          <w:rFonts w:cs="Arial"/>
        </w:rPr>
      </w:pPr>
      <w:proofErr w:type="spellStart"/>
      <w:r w:rsidRPr="00183641">
        <w:rPr>
          <w:rFonts w:cs="Arial"/>
        </w:rPr>
        <w:t>Ixx</w:t>
      </w:r>
      <w:proofErr w:type="spellEnd"/>
      <w:r w:rsidRPr="00183641">
        <w:rPr>
          <w:rFonts w:cs="Arial"/>
        </w:rPr>
        <w:t xml:space="preserve"> </w:t>
      </w:r>
      <w:proofErr w:type="spellStart"/>
      <w:r w:rsidRPr="00183641">
        <w:rPr>
          <w:rFonts w:cs="Arial"/>
        </w:rPr>
        <w:t>Ixy</w:t>
      </w:r>
      <w:proofErr w:type="spellEnd"/>
      <w:r w:rsidRPr="00183641">
        <w:rPr>
          <w:rFonts w:cs="Arial"/>
        </w:rPr>
        <w:t xml:space="preserve"> </w:t>
      </w:r>
      <w:proofErr w:type="spellStart"/>
      <w:proofErr w:type="gramStart"/>
      <w:r w:rsidRPr="00183641">
        <w:rPr>
          <w:rFonts w:cs="Arial"/>
        </w:rPr>
        <w:t>Ixz</w:t>
      </w:r>
      <w:proofErr w:type="spellEnd"/>
      <w:r w:rsidRPr="00183641">
        <w:rPr>
          <w:rFonts w:cs="Arial"/>
        </w:rPr>
        <w:t xml:space="preserve">  4.1570992e</w:t>
      </w:r>
      <w:proofErr w:type="gramEnd"/>
      <w:r w:rsidRPr="00183641">
        <w:rPr>
          <w:rFonts w:cs="Arial"/>
        </w:rPr>
        <w:t>+05  1.3473926e+02  0.0000000e+00</w:t>
      </w:r>
    </w:p>
    <w:p w:rsidR="00183641" w:rsidRPr="00183641" w:rsidRDefault="00183641" w:rsidP="00183641">
      <w:pPr>
        <w:spacing w:after="120" w:line="240" w:lineRule="auto"/>
        <w:rPr>
          <w:rFonts w:cs="Arial"/>
        </w:rPr>
      </w:pPr>
      <w:proofErr w:type="spellStart"/>
      <w:r w:rsidRPr="00183641">
        <w:rPr>
          <w:rFonts w:cs="Arial"/>
        </w:rPr>
        <w:t>Iyx</w:t>
      </w:r>
      <w:proofErr w:type="spellEnd"/>
      <w:r w:rsidRPr="00183641">
        <w:rPr>
          <w:rFonts w:cs="Arial"/>
        </w:rPr>
        <w:t xml:space="preserve"> </w:t>
      </w:r>
      <w:proofErr w:type="spellStart"/>
      <w:r w:rsidRPr="00183641">
        <w:rPr>
          <w:rFonts w:cs="Arial"/>
        </w:rPr>
        <w:t>Iyy</w:t>
      </w:r>
      <w:proofErr w:type="spellEnd"/>
      <w:r w:rsidRPr="00183641">
        <w:rPr>
          <w:rFonts w:cs="Arial"/>
        </w:rPr>
        <w:t xml:space="preserve"> </w:t>
      </w:r>
      <w:proofErr w:type="spellStart"/>
      <w:proofErr w:type="gramStart"/>
      <w:r w:rsidRPr="00183641">
        <w:rPr>
          <w:rFonts w:cs="Arial"/>
        </w:rPr>
        <w:t>Iyz</w:t>
      </w:r>
      <w:proofErr w:type="spellEnd"/>
      <w:r w:rsidRPr="00183641">
        <w:rPr>
          <w:rFonts w:cs="Arial"/>
        </w:rPr>
        <w:t xml:space="preserve">  1.3473926e</w:t>
      </w:r>
      <w:proofErr w:type="gramEnd"/>
      <w:r w:rsidRPr="00183641">
        <w:rPr>
          <w:rFonts w:cs="Arial"/>
        </w:rPr>
        <w:t>+02  2.3913106e+05  0.0000000e+00</w:t>
      </w:r>
    </w:p>
    <w:p w:rsidR="00183641" w:rsidRPr="00183641" w:rsidRDefault="00183641" w:rsidP="00183641">
      <w:pPr>
        <w:spacing w:after="120" w:line="240" w:lineRule="auto"/>
        <w:rPr>
          <w:rFonts w:cs="Arial"/>
        </w:rPr>
      </w:pPr>
      <w:proofErr w:type="spellStart"/>
      <w:r w:rsidRPr="00183641">
        <w:rPr>
          <w:rFonts w:cs="Arial"/>
        </w:rPr>
        <w:t>Izx</w:t>
      </w:r>
      <w:proofErr w:type="spellEnd"/>
      <w:r w:rsidRPr="00183641">
        <w:rPr>
          <w:rFonts w:cs="Arial"/>
        </w:rPr>
        <w:t xml:space="preserve"> </w:t>
      </w:r>
      <w:proofErr w:type="spellStart"/>
      <w:r w:rsidRPr="00183641">
        <w:rPr>
          <w:rFonts w:cs="Arial"/>
        </w:rPr>
        <w:t>Izy</w:t>
      </w:r>
      <w:proofErr w:type="spellEnd"/>
      <w:r w:rsidRPr="00183641">
        <w:rPr>
          <w:rFonts w:cs="Arial"/>
        </w:rPr>
        <w:t xml:space="preserve"> </w:t>
      </w:r>
      <w:proofErr w:type="spellStart"/>
      <w:proofErr w:type="gramStart"/>
      <w:r w:rsidRPr="00183641">
        <w:rPr>
          <w:rFonts w:cs="Arial"/>
        </w:rPr>
        <w:t>Izz</w:t>
      </w:r>
      <w:proofErr w:type="spellEnd"/>
      <w:r w:rsidRPr="00183641">
        <w:rPr>
          <w:rFonts w:cs="Arial"/>
        </w:rPr>
        <w:t xml:space="preserve">  0.0000000e</w:t>
      </w:r>
      <w:proofErr w:type="gramEnd"/>
      <w:r w:rsidRPr="00183641">
        <w:rPr>
          <w:rFonts w:cs="Arial"/>
        </w:rPr>
        <w:t xml:space="preserve">+00  </w:t>
      </w:r>
      <w:proofErr w:type="spellStart"/>
      <w:r w:rsidRPr="00183641">
        <w:rPr>
          <w:rFonts w:cs="Arial"/>
        </w:rPr>
        <w:t>0.0000000e+00</w:t>
      </w:r>
      <w:proofErr w:type="spellEnd"/>
      <w:r w:rsidRPr="00183641">
        <w:rPr>
          <w:rFonts w:cs="Arial"/>
        </w:rPr>
        <w:t xml:space="preserve">  2.3599600e+05</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PRINCIPAL MOMENTS OF INERTIA:  (KILOGRAM * MM^2)</w:t>
      </w:r>
    </w:p>
    <w:p w:rsidR="00183641" w:rsidRPr="00183641" w:rsidRDefault="00183641" w:rsidP="00183641">
      <w:pPr>
        <w:spacing w:after="120" w:line="240" w:lineRule="auto"/>
        <w:rPr>
          <w:rFonts w:cs="Arial"/>
        </w:rPr>
      </w:pPr>
      <w:proofErr w:type="gramStart"/>
      <w:r w:rsidRPr="00183641">
        <w:rPr>
          <w:rFonts w:cs="Arial"/>
        </w:rPr>
        <w:t>I1  I2</w:t>
      </w:r>
      <w:proofErr w:type="gramEnd"/>
      <w:r w:rsidRPr="00183641">
        <w:rPr>
          <w:rFonts w:cs="Arial"/>
        </w:rPr>
        <w:t xml:space="preserve">  I3   2.3599600e+05  2.3913095e+05  4.1571003e+05</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ROTATION MATRIX from ALIGO_SYS orientation to PRINCIPAL AXES:</w:t>
      </w:r>
    </w:p>
    <w:p w:rsidR="00183641" w:rsidRPr="00183641" w:rsidRDefault="00183641" w:rsidP="00183641">
      <w:pPr>
        <w:spacing w:after="120" w:line="240" w:lineRule="auto"/>
        <w:rPr>
          <w:rFonts w:cs="Arial"/>
        </w:rPr>
      </w:pPr>
      <w:r w:rsidRPr="00183641">
        <w:rPr>
          <w:rFonts w:cs="Arial"/>
        </w:rPr>
        <w:t xml:space="preserve">       0.00000       -0.00076       -1.00000</w:t>
      </w:r>
    </w:p>
    <w:p w:rsidR="00183641" w:rsidRPr="00183641" w:rsidRDefault="00183641" w:rsidP="00183641">
      <w:pPr>
        <w:spacing w:after="120" w:line="240" w:lineRule="auto"/>
        <w:rPr>
          <w:rFonts w:cs="Arial"/>
        </w:rPr>
      </w:pPr>
      <w:r w:rsidRPr="00183641">
        <w:rPr>
          <w:rFonts w:cs="Arial"/>
        </w:rPr>
        <w:t xml:space="preserve">       0.00000        1.00000       -0.00076</w:t>
      </w:r>
    </w:p>
    <w:p w:rsidR="00183641" w:rsidRPr="00183641" w:rsidRDefault="00183641" w:rsidP="00183641">
      <w:pPr>
        <w:spacing w:after="120" w:line="240" w:lineRule="auto"/>
        <w:rPr>
          <w:rFonts w:cs="Arial"/>
        </w:rPr>
      </w:pPr>
      <w:r w:rsidRPr="00183641">
        <w:rPr>
          <w:rFonts w:cs="Arial"/>
        </w:rPr>
        <w:t xml:space="preserve">       1.00000        0.00000        </w:t>
      </w:r>
      <w:proofErr w:type="spellStart"/>
      <w:r w:rsidRPr="00183641">
        <w:rPr>
          <w:rFonts w:cs="Arial"/>
        </w:rPr>
        <w:t>0.00000</w:t>
      </w:r>
      <w:proofErr w:type="spellEnd"/>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ROTATION ANGLES from ALIGO_SYS orientation to PRINCIPAL AXES (degrees):</w:t>
      </w:r>
    </w:p>
    <w:p w:rsidR="00183641" w:rsidRPr="00183641" w:rsidRDefault="00183641" w:rsidP="00183641">
      <w:pPr>
        <w:spacing w:after="120" w:line="240" w:lineRule="auto"/>
        <w:rPr>
          <w:rFonts w:cs="Arial"/>
        </w:rPr>
      </w:pPr>
      <w:proofErr w:type="gramStart"/>
      <w:r w:rsidRPr="00183641">
        <w:rPr>
          <w:rFonts w:cs="Arial"/>
        </w:rPr>
        <w:t>angles</w:t>
      </w:r>
      <w:proofErr w:type="gramEnd"/>
      <w:r w:rsidRPr="00183641">
        <w:rPr>
          <w:rFonts w:cs="Arial"/>
        </w:rPr>
        <w:t xml:space="preserve"> about x  y  z   0.000        -89.956          0.000 </w:t>
      </w:r>
    </w:p>
    <w:p w:rsidR="00183641" w:rsidRPr="00183641" w:rsidRDefault="00183641" w:rsidP="00183641">
      <w:pPr>
        <w:spacing w:after="120" w:line="240" w:lineRule="auto"/>
        <w:rPr>
          <w:rFonts w:cs="Arial"/>
        </w:rPr>
      </w:pPr>
    </w:p>
    <w:p w:rsidR="00183641" w:rsidRPr="00183641" w:rsidRDefault="00183641" w:rsidP="00183641">
      <w:pPr>
        <w:spacing w:after="120" w:line="240" w:lineRule="auto"/>
        <w:rPr>
          <w:rFonts w:cs="Arial"/>
        </w:rPr>
      </w:pPr>
      <w:r w:rsidRPr="00183641">
        <w:rPr>
          <w:rFonts w:cs="Arial"/>
        </w:rPr>
        <w:t>RADII OF GYRATION with respect to PRINCIPAL AXES:</w:t>
      </w:r>
    </w:p>
    <w:p w:rsidR="00183641" w:rsidRDefault="00183641" w:rsidP="00183641">
      <w:pPr>
        <w:spacing w:after="120" w:line="240" w:lineRule="auto"/>
        <w:rPr>
          <w:rFonts w:cs="Arial"/>
        </w:rPr>
      </w:pPr>
      <w:proofErr w:type="gramStart"/>
      <w:r w:rsidRPr="00183641">
        <w:rPr>
          <w:rFonts w:cs="Arial"/>
        </w:rPr>
        <w:t>R1  R2</w:t>
      </w:r>
      <w:proofErr w:type="gramEnd"/>
      <w:r w:rsidRPr="00183641">
        <w:rPr>
          <w:rFonts w:cs="Arial"/>
        </w:rPr>
        <w:t xml:space="preserve">  R3 9.4703666e+01  9.5330610e+01  1.2569260e+02  MM</w:t>
      </w:r>
    </w:p>
    <w:p w:rsidR="00183641" w:rsidRDefault="00183641">
      <w:pPr>
        <w:rPr>
          <w:rFonts w:cs="Arial"/>
        </w:rPr>
      </w:pPr>
      <w:r>
        <w:rPr>
          <w:rFonts w:cs="Arial"/>
        </w:rPr>
        <w:br w:type="page"/>
      </w:r>
    </w:p>
    <w:p w:rsidR="00183641" w:rsidRDefault="009C683D" w:rsidP="009C683D">
      <w:pPr>
        <w:pStyle w:val="Heading2"/>
      </w:pPr>
      <w:bookmarkStart w:id="68" w:name="_Toc309215487"/>
      <w:r>
        <w:lastRenderedPageBreak/>
        <w:t>ITM Compensator Plate (Thin – metal dummy)</w:t>
      </w:r>
      <w:bookmarkEnd w:id="68"/>
    </w:p>
    <w:p w:rsidR="00183641" w:rsidRDefault="00183641" w:rsidP="00183641">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 xml:space="preserve">VOLUME </w:t>
      </w:r>
      <w:proofErr w:type="gramStart"/>
      <w:r w:rsidRPr="009C683D">
        <w:rPr>
          <w:rFonts w:cs="Arial"/>
        </w:rPr>
        <w:t>=  7.1550019e</w:t>
      </w:r>
      <w:proofErr w:type="gramEnd"/>
      <w:r w:rsidRPr="009C683D">
        <w:rPr>
          <w:rFonts w:cs="Arial"/>
        </w:rPr>
        <w:t>+06  MM^3</w:t>
      </w:r>
    </w:p>
    <w:p w:rsidR="009C683D" w:rsidRPr="009C683D" w:rsidRDefault="009C683D" w:rsidP="009C683D">
      <w:pPr>
        <w:spacing w:after="120" w:line="240" w:lineRule="auto"/>
        <w:rPr>
          <w:rFonts w:cs="Arial"/>
        </w:rPr>
      </w:pPr>
      <w:r w:rsidRPr="009C683D">
        <w:rPr>
          <w:rFonts w:cs="Arial"/>
        </w:rPr>
        <w:t xml:space="preserve">SURFACE AREA </w:t>
      </w:r>
      <w:proofErr w:type="gramStart"/>
      <w:r w:rsidRPr="009C683D">
        <w:rPr>
          <w:rFonts w:cs="Arial"/>
        </w:rPr>
        <w:t>=  5.9667642e</w:t>
      </w:r>
      <w:proofErr w:type="gramEnd"/>
      <w:r w:rsidRPr="009C683D">
        <w:rPr>
          <w:rFonts w:cs="Arial"/>
        </w:rPr>
        <w:t>+05  MM^2</w:t>
      </w:r>
    </w:p>
    <w:p w:rsidR="009C683D" w:rsidRPr="009C683D" w:rsidRDefault="009C683D" w:rsidP="009C683D">
      <w:pPr>
        <w:spacing w:after="120" w:line="240" w:lineRule="auto"/>
        <w:rPr>
          <w:rFonts w:cs="Arial"/>
        </w:rPr>
      </w:pPr>
      <w:r w:rsidRPr="009C683D">
        <w:rPr>
          <w:rFonts w:cs="Arial"/>
        </w:rPr>
        <w:t xml:space="preserve">AVERAGE DENSITY </w:t>
      </w:r>
      <w:proofErr w:type="gramStart"/>
      <w:r w:rsidRPr="009C683D">
        <w:rPr>
          <w:rFonts w:cs="Arial"/>
        </w:rPr>
        <w:t>=  2.7973238e</w:t>
      </w:r>
      <w:proofErr w:type="gramEnd"/>
      <w:r w:rsidRPr="009C683D">
        <w:rPr>
          <w:rFonts w:cs="Arial"/>
        </w:rPr>
        <w:t>-06 KILOGRAM / MM^3</w:t>
      </w:r>
    </w:p>
    <w:p w:rsidR="009C683D" w:rsidRPr="009C683D" w:rsidRDefault="009C683D" w:rsidP="009C683D">
      <w:pPr>
        <w:spacing w:after="120" w:line="240" w:lineRule="auto"/>
        <w:rPr>
          <w:rFonts w:cs="Arial"/>
        </w:rPr>
      </w:pPr>
      <w:r w:rsidRPr="009C683D">
        <w:rPr>
          <w:rFonts w:cs="Arial"/>
        </w:rPr>
        <w:t xml:space="preserve">MASS </w:t>
      </w:r>
      <w:proofErr w:type="gramStart"/>
      <w:r w:rsidRPr="009C683D">
        <w:rPr>
          <w:rFonts w:cs="Arial"/>
        </w:rPr>
        <w:t>=  2.0014858e</w:t>
      </w:r>
      <w:proofErr w:type="gramEnd"/>
      <w:r w:rsidRPr="009C683D">
        <w:rPr>
          <w:rFonts w:cs="Arial"/>
        </w:rPr>
        <w:t xml:space="preserve">+01 KILOGRAM </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CENTER OF GRAVITY with respect to ALIGO_SYS coordinate frame:</w:t>
      </w:r>
    </w:p>
    <w:p w:rsidR="009C683D" w:rsidRPr="009C683D" w:rsidRDefault="009C683D" w:rsidP="009C683D">
      <w:pPr>
        <w:spacing w:after="120" w:line="240" w:lineRule="auto"/>
        <w:rPr>
          <w:rFonts w:cs="Arial"/>
        </w:rPr>
      </w:pPr>
      <w:r w:rsidRPr="009C683D">
        <w:rPr>
          <w:rFonts w:cs="Arial"/>
        </w:rPr>
        <w:t>X   Y   Z     0.0000000e+</w:t>
      </w:r>
      <w:proofErr w:type="gramStart"/>
      <w:r w:rsidRPr="009C683D">
        <w:rPr>
          <w:rFonts w:cs="Arial"/>
        </w:rPr>
        <w:t xml:space="preserve">00  </w:t>
      </w:r>
      <w:proofErr w:type="spellStart"/>
      <w:r w:rsidRPr="009C683D">
        <w:rPr>
          <w:rFonts w:cs="Arial"/>
        </w:rPr>
        <w:t>0.0000000e</w:t>
      </w:r>
      <w:proofErr w:type="gramEnd"/>
      <w:r w:rsidRPr="009C683D">
        <w:rPr>
          <w:rFonts w:cs="Arial"/>
        </w:rPr>
        <w:t>+00</w:t>
      </w:r>
      <w:proofErr w:type="spellEnd"/>
      <w:r w:rsidRPr="009C683D">
        <w:rPr>
          <w:rFonts w:cs="Arial"/>
        </w:rPr>
        <w:t xml:space="preserve"> -1.4419612e-02  MM</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INERTIA at CENTER OF GRAVITY with respect to ALIGO_SYS coordinate frame:  (KILOGRAM * MM^2)</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INERTIA TENSOR:</w:t>
      </w:r>
    </w:p>
    <w:p w:rsidR="009C683D" w:rsidRPr="009C683D" w:rsidRDefault="009C683D" w:rsidP="009C683D">
      <w:pPr>
        <w:spacing w:after="120" w:line="240" w:lineRule="auto"/>
        <w:rPr>
          <w:rFonts w:cs="Arial"/>
        </w:rPr>
      </w:pPr>
      <w:proofErr w:type="spellStart"/>
      <w:r w:rsidRPr="009C683D">
        <w:rPr>
          <w:rFonts w:cs="Arial"/>
        </w:rPr>
        <w:t>Ixx</w:t>
      </w:r>
      <w:proofErr w:type="spellEnd"/>
      <w:r w:rsidRPr="009C683D">
        <w:rPr>
          <w:rFonts w:cs="Arial"/>
        </w:rPr>
        <w:t xml:space="preserve"> </w:t>
      </w:r>
      <w:proofErr w:type="spellStart"/>
      <w:r w:rsidRPr="009C683D">
        <w:rPr>
          <w:rFonts w:cs="Arial"/>
        </w:rPr>
        <w:t>Ixy</w:t>
      </w:r>
      <w:proofErr w:type="spellEnd"/>
      <w:r w:rsidRPr="009C683D">
        <w:rPr>
          <w:rFonts w:cs="Arial"/>
        </w:rPr>
        <w:t xml:space="preserve"> </w:t>
      </w:r>
      <w:proofErr w:type="spellStart"/>
      <w:proofErr w:type="gramStart"/>
      <w:r w:rsidRPr="009C683D">
        <w:rPr>
          <w:rFonts w:cs="Arial"/>
        </w:rPr>
        <w:t>Ixz</w:t>
      </w:r>
      <w:proofErr w:type="spellEnd"/>
      <w:r w:rsidRPr="009C683D">
        <w:rPr>
          <w:rFonts w:cs="Arial"/>
        </w:rPr>
        <w:t xml:space="preserve">  3.2366725e</w:t>
      </w:r>
      <w:proofErr w:type="gramEnd"/>
      <w:r w:rsidRPr="009C683D">
        <w:rPr>
          <w:rFonts w:cs="Arial"/>
        </w:rPr>
        <w:t>+05  5.5578910e+01  0.0000000e+00</w:t>
      </w:r>
    </w:p>
    <w:p w:rsidR="009C683D" w:rsidRPr="009C683D" w:rsidRDefault="009C683D" w:rsidP="009C683D">
      <w:pPr>
        <w:spacing w:after="120" w:line="240" w:lineRule="auto"/>
        <w:rPr>
          <w:rFonts w:cs="Arial"/>
        </w:rPr>
      </w:pPr>
      <w:proofErr w:type="spellStart"/>
      <w:r w:rsidRPr="009C683D">
        <w:rPr>
          <w:rFonts w:cs="Arial"/>
        </w:rPr>
        <w:t>Iyx</w:t>
      </w:r>
      <w:proofErr w:type="spellEnd"/>
      <w:r w:rsidRPr="009C683D">
        <w:rPr>
          <w:rFonts w:cs="Arial"/>
        </w:rPr>
        <w:t xml:space="preserve"> </w:t>
      </w:r>
      <w:proofErr w:type="spellStart"/>
      <w:r w:rsidRPr="009C683D">
        <w:rPr>
          <w:rFonts w:cs="Arial"/>
        </w:rPr>
        <w:t>Iyy</w:t>
      </w:r>
      <w:proofErr w:type="spellEnd"/>
      <w:r w:rsidRPr="009C683D">
        <w:rPr>
          <w:rFonts w:cs="Arial"/>
        </w:rPr>
        <w:t xml:space="preserve"> </w:t>
      </w:r>
      <w:proofErr w:type="spellStart"/>
      <w:proofErr w:type="gramStart"/>
      <w:r w:rsidRPr="009C683D">
        <w:rPr>
          <w:rFonts w:cs="Arial"/>
        </w:rPr>
        <w:t>Iyz</w:t>
      </w:r>
      <w:proofErr w:type="spellEnd"/>
      <w:r w:rsidRPr="009C683D">
        <w:rPr>
          <w:rFonts w:cs="Arial"/>
        </w:rPr>
        <w:t xml:space="preserve">  5.5578910e</w:t>
      </w:r>
      <w:proofErr w:type="gramEnd"/>
      <w:r w:rsidRPr="009C683D">
        <w:rPr>
          <w:rFonts w:cs="Arial"/>
        </w:rPr>
        <w:t>+01  1.7642557e+05  0.0000000e+00</w:t>
      </w:r>
    </w:p>
    <w:p w:rsidR="009C683D" w:rsidRPr="009C683D" w:rsidRDefault="009C683D" w:rsidP="009C683D">
      <w:pPr>
        <w:spacing w:after="120" w:line="240" w:lineRule="auto"/>
        <w:rPr>
          <w:rFonts w:cs="Arial"/>
        </w:rPr>
      </w:pPr>
      <w:proofErr w:type="spellStart"/>
      <w:r w:rsidRPr="009C683D">
        <w:rPr>
          <w:rFonts w:cs="Arial"/>
        </w:rPr>
        <w:t>Izx</w:t>
      </w:r>
      <w:proofErr w:type="spellEnd"/>
      <w:r w:rsidRPr="009C683D">
        <w:rPr>
          <w:rFonts w:cs="Arial"/>
        </w:rPr>
        <w:t xml:space="preserve"> </w:t>
      </w:r>
      <w:proofErr w:type="spellStart"/>
      <w:r w:rsidRPr="009C683D">
        <w:rPr>
          <w:rFonts w:cs="Arial"/>
        </w:rPr>
        <w:t>Izy</w:t>
      </w:r>
      <w:proofErr w:type="spellEnd"/>
      <w:r w:rsidRPr="009C683D">
        <w:rPr>
          <w:rFonts w:cs="Arial"/>
        </w:rPr>
        <w:t xml:space="preserve"> </w:t>
      </w:r>
      <w:proofErr w:type="spellStart"/>
      <w:proofErr w:type="gramStart"/>
      <w:r w:rsidRPr="009C683D">
        <w:rPr>
          <w:rFonts w:cs="Arial"/>
        </w:rPr>
        <w:t>Izz</w:t>
      </w:r>
      <w:proofErr w:type="spellEnd"/>
      <w:r w:rsidRPr="009C683D">
        <w:rPr>
          <w:rFonts w:cs="Arial"/>
        </w:rPr>
        <w:t xml:space="preserve">  0.0000000e</w:t>
      </w:r>
      <w:proofErr w:type="gramEnd"/>
      <w:r w:rsidRPr="009C683D">
        <w:rPr>
          <w:rFonts w:cs="Arial"/>
        </w:rPr>
        <w:t xml:space="preserve">+00  </w:t>
      </w:r>
      <w:proofErr w:type="spellStart"/>
      <w:r w:rsidRPr="009C683D">
        <w:rPr>
          <w:rFonts w:cs="Arial"/>
        </w:rPr>
        <w:t>0.0000000e+00</w:t>
      </w:r>
      <w:proofErr w:type="spellEnd"/>
      <w:r w:rsidRPr="009C683D">
        <w:rPr>
          <w:rFonts w:cs="Arial"/>
        </w:rPr>
        <w:t xml:space="preserve">  1.7516931e+05</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PRINCIPAL MOMENTS OF INERTIA:  (KILOGRAM * MM^2)</w:t>
      </w:r>
    </w:p>
    <w:p w:rsidR="009C683D" w:rsidRPr="009C683D" w:rsidRDefault="009C683D" w:rsidP="009C683D">
      <w:pPr>
        <w:spacing w:after="120" w:line="240" w:lineRule="auto"/>
        <w:rPr>
          <w:rFonts w:cs="Arial"/>
        </w:rPr>
      </w:pPr>
      <w:proofErr w:type="gramStart"/>
      <w:r w:rsidRPr="009C683D">
        <w:rPr>
          <w:rFonts w:cs="Arial"/>
        </w:rPr>
        <w:t>I1  I2</w:t>
      </w:r>
      <w:proofErr w:type="gramEnd"/>
      <w:r w:rsidRPr="009C683D">
        <w:rPr>
          <w:rFonts w:cs="Arial"/>
        </w:rPr>
        <w:t xml:space="preserve">  I3   1.7516931e+05  1.7642555e+05  3.2366727e+05</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ROTATION MATRIX from ALIGO_SYS orientation to PRINCIPAL AXES:</w:t>
      </w:r>
    </w:p>
    <w:p w:rsidR="009C683D" w:rsidRPr="009C683D" w:rsidRDefault="009C683D" w:rsidP="009C683D">
      <w:pPr>
        <w:spacing w:after="120" w:line="240" w:lineRule="auto"/>
        <w:rPr>
          <w:rFonts w:cs="Arial"/>
        </w:rPr>
      </w:pPr>
      <w:r w:rsidRPr="009C683D">
        <w:rPr>
          <w:rFonts w:cs="Arial"/>
        </w:rPr>
        <w:t xml:space="preserve">       0.00000       -0.00038       -1.00000</w:t>
      </w:r>
    </w:p>
    <w:p w:rsidR="009C683D" w:rsidRPr="009C683D" w:rsidRDefault="009C683D" w:rsidP="009C683D">
      <w:pPr>
        <w:spacing w:after="120" w:line="240" w:lineRule="auto"/>
        <w:rPr>
          <w:rFonts w:cs="Arial"/>
        </w:rPr>
      </w:pPr>
      <w:r w:rsidRPr="009C683D">
        <w:rPr>
          <w:rFonts w:cs="Arial"/>
        </w:rPr>
        <w:t xml:space="preserve">       0.00000        1.00000       -0.00038</w:t>
      </w:r>
    </w:p>
    <w:p w:rsidR="009C683D" w:rsidRPr="009C683D" w:rsidRDefault="009C683D" w:rsidP="009C683D">
      <w:pPr>
        <w:spacing w:after="120" w:line="240" w:lineRule="auto"/>
        <w:rPr>
          <w:rFonts w:cs="Arial"/>
        </w:rPr>
      </w:pPr>
      <w:r w:rsidRPr="009C683D">
        <w:rPr>
          <w:rFonts w:cs="Arial"/>
        </w:rPr>
        <w:t xml:space="preserve">       1.00000        0.00000        </w:t>
      </w:r>
      <w:proofErr w:type="spellStart"/>
      <w:r w:rsidRPr="009C683D">
        <w:rPr>
          <w:rFonts w:cs="Arial"/>
        </w:rPr>
        <w:t>0.00000</w:t>
      </w:r>
      <w:proofErr w:type="spellEnd"/>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ROTATION ANGLES from ALIGO_SYS orientation to PRINCIPAL AXES (degrees):</w:t>
      </w:r>
    </w:p>
    <w:p w:rsidR="009C683D" w:rsidRPr="009C683D" w:rsidRDefault="009C683D" w:rsidP="009C683D">
      <w:pPr>
        <w:spacing w:after="120" w:line="240" w:lineRule="auto"/>
        <w:rPr>
          <w:rFonts w:cs="Arial"/>
        </w:rPr>
      </w:pPr>
      <w:proofErr w:type="gramStart"/>
      <w:r w:rsidRPr="009C683D">
        <w:rPr>
          <w:rFonts w:cs="Arial"/>
        </w:rPr>
        <w:t>angles</w:t>
      </w:r>
      <w:proofErr w:type="gramEnd"/>
      <w:r w:rsidRPr="009C683D">
        <w:rPr>
          <w:rFonts w:cs="Arial"/>
        </w:rPr>
        <w:t xml:space="preserve"> about x  y  z   0.000        -89.978          0.000 </w:t>
      </w:r>
    </w:p>
    <w:p w:rsidR="009C683D" w:rsidRPr="009C683D" w:rsidRDefault="009C683D" w:rsidP="009C683D">
      <w:pPr>
        <w:spacing w:after="120" w:line="240" w:lineRule="auto"/>
        <w:rPr>
          <w:rFonts w:cs="Arial"/>
        </w:rPr>
      </w:pPr>
    </w:p>
    <w:p w:rsidR="009C683D" w:rsidRPr="009C683D" w:rsidRDefault="009C683D" w:rsidP="009C683D">
      <w:pPr>
        <w:spacing w:after="120" w:line="240" w:lineRule="auto"/>
        <w:rPr>
          <w:rFonts w:cs="Arial"/>
        </w:rPr>
      </w:pPr>
      <w:r w:rsidRPr="009C683D">
        <w:rPr>
          <w:rFonts w:cs="Arial"/>
        </w:rPr>
        <w:t>RADII OF GYRATION with respect to PRINCIPAL AXES:</w:t>
      </w:r>
    </w:p>
    <w:p w:rsidR="00183641" w:rsidRDefault="009C683D" w:rsidP="009C683D">
      <w:pPr>
        <w:spacing w:after="120" w:line="240" w:lineRule="auto"/>
        <w:rPr>
          <w:rFonts w:cs="Arial"/>
        </w:rPr>
      </w:pPr>
      <w:proofErr w:type="gramStart"/>
      <w:r w:rsidRPr="009C683D">
        <w:rPr>
          <w:rFonts w:cs="Arial"/>
        </w:rPr>
        <w:t>R1  R2</w:t>
      </w:r>
      <w:proofErr w:type="gramEnd"/>
      <w:r w:rsidRPr="009C683D">
        <w:rPr>
          <w:rFonts w:cs="Arial"/>
        </w:rPr>
        <w:t xml:space="preserve">  R3 9.3551932e+01  9.3886788e+01  1.2716662e+02  MM</w:t>
      </w:r>
    </w:p>
    <w:p w:rsidR="009C683D" w:rsidRPr="00E20863" w:rsidRDefault="009C683D" w:rsidP="00183641">
      <w:pPr>
        <w:spacing w:after="120" w:line="240" w:lineRule="auto"/>
        <w:rPr>
          <w:rFonts w:cs="Arial"/>
        </w:rPr>
      </w:pPr>
    </w:p>
    <w:sectPr w:rsidR="009C683D" w:rsidRPr="00E20863" w:rsidSect="002C15AE">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95" w:rsidRDefault="00BD1C95" w:rsidP="007C7F89">
      <w:pPr>
        <w:spacing w:after="0" w:line="240" w:lineRule="auto"/>
      </w:pPr>
      <w:r>
        <w:separator/>
      </w:r>
    </w:p>
  </w:endnote>
  <w:endnote w:type="continuationSeparator" w:id="0">
    <w:p w:rsidR="00BD1C95" w:rsidRDefault="00BD1C95" w:rsidP="007C7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BD1C95">
      <w:trPr>
        <w:trHeight w:val="151"/>
      </w:trPr>
      <w:tc>
        <w:tcPr>
          <w:tcW w:w="2250" w:type="pct"/>
          <w:tcBorders>
            <w:bottom w:val="single" w:sz="4" w:space="0" w:color="4F81BD" w:themeColor="accent1"/>
          </w:tcBorders>
        </w:tcPr>
        <w:p w:rsidR="00BD1C95" w:rsidRDefault="00BD1C95">
          <w:pPr>
            <w:pStyle w:val="Header"/>
            <w:rPr>
              <w:rFonts w:asciiTheme="majorHAnsi" w:eastAsiaTheme="majorEastAsia" w:hAnsiTheme="majorHAnsi" w:cstheme="majorBidi"/>
              <w:b/>
              <w:bCs/>
            </w:rPr>
          </w:pPr>
        </w:p>
      </w:tc>
      <w:tc>
        <w:tcPr>
          <w:tcW w:w="500" w:type="pct"/>
          <w:vMerge w:val="restart"/>
          <w:noWrap/>
          <w:vAlign w:val="center"/>
        </w:tcPr>
        <w:p w:rsidR="00BD1C95" w:rsidRDefault="00BD1C95">
          <w:pPr>
            <w:pStyle w:val="NoSpacing"/>
            <w:rPr>
              <w:rFonts w:asciiTheme="majorHAnsi" w:hAnsiTheme="majorHAnsi"/>
            </w:rPr>
          </w:pPr>
          <w:r>
            <w:rPr>
              <w:rFonts w:asciiTheme="majorHAnsi" w:hAnsiTheme="majorHAnsi"/>
              <w:b/>
            </w:rPr>
            <w:t xml:space="preserve">Page </w:t>
          </w:r>
          <w:fldSimple w:instr=" PAGE  \* MERGEFORMAT ">
            <w:r w:rsidR="00BE7B48" w:rsidRPr="00BE7B48">
              <w:rPr>
                <w:rFonts w:asciiTheme="majorHAnsi" w:hAnsiTheme="majorHAnsi"/>
                <w:b/>
                <w:noProof/>
              </w:rPr>
              <w:t>1</w:t>
            </w:r>
          </w:fldSimple>
        </w:p>
      </w:tc>
      <w:tc>
        <w:tcPr>
          <w:tcW w:w="2250" w:type="pct"/>
          <w:tcBorders>
            <w:bottom w:val="single" w:sz="4" w:space="0" w:color="4F81BD" w:themeColor="accent1"/>
          </w:tcBorders>
        </w:tcPr>
        <w:p w:rsidR="00BD1C95" w:rsidRDefault="00BD1C95">
          <w:pPr>
            <w:pStyle w:val="Header"/>
            <w:rPr>
              <w:rFonts w:asciiTheme="majorHAnsi" w:eastAsiaTheme="majorEastAsia" w:hAnsiTheme="majorHAnsi" w:cstheme="majorBidi"/>
              <w:b/>
              <w:bCs/>
            </w:rPr>
          </w:pPr>
        </w:p>
      </w:tc>
    </w:tr>
    <w:tr w:rsidR="00BD1C95">
      <w:trPr>
        <w:trHeight w:val="150"/>
      </w:trPr>
      <w:tc>
        <w:tcPr>
          <w:tcW w:w="2250" w:type="pct"/>
          <w:tcBorders>
            <w:top w:val="single" w:sz="4" w:space="0" w:color="4F81BD" w:themeColor="accent1"/>
          </w:tcBorders>
        </w:tcPr>
        <w:p w:rsidR="00BD1C95" w:rsidRDefault="00BD1C95">
          <w:pPr>
            <w:pStyle w:val="Header"/>
            <w:rPr>
              <w:rFonts w:asciiTheme="majorHAnsi" w:eastAsiaTheme="majorEastAsia" w:hAnsiTheme="majorHAnsi" w:cstheme="majorBidi"/>
              <w:b/>
              <w:bCs/>
            </w:rPr>
          </w:pPr>
        </w:p>
      </w:tc>
      <w:tc>
        <w:tcPr>
          <w:tcW w:w="500" w:type="pct"/>
          <w:vMerge/>
        </w:tcPr>
        <w:p w:rsidR="00BD1C95" w:rsidRDefault="00BD1C9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D1C95" w:rsidRDefault="00BD1C95">
          <w:pPr>
            <w:pStyle w:val="Header"/>
            <w:rPr>
              <w:rFonts w:asciiTheme="majorHAnsi" w:eastAsiaTheme="majorEastAsia" w:hAnsiTheme="majorHAnsi" w:cstheme="majorBidi"/>
              <w:b/>
              <w:bCs/>
            </w:rPr>
          </w:pPr>
        </w:p>
      </w:tc>
    </w:tr>
  </w:tbl>
  <w:p w:rsidR="00BD1C95" w:rsidRDefault="00BD1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95" w:rsidRDefault="00BD1C95" w:rsidP="007C7F89">
      <w:pPr>
        <w:spacing w:after="0" w:line="240" w:lineRule="auto"/>
      </w:pPr>
      <w:r>
        <w:separator/>
      </w:r>
    </w:p>
  </w:footnote>
  <w:footnote w:type="continuationSeparator" w:id="0">
    <w:p w:rsidR="00BD1C95" w:rsidRDefault="00BD1C95" w:rsidP="007C7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Content>
      <w:p w:rsidR="00BD1C95" w:rsidRDefault="00BD1C95">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T1000286-</w:t>
        </w:r>
        <w:r w:rsidR="00BE7B48">
          <w:rPr>
            <w:b/>
            <w:bCs/>
            <w:color w:val="1F497D" w:themeColor="text2"/>
            <w:sz w:val="28"/>
            <w:szCs w:val="28"/>
          </w:rPr>
          <w:t>v9</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rsidR="00BD1C95" w:rsidRDefault="00BD1C95">
        <w:pPr>
          <w:pStyle w:val="Header"/>
          <w:tabs>
            <w:tab w:val="left" w:pos="2580"/>
            <w:tab w:val="left" w:pos="2985"/>
          </w:tabs>
          <w:spacing w:after="120" w:line="276" w:lineRule="auto"/>
          <w:jc w:val="right"/>
          <w:rPr>
            <w:color w:val="4F81BD" w:themeColor="accent1"/>
          </w:rPr>
        </w:pPr>
        <w:r>
          <w:rPr>
            <w:color w:val="4F81BD" w:themeColor="accent1"/>
          </w:rPr>
          <w:t>Quad Final Design document</w:t>
        </w:r>
      </w:p>
    </w:sdtContent>
  </w:sdt>
  <w:sdt>
    <w:sdtPr>
      <w:rPr>
        <w:color w:val="808080" w:themeColor="text1" w:themeTint="7F"/>
      </w:rPr>
      <w:alias w:val="Author"/>
      <w:id w:val="77887908"/>
      <w:dataBinding w:prefixMappings="xmlns:ns0='http://schemas.openxmlformats.org/package/2006/metadata/core-properties' xmlns:ns1='http://purl.org/dc/elements/1.1/'" w:xpath="/ns0:coreProperties[1]/ns1:creator[1]" w:storeItemID="{6C3C8BC8-F283-45AE-878A-BAB7291924A1}"/>
      <w:text/>
    </w:sdtPr>
    <w:sdtContent>
      <w:p w:rsidR="00BD1C95" w:rsidRDefault="00BD1C95">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J ODell et al</w:t>
        </w:r>
      </w:p>
    </w:sdtContent>
  </w:sdt>
  <w:p w:rsidR="00BD1C95" w:rsidRDefault="00BD1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CBB"/>
    <w:multiLevelType w:val="hybridMultilevel"/>
    <w:tmpl w:val="0B145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D1D73"/>
    <w:multiLevelType w:val="hybridMultilevel"/>
    <w:tmpl w:val="20EEA02A"/>
    <w:lvl w:ilvl="0" w:tplc="3A180B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6910"/>
    <w:multiLevelType w:val="hybridMultilevel"/>
    <w:tmpl w:val="55BC9E66"/>
    <w:lvl w:ilvl="0" w:tplc="08090001">
      <w:start w:val="1"/>
      <w:numFmt w:val="bullet"/>
      <w:lvlText w:val=""/>
      <w:lvlJc w:val="left"/>
      <w:pPr>
        <w:tabs>
          <w:tab w:val="num" w:pos="720"/>
        </w:tabs>
        <w:ind w:left="720" w:hanging="360"/>
      </w:pPr>
      <w:rPr>
        <w:rFonts w:ascii="Symbol" w:hAnsi="Symbol" w:hint="default"/>
      </w:rPr>
    </w:lvl>
    <w:lvl w:ilvl="1" w:tplc="2C7E4C9E">
      <w:numFmt w:val="bullet"/>
      <w:lvlText w:val="-"/>
      <w:lvlJc w:val="left"/>
      <w:pPr>
        <w:tabs>
          <w:tab w:val="num" w:pos="1800"/>
        </w:tabs>
        <w:ind w:left="1800" w:hanging="720"/>
      </w:pPr>
      <w:rPr>
        <w:rFonts w:ascii="Times New Roman" w:eastAsia="Times New Roman" w:hAnsi="Times New Roman"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E65E9A"/>
    <w:multiLevelType w:val="hybridMultilevel"/>
    <w:tmpl w:val="EFCCF892"/>
    <w:lvl w:ilvl="0" w:tplc="01C405B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BF4F8B"/>
    <w:multiLevelType w:val="hybridMultilevel"/>
    <w:tmpl w:val="AF8E61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63C2B"/>
    <w:multiLevelType w:val="hybridMultilevel"/>
    <w:tmpl w:val="877633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D0A1E"/>
    <w:multiLevelType w:val="hybridMultilevel"/>
    <w:tmpl w:val="C46869D2"/>
    <w:lvl w:ilvl="0" w:tplc="9AFAE1F0">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D658A"/>
    <w:multiLevelType w:val="hybridMultilevel"/>
    <w:tmpl w:val="537E76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33D26A1"/>
    <w:multiLevelType w:val="hybridMultilevel"/>
    <w:tmpl w:val="553C77AE"/>
    <w:lvl w:ilvl="0" w:tplc="0E8C5A9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14E63"/>
    <w:multiLevelType w:val="hybridMultilevel"/>
    <w:tmpl w:val="191CA27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DF5C5F"/>
    <w:multiLevelType w:val="hybridMultilevel"/>
    <w:tmpl w:val="DB54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B603B"/>
    <w:multiLevelType w:val="hybridMultilevel"/>
    <w:tmpl w:val="3D08C288"/>
    <w:lvl w:ilvl="0" w:tplc="0E8C5A9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F3217"/>
    <w:multiLevelType w:val="hybridMultilevel"/>
    <w:tmpl w:val="CAAE01E2"/>
    <w:lvl w:ilvl="0" w:tplc="92762766">
      <w:start w:val="1"/>
      <w:numFmt w:val="bullet"/>
      <w:lvlText w:val="•"/>
      <w:lvlJc w:val="left"/>
      <w:pPr>
        <w:tabs>
          <w:tab w:val="num" w:pos="720"/>
        </w:tabs>
        <w:ind w:left="720" w:hanging="360"/>
      </w:pPr>
      <w:rPr>
        <w:rFonts w:ascii="Times New Roman" w:hAnsi="Times New Roman" w:hint="default"/>
      </w:rPr>
    </w:lvl>
    <w:lvl w:ilvl="1" w:tplc="D2EAF11E" w:tentative="1">
      <w:start w:val="1"/>
      <w:numFmt w:val="bullet"/>
      <w:lvlText w:val="•"/>
      <w:lvlJc w:val="left"/>
      <w:pPr>
        <w:tabs>
          <w:tab w:val="num" w:pos="1440"/>
        </w:tabs>
        <w:ind w:left="1440" w:hanging="360"/>
      </w:pPr>
      <w:rPr>
        <w:rFonts w:ascii="Times New Roman" w:hAnsi="Times New Roman" w:hint="default"/>
      </w:rPr>
    </w:lvl>
    <w:lvl w:ilvl="2" w:tplc="A6883980" w:tentative="1">
      <w:start w:val="1"/>
      <w:numFmt w:val="bullet"/>
      <w:lvlText w:val="•"/>
      <w:lvlJc w:val="left"/>
      <w:pPr>
        <w:tabs>
          <w:tab w:val="num" w:pos="2160"/>
        </w:tabs>
        <w:ind w:left="2160" w:hanging="360"/>
      </w:pPr>
      <w:rPr>
        <w:rFonts w:ascii="Times New Roman" w:hAnsi="Times New Roman" w:hint="default"/>
      </w:rPr>
    </w:lvl>
    <w:lvl w:ilvl="3" w:tplc="527607D0" w:tentative="1">
      <w:start w:val="1"/>
      <w:numFmt w:val="bullet"/>
      <w:lvlText w:val="•"/>
      <w:lvlJc w:val="left"/>
      <w:pPr>
        <w:tabs>
          <w:tab w:val="num" w:pos="2880"/>
        </w:tabs>
        <w:ind w:left="2880" w:hanging="360"/>
      </w:pPr>
      <w:rPr>
        <w:rFonts w:ascii="Times New Roman" w:hAnsi="Times New Roman" w:hint="default"/>
      </w:rPr>
    </w:lvl>
    <w:lvl w:ilvl="4" w:tplc="0ED43D44" w:tentative="1">
      <w:start w:val="1"/>
      <w:numFmt w:val="bullet"/>
      <w:lvlText w:val="•"/>
      <w:lvlJc w:val="left"/>
      <w:pPr>
        <w:tabs>
          <w:tab w:val="num" w:pos="3600"/>
        </w:tabs>
        <w:ind w:left="3600" w:hanging="360"/>
      </w:pPr>
      <w:rPr>
        <w:rFonts w:ascii="Times New Roman" w:hAnsi="Times New Roman" w:hint="default"/>
      </w:rPr>
    </w:lvl>
    <w:lvl w:ilvl="5" w:tplc="ED2C537A" w:tentative="1">
      <w:start w:val="1"/>
      <w:numFmt w:val="bullet"/>
      <w:lvlText w:val="•"/>
      <w:lvlJc w:val="left"/>
      <w:pPr>
        <w:tabs>
          <w:tab w:val="num" w:pos="4320"/>
        </w:tabs>
        <w:ind w:left="4320" w:hanging="360"/>
      </w:pPr>
      <w:rPr>
        <w:rFonts w:ascii="Times New Roman" w:hAnsi="Times New Roman" w:hint="default"/>
      </w:rPr>
    </w:lvl>
    <w:lvl w:ilvl="6" w:tplc="ECB80F0C" w:tentative="1">
      <w:start w:val="1"/>
      <w:numFmt w:val="bullet"/>
      <w:lvlText w:val="•"/>
      <w:lvlJc w:val="left"/>
      <w:pPr>
        <w:tabs>
          <w:tab w:val="num" w:pos="5040"/>
        </w:tabs>
        <w:ind w:left="5040" w:hanging="360"/>
      </w:pPr>
      <w:rPr>
        <w:rFonts w:ascii="Times New Roman" w:hAnsi="Times New Roman" w:hint="default"/>
      </w:rPr>
    </w:lvl>
    <w:lvl w:ilvl="7" w:tplc="B4966CB4" w:tentative="1">
      <w:start w:val="1"/>
      <w:numFmt w:val="bullet"/>
      <w:lvlText w:val="•"/>
      <w:lvlJc w:val="left"/>
      <w:pPr>
        <w:tabs>
          <w:tab w:val="num" w:pos="5760"/>
        </w:tabs>
        <w:ind w:left="5760" w:hanging="360"/>
      </w:pPr>
      <w:rPr>
        <w:rFonts w:ascii="Times New Roman" w:hAnsi="Times New Roman" w:hint="default"/>
      </w:rPr>
    </w:lvl>
    <w:lvl w:ilvl="8" w:tplc="BF00EC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AF1F8B"/>
    <w:multiLevelType w:val="hybridMultilevel"/>
    <w:tmpl w:val="AFBE79D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E1C6B"/>
    <w:multiLevelType w:val="hybridMultilevel"/>
    <w:tmpl w:val="592078E4"/>
    <w:lvl w:ilvl="0" w:tplc="D62288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3363F"/>
    <w:multiLevelType w:val="hybridMultilevel"/>
    <w:tmpl w:val="A1F6CE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73099"/>
    <w:multiLevelType w:val="hybridMultilevel"/>
    <w:tmpl w:val="DDD0EF3E"/>
    <w:lvl w:ilvl="0" w:tplc="9BF47D9A">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B0E1A"/>
    <w:multiLevelType w:val="hybridMultilevel"/>
    <w:tmpl w:val="402C5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8F55C2"/>
    <w:multiLevelType w:val="hybridMultilevel"/>
    <w:tmpl w:val="54965310"/>
    <w:lvl w:ilvl="0" w:tplc="8B76A7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B670F"/>
    <w:multiLevelType w:val="hybridMultilevel"/>
    <w:tmpl w:val="28720C8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9642FD"/>
    <w:multiLevelType w:val="multilevel"/>
    <w:tmpl w:val="5A1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81C4D"/>
    <w:multiLevelType w:val="hybridMultilevel"/>
    <w:tmpl w:val="A19676FA"/>
    <w:lvl w:ilvl="0" w:tplc="C6F663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B5340C"/>
    <w:multiLevelType w:val="hybridMultilevel"/>
    <w:tmpl w:val="ABC2BF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C81450"/>
    <w:multiLevelType w:val="hybridMultilevel"/>
    <w:tmpl w:val="846A4272"/>
    <w:lvl w:ilvl="0" w:tplc="1DF6A57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76FD5"/>
    <w:multiLevelType w:val="hybridMultilevel"/>
    <w:tmpl w:val="325EA520"/>
    <w:lvl w:ilvl="0" w:tplc="B1C42D6A">
      <w:start w:val="1"/>
      <w:numFmt w:val="decimal"/>
      <w:lvlText w:val="%1."/>
      <w:lvlJc w:val="left"/>
      <w:pPr>
        <w:ind w:left="360" w:hanging="360"/>
      </w:pPr>
      <w:rPr>
        <w:rFonts w:hint="default"/>
      </w:rPr>
    </w:lvl>
    <w:lvl w:ilvl="1" w:tplc="C31EE6EC" w:tentative="1">
      <w:start w:val="1"/>
      <w:numFmt w:val="lowerLetter"/>
      <w:lvlText w:val="%2."/>
      <w:lvlJc w:val="left"/>
      <w:pPr>
        <w:ind w:left="1080" w:hanging="360"/>
      </w:pPr>
    </w:lvl>
    <w:lvl w:ilvl="2" w:tplc="958C8B9A" w:tentative="1">
      <w:start w:val="1"/>
      <w:numFmt w:val="lowerRoman"/>
      <w:lvlText w:val="%3."/>
      <w:lvlJc w:val="right"/>
      <w:pPr>
        <w:ind w:left="1800" w:hanging="180"/>
      </w:pPr>
    </w:lvl>
    <w:lvl w:ilvl="3" w:tplc="F70E8B66" w:tentative="1">
      <w:start w:val="1"/>
      <w:numFmt w:val="decimal"/>
      <w:lvlText w:val="%4."/>
      <w:lvlJc w:val="left"/>
      <w:pPr>
        <w:ind w:left="2520" w:hanging="360"/>
      </w:pPr>
    </w:lvl>
    <w:lvl w:ilvl="4" w:tplc="6CFC8C98" w:tentative="1">
      <w:start w:val="1"/>
      <w:numFmt w:val="lowerLetter"/>
      <w:lvlText w:val="%5."/>
      <w:lvlJc w:val="left"/>
      <w:pPr>
        <w:ind w:left="3240" w:hanging="360"/>
      </w:pPr>
    </w:lvl>
    <w:lvl w:ilvl="5" w:tplc="4796C10E" w:tentative="1">
      <w:start w:val="1"/>
      <w:numFmt w:val="lowerRoman"/>
      <w:lvlText w:val="%6."/>
      <w:lvlJc w:val="right"/>
      <w:pPr>
        <w:ind w:left="3960" w:hanging="180"/>
      </w:pPr>
    </w:lvl>
    <w:lvl w:ilvl="6" w:tplc="AD925ED0" w:tentative="1">
      <w:start w:val="1"/>
      <w:numFmt w:val="decimal"/>
      <w:lvlText w:val="%7."/>
      <w:lvlJc w:val="left"/>
      <w:pPr>
        <w:ind w:left="4680" w:hanging="360"/>
      </w:pPr>
    </w:lvl>
    <w:lvl w:ilvl="7" w:tplc="AF6E9CCA" w:tentative="1">
      <w:start w:val="1"/>
      <w:numFmt w:val="lowerLetter"/>
      <w:lvlText w:val="%8."/>
      <w:lvlJc w:val="left"/>
      <w:pPr>
        <w:ind w:left="5400" w:hanging="360"/>
      </w:pPr>
    </w:lvl>
    <w:lvl w:ilvl="8" w:tplc="8CFE5C22" w:tentative="1">
      <w:start w:val="1"/>
      <w:numFmt w:val="lowerRoman"/>
      <w:lvlText w:val="%9."/>
      <w:lvlJc w:val="right"/>
      <w:pPr>
        <w:ind w:left="6120" w:hanging="180"/>
      </w:pPr>
    </w:lvl>
  </w:abstractNum>
  <w:abstractNum w:abstractNumId="26">
    <w:nsid w:val="66B61E11"/>
    <w:multiLevelType w:val="hybridMultilevel"/>
    <w:tmpl w:val="35846B28"/>
    <w:lvl w:ilvl="0" w:tplc="54D60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9D4613"/>
    <w:multiLevelType w:val="multilevel"/>
    <w:tmpl w:val="A42467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548DD4" w:themeColor="text2" w:themeTint="99"/>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6855592F"/>
    <w:multiLevelType w:val="hybridMultilevel"/>
    <w:tmpl w:val="88905FFC"/>
    <w:lvl w:ilvl="0" w:tplc="007E4910">
      <w:start w:val="2"/>
      <w:numFmt w:val="bullet"/>
      <w:lvlText w:val="-"/>
      <w:lvlJc w:val="left"/>
      <w:pPr>
        <w:ind w:left="720" w:hanging="360"/>
      </w:pPr>
      <w:rPr>
        <w:rFonts w:ascii="Arial" w:eastAsia="Times New Roman" w:hAnsi="Arial" w:cs="Arial" w:hint="default"/>
      </w:rPr>
    </w:lvl>
    <w:lvl w:ilvl="1" w:tplc="575242F8">
      <w:start w:val="1"/>
      <w:numFmt w:val="bullet"/>
      <w:lvlText w:val="o"/>
      <w:lvlJc w:val="left"/>
      <w:pPr>
        <w:ind w:left="1440" w:hanging="360"/>
      </w:pPr>
      <w:rPr>
        <w:rFonts w:ascii="Courier New" w:hAnsi="Courier New" w:cs="Courier New" w:hint="default"/>
      </w:rPr>
    </w:lvl>
    <w:lvl w:ilvl="2" w:tplc="853CD492">
      <w:start w:val="1"/>
      <w:numFmt w:val="bullet"/>
      <w:lvlText w:val=""/>
      <w:lvlJc w:val="left"/>
      <w:pPr>
        <w:ind w:left="2160" w:hanging="360"/>
      </w:pPr>
      <w:rPr>
        <w:rFonts w:ascii="Wingdings" w:hAnsi="Wingdings" w:hint="default"/>
      </w:rPr>
    </w:lvl>
    <w:lvl w:ilvl="3" w:tplc="9C948300" w:tentative="1">
      <w:start w:val="1"/>
      <w:numFmt w:val="bullet"/>
      <w:lvlText w:val=""/>
      <w:lvlJc w:val="left"/>
      <w:pPr>
        <w:ind w:left="2880" w:hanging="360"/>
      </w:pPr>
      <w:rPr>
        <w:rFonts w:ascii="Symbol" w:hAnsi="Symbol" w:hint="default"/>
      </w:rPr>
    </w:lvl>
    <w:lvl w:ilvl="4" w:tplc="0EE24820" w:tentative="1">
      <w:start w:val="1"/>
      <w:numFmt w:val="bullet"/>
      <w:lvlText w:val="o"/>
      <w:lvlJc w:val="left"/>
      <w:pPr>
        <w:ind w:left="3600" w:hanging="360"/>
      </w:pPr>
      <w:rPr>
        <w:rFonts w:ascii="Courier New" w:hAnsi="Courier New" w:cs="Courier New" w:hint="default"/>
      </w:rPr>
    </w:lvl>
    <w:lvl w:ilvl="5" w:tplc="71626114" w:tentative="1">
      <w:start w:val="1"/>
      <w:numFmt w:val="bullet"/>
      <w:lvlText w:val=""/>
      <w:lvlJc w:val="left"/>
      <w:pPr>
        <w:ind w:left="4320" w:hanging="360"/>
      </w:pPr>
      <w:rPr>
        <w:rFonts w:ascii="Wingdings" w:hAnsi="Wingdings" w:hint="default"/>
      </w:rPr>
    </w:lvl>
    <w:lvl w:ilvl="6" w:tplc="B964ACB8" w:tentative="1">
      <w:start w:val="1"/>
      <w:numFmt w:val="bullet"/>
      <w:lvlText w:val=""/>
      <w:lvlJc w:val="left"/>
      <w:pPr>
        <w:ind w:left="5040" w:hanging="360"/>
      </w:pPr>
      <w:rPr>
        <w:rFonts w:ascii="Symbol" w:hAnsi="Symbol" w:hint="default"/>
      </w:rPr>
    </w:lvl>
    <w:lvl w:ilvl="7" w:tplc="B0C85EC8" w:tentative="1">
      <w:start w:val="1"/>
      <w:numFmt w:val="bullet"/>
      <w:lvlText w:val="o"/>
      <w:lvlJc w:val="left"/>
      <w:pPr>
        <w:ind w:left="5760" w:hanging="360"/>
      </w:pPr>
      <w:rPr>
        <w:rFonts w:ascii="Courier New" w:hAnsi="Courier New" w:cs="Courier New" w:hint="default"/>
      </w:rPr>
    </w:lvl>
    <w:lvl w:ilvl="8" w:tplc="723CD126" w:tentative="1">
      <w:start w:val="1"/>
      <w:numFmt w:val="bullet"/>
      <w:lvlText w:val=""/>
      <w:lvlJc w:val="left"/>
      <w:pPr>
        <w:ind w:left="6480" w:hanging="360"/>
      </w:pPr>
      <w:rPr>
        <w:rFonts w:ascii="Wingdings" w:hAnsi="Wingdings" w:hint="default"/>
      </w:rPr>
    </w:lvl>
  </w:abstractNum>
  <w:abstractNum w:abstractNumId="29">
    <w:nsid w:val="69DC63B9"/>
    <w:multiLevelType w:val="hybridMultilevel"/>
    <w:tmpl w:val="E612B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D81C63"/>
    <w:multiLevelType w:val="hybridMultilevel"/>
    <w:tmpl w:val="6EDEA3F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412530"/>
    <w:multiLevelType w:val="multilevel"/>
    <w:tmpl w:val="DB1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51EE9"/>
    <w:multiLevelType w:val="hybridMultilevel"/>
    <w:tmpl w:val="9110BFC0"/>
    <w:lvl w:ilvl="0" w:tplc="A69ADD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F718C3"/>
    <w:multiLevelType w:val="hybridMultilevel"/>
    <w:tmpl w:val="A1D6128A"/>
    <w:lvl w:ilvl="0" w:tplc="8E1A120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F5B63"/>
    <w:multiLevelType w:val="hybridMultilevel"/>
    <w:tmpl w:val="41944EDE"/>
    <w:lvl w:ilvl="0" w:tplc="87AA0432">
      <w:start w:val="1"/>
      <w:numFmt w:val="decimal"/>
      <w:lvlText w:val="%1."/>
      <w:lvlJc w:val="left"/>
      <w:pPr>
        <w:tabs>
          <w:tab w:val="num" w:pos="720"/>
        </w:tabs>
        <w:ind w:left="720" w:hanging="360"/>
      </w:pPr>
    </w:lvl>
    <w:lvl w:ilvl="1" w:tplc="34FAB9E0" w:tentative="1">
      <w:start w:val="1"/>
      <w:numFmt w:val="lowerLetter"/>
      <w:lvlText w:val="%2."/>
      <w:lvlJc w:val="left"/>
      <w:pPr>
        <w:tabs>
          <w:tab w:val="num" w:pos="1440"/>
        </w:tabs>
        <w:ind w:left="1440" w:hanging="360"/>
      </w:pPr>
    </w:lvl>
    <w:lvl w:ilvl="2" w:tplc="35CC38D6" w:tentative="1">
      <w:start w:val="1"/>
      <w:numFmt w:val="lowerRoman"/>
      <w:lvlText w:val="%3."/>
      <w:lvlJc w:val="right"/>
      <w:pPr>
        <w:tabs>
          <w:tab w:val="num" w:pos="2160"/>
        </w:tabs>
        <w:ind w:left="2160" w:hanging="180"/>
      </w:pPr>
    </w:lvl>
    <w:lvl w:ilvl="3" w:tplc="C92C5A8A" w:tentative="1">
      <w:start w:val="1"/>
      <w:numFmt w:val="decimal"/>
      <w:lvlText w:val="%4."/>
      <w:lvlJc w:val="left"/>
      <w:pPr>
        <w:tabs>
          <w:tab w:val="num" w:pos="2880"/>
        </w:tabs>
        <w:ind w:left="2880" w:hanging="360"/>
      </w:pPr>
    </w:lvl>
    <w:lvl w:ilvl="4" w:tplc="B6E037B2" w:tentative="1">
      <w:start w:val="1"/>
      <w:numFmt w:val="lowerLetter"/>
      <w:lvlText w:val="%5."/>
      <w:lvlJc w:val="left"/>
      <w:pPr>
        <w:tabs>
          <w:tab w:val="num" w:pos="3600"/>
        </w:tabs>
        <w:ind w:left="3600" w:hanging="360"/>
      </w:pPr>
    </w:lvl>
    <w:lvl w:ilvl="5" w:tplc="11ECD8FC" w:tentative="1">
      <w:start w:val="1"/>
      <w:numFmt w:val="lowerRoman"/>
      <w:lvlText w:val="%6."/>
      <w:lvlJc w:val="right"/>
      <w:pPr>
        <w:tabs>
          <w:tab w:val="num" w:pos="4320"/>
        </w:tabs>
        <w:ind w:left="4320" w:hanging="180"/>
      </w:pPr>
    </w:lvl>
    <w:lvl w:ilvl="6" w:tplc="CDB08168" w:tentative="1">
      <w:start w:val="1"/>
      <w:numFmt w:val="decimal"/>
      <w:lvlText w:val="%7."/>
      <w:lvlJc w:val="left"/>
      <w:pPr>
        <w:tabs>
          <w:tab w:val="num" w:pos="5040"/>
        </w:tabs>
        <w:ind w:left="5040" w:hanging="360"/>
      </w:pPr>
    </w:lvl>
    <w:lvl w:ilvl="7" w:tplc="DFB81B42" w:tentative="1">
      <w:start w:val="1"/>
      <w:numFmt w:val="lowerLetter"/>
      <w:lvlText w:val="%8."/>
      <w:lvlJc w:val="left"/>
      <w:pPr>
        <w:tabs>
          <w:tab w:val="num" w:pos="5760"/>
        </w:tabs>
        <w:ind w:left="5760" w:hanging="360"/>
      </w:pPr>
    </w:lvl>
    <w:lvl w:ilvl="8" w:tplc="F7D8ADA8"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20"/>
  </w:num>
  <w:num w:numId="4">
    <w:abstractNumId w:val="29"/>
  </w:num>
  <w:num w:numId="5">
    <w:abstractNumId w:val="25"/>
  </w:num>
  <w:num w:numId="6">
    <w:abstractNumId w:val="31"/>
  </w:num>
  <w:num w:numId="7">
    <w:abstractNumId w:val="21"/>
  </w:num>
  <w:num w:numId="8">
    <w:abstractNumId w:val="12"/>
  </w:num>
  <w:num w:numId="9">
    <w:abstractNumId w:val="9"/>
  </w:num>
  <w:num w:numId="10">
    <w:abstractNumId w:val="19"/>
  </w:num>
  <w:num w:numId="11">
    <w:abstractNumId w:val="3"/>
  </w:num>
  <w:num w:numId="12">
    <w:abstractNumId w:val="34"/>
  </w:num>
  <w:num w:numId="13">
    <w:abstractNumId w:val="0"/>
  </w:num>
  <w:num w:numId="14">
    <w:abstractNumId w:val="6"/>
  </w:num>
  <w:num w:numId="15">
    <w:abstractNumId w:val="2"/>
  </w:num>
  <w:num w:numId="16">
    <w:abstractNumId w:val="17"/>
  </w:num>
  <w:num w:numId="17">
    <w:abstractNumId w:val="8"/>
  </w:num>
  <w:num w:numId="18">
    <w:abstractNumId w:val="27"/>
  </w:num>
  <w:num w:numId="19">
    <w:abstractNumId w:val="11"/>
  </w:num>
  <w:num w:numId="20">
    <w:abstractNumId w:val="1"/>
  </w:num>
  <w:num w:numId="21">
    <w:abstractNumId w:val="5"/>
  </w:num>
  <w:num w:numId="22">
    <w:abstractNumId w:val="23"/>
  </w:num>
  <w:num w:numId="23">
    <w:abstractNumId w:val="32"/>
  </w:num>
  <w:num w:numId="24">
    <w:abstractNumId w:val="10"/>
  </w:num>
  <w:num w:numId="25">
    <w:abstractNumId w:val="7"/>
  </w:num>
  <w:num w:numId="26">
    <w:abstractNumId w:val="4"/>
  </w:num>
  <w:num w:numId="27">
    <w:abstractNumId w:val="14"/>
  </w:num>
  <w:num w:numId="28">
    <w:abstractNumId w:val="30"/>
  </w:num>
  <w:num w:numId="29">
    <w:abstractNumId w:val="16"/>
  </w:num>
  <w:num w:numId="30">
    <w:abstractNumId w:val="22"/>
  </w:num>
  <w:num w:numId="31">
    <w:abstractNumId w:val="18"/>
  </w:num>
  <w:num w:numId="32">
    <w:abstractNumId w:val="24"/>
  </w:num>
  <w:num w:numId="33">
    <w:abstractNumId w:val="26"/>
  </w:num>
  <w:num w:numId="34">
    <w:abstractNumId w:val="3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73729" strokecolor="none [3213]">
      <v:stroke endarrow="block" color="none [3213]"/>
      <o:colormenu v:ext="edit" fillcolor="none" strokecolor="red"/>
    </o:shapedefaults>
  </w:hdrShapeDefaults>
  <w:footnotePr>
    <w:footnote w:id="-1"/>
    <w:footnote w:id="0"/>
  </w:footnotePr>
  <w:endnotePr>
    <w:endnote w:id="-1"/>
    <w:endnote w:id="0"/>
  </w:endnotePr>
  <w:compat/>
  <w:rsids>
    <w:rsidRoot w:val="00AD534F"/>
    <w:rsid w:val="000004D3"/>
    <w:rsid w:val="00001A66"/>
    <w:rsid w:val="00002D67"/>
    <w:rsid w:val="000032D2"/>
    <w:rsid w:val="00003C70"/>
    <w:rsid w:val="00003CE1"/>
    <w:rsid w:val="00004720"/>
    <w:rsid w:val="00004D03"/>
    <w:rsid w:val="000057D1"/>
    <w:rsid w:val="00012109"/>
    <w:rsid w:val="00013624"/>
    <w:rsid w:val="0001449B"/>
    <w:rsid w:val="000151CB"/>
    <w:rsid w:val="000157EF"/>
    <w:rsid w:val="00015884"/>
    <w:rsid w:val="00015B41"/>
    <w:rsid w:val="00016537"/>
    <w:rsid w:val="00016876"/>
    <w:rsid w:val="000202D8"/>
    <w:rsid w:val="000217C0"/>
    <w:rsid w:val="00022C98"/>
    <w:rsid w:val="00022D3D"/>
    <w:rsid w:val="00023775"/>
    <w:rsid w:val="00023DFA"/>
    <w:rsid w:val="00026B59"/>
    <w:rsid w:val="0002716E"/>
    <w:rsid w:val="0002719D"/>
    <w:rsid w:val="00030C76"/>
    <w:rsid w:val="00032929"/>
    <w:rsid w:val="00033167"/>
    <w:rsid w:val="00035ECD"/>
    <w:rsid w:val="00036B71"/>
    <w:rsid w:val="00041344"/>
    <w:rsid w:val="000414C9"/>
    <w:rsid w:val="0004355B"/>
    <w:rsid w:val="000436E0"/>
    <w:rsid w:val="00044FC7"/>
    <w:rsid w:val="000450F4"/>
    <w:rsid w:val="00047B61"/>
    <w:rsid w:val="00051F1C"/>
    <w:rsid w:val="00053745"/>
    <w:rsid w:val="00054A61"/>
    <w:rsid w:val="0005610E"/>
    <w:rsid w:val="000561AA"/>
    <w:rsid w:val="00057638"/>
    <w:rsid w:val="00060547"/>
    <w:rsid w:val="00060848"/>
    <w:rsid w:val="000619FF"/>
    <w:rsid w:val="000645B4"/>
    <w:rsid w:val="000710B7"/>
    <w:rsid w:val="0007289A"/>
    <w:rsid w:val="00074697"/>
    <w:rsid w:val="00074CBF"/>
    <w:rsid w:val="00077600"/>
    <w:rsid w:val="0008223E"/>
    <w:rsid w:val="00082780"/>
    <w:rsid w:val="00085034"/>
    <w:rsid w:val="000851C9"/>
    <w:rsid w:val="00085437"/>
    <w:rsid w:val="0008753F"/>
    <w:rsid w:val="000900CE"/>
    <w:rsid w:val="0009085E"/>
    <w:rsid w:val="00090CA5"/>
    <w:rsid w:val="00092C4E"/>
    <w:rsid w:val="00093345"/>
    <w:rsid w:val="00095004"/>
    <w:rsid w:val="0009661C"/>
    <w:rsid w:val="000A0EEC"/>
    <w:rsid w:val="000A3C48"/>
    <w:rsid w:val="000A5473"/>
    <w:rsid w:val="000A722A"/>
    <w:rsid w:val="000B03F4"/>
    <w:rsid w:val="000B3014"/>
    <w:rsid w:val="000B545A"/>
    <w:rsid w:val="000B69B8"/>
    <w:rsid w:val="000B74AA"/>
    <w:rsid w:val="000B7E62"/>
    <w:rsid w:val="000C2389"/>
    <w:rsid w:val="000C453C"/>
    <w:rsid w:val="000C5812"/>
    <w:rsid w:val="000C5C1B"/>
    <w:rsid w:val="000C6021"/>
    <w:rsid w:val="000C6D4C"/>
    <w:rsid w:val="000C732F"/>
    <w:rsid w:val="000D0967"/>
    <w:rsid w:val="000D2A1F"/>
    <w:rsid w:val="000D3A98"/>
    <w:rsid w:val="000D3BDB"/>
    <w:rsid w:val="000D3DA1"/>
    <w:rsid w:val="000D6787"/>
    <w:rsid w:val="000D6B59"/>
    <w:rsid w:val="000D73F6"/>
    <w:rsid w:val="000E1F8D"/>
    <w:rsid w:val="000E213D"/>
    <w:rsid w:val="000E429B"/>
    <w:rsid w:val="000E5FA3"/>
    <w:rsid w:val="000E6587"/>
    <w:rsid w:val="000E7402"/>
    <w:rsid w:val="000E7597"/>
    <w:rsid w:val="000E7C3C"/>
    <w:rsid w:val="000E7EB2"/>
    <w:rsid w:val="000F22E2"/>
    <w:rsid w:val="000F6B9A"/>
    <w:rsid w:val="00101348"/>
    <w:rsid w:val="0010574E"/>
    <w:rsid w:val="001058A8"/>
    <w:rsid w:val="00105D99"/>
    <w:rsid w:val="00113013"/>
    <w:rsid w:val="001140FC"/>
    <w:rsid w:val="0011508A"/>
    <w:rsid w:val="001154B8"/>
    <w:rsid w:val="001174D9"/>
    <w:rsid w:val="0012058D"/>
    <w:rsid w:val="00121700"/>
    <w:rsid w:val="00124DCB"/>
    <w:rsid w:val="00125FAC"/>
    <w:rsid w:val="00130873"/>
    <w:rsid w:val="001315EA"/>
    <w:rsid w:val="00134B88"/>
    <w:rsid w:val="00135ABF"/>
    <w:rsid w:val="001360F8"/>
    <w:rsid w:val="00136F54"/>
    <w:rsid w:val="001377C3"/>
    <w:rsid w:val="00137E1D"/>
    <w:rsid w:val="00140A6E"/>
    <w:rsid w:val="00140B7E"/>
    <w:rsid w:val="00140E97"/>
    <w:rsid w:val="00141852"/>
    <w:rsid w:val="00143160"/>
    <w:rsid w:val="0014506E"/>
    <w:rsid w:val="00145D1F"/>
    <w:rsid w:val="001502A7"/>
    <w:rsid w:val="00153589"/>
    <w:rsid w:val="00154791"/>
    <w:rsid w:val="00154CEF"/>
    <w:rsid w:val="00154D91"/>
    <w:rsid w:val="001561C8"/>
    <w:rsid w:val="00156CFE"/>
    <w:rsid w:val="00160834"/>
    <w:rsid w:val="00160981"/>
    <w:rsid w:val="001616C7"/>
    <w:rsid w:val="00162555"/>
    <w:rsid w:val="00163FE5"/>
    <w:rsid w:val="001667C3"/>
    <w:rsid w:val="00166EB2"/>
    <w:rsid w:val="00170019"/>
    <w:rsid w:val="001715E6"/>
    <w:rsid w:val="001722E8"/>
    <w:rsid w:val="001731FC"/>
    <w:rsid w:val="00174ECE"/>
    <w:rsid w:val="001775E6"/>
    <w:rsid w:val="00177C30"/>
    <w:rsid w:val="00183641"/>
    <w:rsid w:val="00183F53"/>
    <w:rsid w:val="00184BAB"/>
    <w:rsid w:val="001863EA"/>
    <w:rsid w:val="0018731F"/>
    <w:rsid w:val="00187914"/>
    <w:rsid w:val="001907F2"/>
    <w:rsid w:val="00190EA8"/>
    <w:rsid w:val="00191113"/>
    <w:rsid w:val="00191444"/>
    <w:rsid w:val="00192202"/>
    <w:rsid w:val="00193C39"/>
    <w:rsid w:val="00196C86"/>
    <w:rsid w:val="00196EEF"/>
    <w:rsid w:val="001974EB"/>
    <w:rsid w:val="001A20E7"/>
    <w:rsid w:val="001A4E99"/>
    <w:rsid w:val="001A56B3"/>
    <w:rsid w:val="001A6A4E"/>
    <w:rsid w:val="001A70B6"/>
    <w:rsid w:val="001B0A1A"/>
    <w:rsid w:val="001B1D2C"/>
    <w:rsid w:val="001C13C3"/>
    <w:rsid w:val="001C242C"/>
    <w:rsid w:val="001C2CE4"/>
    <w:rsid w:val="001C57EA"/>
    <w:rsid w:val="001C6EB2"/>
    <w:rsid w:val="001D1A10"/>
    <w:rsid w:val="001D3041"/>
    <w:rsid w:val="001D6380"/>
    <w:rsid w:val="001D7491"/>
    <w:rsid w:val="001E0F73"/>
    <w:rsid w:val="001E2E1E"/>
    <w:rsid w:val="001F04E8"/>
    <w:rsid w:val="001F15D8"/>
    <w:rsid w:val="001F3846"/>
    <w:rsid w:val="001F4918"/>
    <w:rsid w:val="001F540A"/>
    <w:rsid w:val="001F7E00"/>
    <w:rsid w:val="0020101A"/>
    <w:rsid w:val="00201DB3"/>
    <w:rsid w:val="002023D9"/>
    <w:rsid w:val="00202581"/>
    <w:rsid w:val="002025D7"/>
    <w:rsid w:val="002036AE"/>
    <w:rsid w:val="00204513"/>
    <w:rsid w:val="00206F09"/>
    <w:rsid w:val="00210BFB"/>
    <w:rsid w:val="00211B06"/>
    <w:rsid w:val="00212899"/>
    <w:rsid w:val="00212979"/>
    <w:rsid w:val="00212C28"/>
    <w:rsid w:val="00213C2C"/>
    <w:rsid w:val="0021511D"/>
    <w:rsid w:val="0021567E"/>
    <w:rsid w:val="0021586D"/>
    <w:rsid w:val="0021647B"/>
    <w:rsid w:val="002165E8"/>
    <w:rsid w:val="00217152"/>
    <w:rsid w:val="002314D6"/>
    <w:rsid w:val="00232FB1"/>
    <w:rsid w:val="00234539"/>
    <w:rsid w:val="00234B27"/>
    <w:rsid w:val="00236D0C"/>
    <w:rsid w:val="0023793B"/>
    <w:rsid w:val="00240ACF"/>
    <w:rsid w:val="002423A7"/>
    <w:rsid w:val="00244290"/>
    <w:rsid w:val="002446E8"/>
    <w:rsid w:val="00245D0B"/>
    <w:rsid w:val="00245DF1"/>
    <w:rsid w:val="00251479"/>
    <w:rsid w:val="00251ABF"/>
    <w:rsid w:val="00251B29"/>
    <w:rsid w:val="00252CF4"/>
    <w:rsid w:val="00257672"/>
    <w:rsid w:val="0026256A"/>
    <w:rsid w:val="002630AB"/>
    <w:rsid w:val="00264772"/>
    <w:rsid w:val="002651B8"/>
    <w:rsid w:val="00265351"/>
    <w:rsid w:val="00265D55"/>
    <w:rsid w:val="002661D6"/>
    <w:rsid w:val="00266342"/>
    <w:rsid w:val="00267071"/>
    <w:rsid w:val="002678AB"/>
    <w:rsid w:val="00270191"/>
    <w:rsid w:val="0027022F"/>
    <w:rsid w:val="00272259"/>
    <w:rsid w:val="00272F03"/>
    <w:rsid w:val="00273197"/>
    <w:rsid w:val="0027540E"/>
    <w:rsid w:val="002761C3"/>
    <w:rsid w:val="00276558"/>
    <w:rsid w:val="00277D97"/>
    <w:rsid w:val="00280F0F"/>
    <w:rsid w:val="00281DD4"/>
    <w:rsid w:val="00283DA1"/>
    <w:rsid w:val="00284B6A"/>
    <w:rsid w:val="00285566"/>
    <w:rsid w:val="00287BC4"/>
    <w:rsid w:val="00291B60"/>
    <w:rsid w:val="0029227C"/>
    <w:rsid w:val="0029407A"/>
    <w:rsid w:val="00294862"/>
    <w:rsid w:val="00296EDC"/>
    <w:rsid w:val="0029713A"/>
    <w:rsid w:val="0029740F"/>
    <w:rsid w:val="002A2ACB"/>
    <w:rsid w:val="002A517C"/>
    <w:rsid w:val="002A5595"/>
    <w:rsid w:val="002A7970"/>
    <w:rsid w:val="002B06DD"/>
    <w:rsid w:val="002B0926"/>
    <w:rsid w:val="002B311A"/>
    <w:rsid w:val="002B624D"/>
    <w:rsid w:val="002C15AE"/>
    <w:rsid w:val="002C21A2"/>
    <w:rsid w:val="002C2E70"/>
    <w:rsid w:val="002C4607"/>
    <w:rsid w:val="002C48BD"/>
    <w:rsid w:val="002C4CCA"/>
    <w:rsid w:val="002C647E"/>
    <w:rsid w:val="002C6A71"/>
    <w:rsid w:val="002D114E"/>
    <w:rsid w:val="002D14AE"/>
    <w:rsid w:val="002D16DD"/>
    <w:rsid w:val="002D40EB"/>
    <w:rsid w:val="002D6DC7"/>
    <w:rsid w:val="002D74C5"/>
    <w:rsid w:val="002E0930"/>
    <w:rsid w:val="002E1CDA"/>
    <w:rsid w:val="002E2527"/>
    <w:rsid w:val="002E4409"/>
    <w:rsid w:val="002E579C"/>
    <w:rsid w:val="002E6887"/>
    <w:rsid w:val="002E7D24"/>
    <w:rsid w:val="002F0894"/>
    <w:rsid w:val="002F4EDF"/>
    <w:rsid w:val="002F780F"/>
    <w:rsid w:val="002F7A1D"/>
    <w:rsid w:val="003009E6"/>
    <w:rsid w:val="00302F30"/>
    <w:rsid w:val="00302F8B"/>
    <w:rsid w:val="00310D88"/>
    <w:rsid w:val="0031182C"/>
    <w:rsid w:val="00313E43"/>
    <w:rsid w:val="00316859"/>
    <w:rsid w:val="00316CA5"/>
    <w:rsid w:val="00321F9E"/>
    <w:rsid w:val="00323258"/>
    <w:rsid w:val="003232CE"/>
    <w:rsid w:val="00324743"/>
    <w:rsid w:val="003261A0"/>
    <w:rsid w:val="00334A68"/>
    <w:rsid w:val="00334FB9"/>
    <w:rsid w:val="0033793D"/>
    <w:rsid w:val="003449FF"/>
    <w:rsid w:val="00347B34"/>
    <w:rsid w:val="00350208"/>
    <w:rsid w:val="00351252"/>
    <w:rsid w:val="0035196A"/>
    <w:rsid w:val="003544CF"/>
    <w:rsid w:val="00356460"/>
    <w:rsid w:val="003575B7"/>
    <w:rsid w:val="003645CE"/>
    <w:rsid w:val="00365298"/>
    <w:rsid w:val="00365BD6"/>
    <w:rsid w:val="00365F8D"/>
    <w:rsid w:val="00367879"/>
    <w:rsid w:val="00370BC7"/>
    <w:rsid w:val="00370DA9"/>
    <w:rsid w:val="00370F3A"/>
    <w:rsid w:val="00371FB3"/>
    <w:rsid w:val="003728BF"/>
    <w:rsid w:val="00374DBB"/>
    <w:rsid w:val="00374F2F"/>
    <w:rsid w:val="00376C67"/>
    <w:rsid w:val="003810C8"/>
    <w:rsid w:val="00381B71"/>
    <w:rsid w:val="00382E63"/>
    <w:rsid w:val="0038473D"/>
    <w:rsid w:val="00385548"/>
    <w:rsid w:val="00385A26"/>
    <w:rsid w:val="0039095E"/>
    <w:rsid w:val="00390C48"/>
    <w:rsid w:val="003932E4"/>
    <w:rsid w:val="0039459A"/>
    <w:rsid w:val="00395C7B"/>
    <w:rsid w:val="0039601A"/>
    <w:rsid w:val="00396AFB"/>
    <w:rsid w:val="003A10C5"/>
    <w:rsid w:val="003A1ED0"/>
    <w:rsid w:val="003A388C"/>
    <w:rsid w:val="003A5478"/>
    <w:rsid w:val="003A67FB"/>
    <w:rsid w:val="003B09CE"/>
    <w:rsid w:val="003B3AA5"/>
    <w:rsid w:val="003B61B3"/>
    <w:rsid w:val="003B6EE1"/>
    <w:rsid w:val="003B71C6"/>
    <w:rsid w:val="003B7684"/>
    <w:rsid w:val="003C21DC"/>
    <w:rsid w:val="003C4357"/>
    <w:rsid w:val="003C7200"/>
    <w:rsid w:val="003D02D1"/>
    <w:rsid w:val="003D2517"/>
    <w:rsid w:val="003E1C4F"/>
    <w:rsid w:val="003E20FA"/>
    <w:rsid w:val="003E21EA"/>
    <w:rsid w:val="003E4BAA"/>
    <w:rsid w:val="003E5D40"/>
    <w:rsid w:val="003E635E"/>
    <w:rsid w:val="003E6B5A"/>
    <w:rsid w:val="003F0738"/>
    <w:rsid w:val="003F0EAE"/>
    <w:rsid w:val="003F205B"/>
    <w:rsid w:val="003F2AD7"/>
    <w:rsid w:val="003F541F"/>
    <w:rsid w:val="003F75B1"/>
    <w:rsid w:val="0040298A"/>
    <w:rsid w:val="0040311D"/>
    <w:rsid w:val="0040584E"/>
    <w:rsid w:val="00407883"/>
    <w:rsid w:val="004111E5"/>
    <w:rsid w:val="00413D58"/>
    <w:rsid w:val="00413E4F"/>
    <w:rsid w:val="004177A8"/>
    <w:rsid w:val="004207F8"/>
    <w:rsid w:val="004237D7"/>
    <w:rsid w:val="004245E6"/>
    <w:rsid w:val="00427746"/>
    <w:rsid w:val="00434185"/>
    <w:rsid w:val="00434269"/>
    <w:rsid w:val="00434597"/>
    <w:rsid w:val="00435292"/>
    <w:rsid w:val="00436344"/>
    <w:rsid w:val="004371E7"/>
    <w:rsid w:val="00437B85"/>
    <w:rsid w:val="00437EAF"/>
    <w:rsid w:val="004425AD"/>
    <w:rsid w:val="00443616"/>
    <w:rsid w:val="004438A3"/>
    <w:rsid w:val="00443999"/>
    <w:rsid w:val="00443EB9"/>
    <w:rsid w:val="00444118"/>
    <w:rsid w:val="00444311"/>
    <w:rsid w:val="00451100"/>
    <w:rsid w:val="004525A2"/>
    <w:rsid w:val="004542EC"/>
    <w:rsid w:val="00454AAE"/>
    <w:rsid w:val="00454C77"/>
    <w:rsid w:val="00454D54"/>
    <w:rsid w:val="00456505"/>
    <w:rsid w:val="004566D4"/>
    <w:rsid w:val="00456BDD"/>
    <w:rsid w:val="004603EA"/>
    <w:rsid w:val="0046116A"/>
    <w:rsid w:val="00461384"/>
    <w:rsid w:val="00461F5A"/>
    <w:rsid w:val="00461F96"/>
    <w:rsid w:val="0046307B"/>
    <w:rsid w:val="00466201"/>
    <w:rsid w:val="00467336"/>
    <w:rsid w:val="0046791B"/>
    <w:rsid w:val="00467D68"/>
    <w:rsid w:val="004712D5"/>
    <w:rsid w:val="004717E8"/>
    <w:rsid w:val="004751C7"/>
    <w:rsid w:val="00477B28"/>
    <w:rsid w:val="00480352"/>
    <w:rsid w:val="00481D80"/>
    <w:rsid w:val="00481F12"/>
    <w:rsid w:val="00482D8C"/>
    <w:rsid w:val="004835A5"/>
    <w:rsid w:val="00485BDF"/>
    <w:rsid w:val="00486E7D"/>
    <w:rsid w:val="00486F10"/>
    <w:rsid w:val="00487F8F"/>
    <w:rsid w:val="00490209"/>
    <w:rsid w:val="00490FA1"/>
    <w:rsid w:val="00491FBF"/>
    <w:rsid w:val="004922A2"/>
    <w:rsid w:val="004934E5"/>
    <w:rsid w:val="0049572C"/>
    <w:rsid w:val="00497230"/>
    <w:rsid w:val="004A1505"/>
    <w:rsid w:val="004A1703"/>
    <w:rsid w:val="004A35D1"/>
    <w:rsid w:val="004A3B5E"/>
    <w:rsid w:val="004A4E76"/>
    <w:rsid w:val="004A6123"/>
    <w:rsid w:val="004A687C"/>
    <w:rsid w:val="004B2657"/>
    <w:rsid w:val="004B27E4"/>
    <w:rsid w:val="004B3898"/>
    <w:rsid w:val="004B43CC"/>
    <w:rsid w:val="004B4681"/>
    <w:rsid w:val="004B5B6D"/>
    <w:rsid w:val="004C0176"/>
    <w:rsid w:val="004C059F"/>
    <w:rsid w:val="004C1E91"/>
    <w:rsid w:val="004C2C5A"/>
    <w:rsid w:val="004C5975"/>
    <w:rsid w:val="004C5B2D"/>
    <w:rsid w:val="004C6D38"/>
    <w:rsid w:val="004C6E66"/>
    <w:rsid w:val="004C7714"/>
    <w:rsid w:val="004D00D3"/>
    <w:rsid w:val="004D1061"/>
    <w:rsid w:val="004D10CA"/>
    <w:rsid w:val="004D471D"/>
    <w:rsid w:val="004D556C"/>
    <w:rsid w:val="004D65AF"/>
    <w:rsid w:val="004D6B82"/>
    <w:rsid w:val="004E003A"/>
    <w:rsid w:val="004E0A4C"/>
    <w:rsid w:val="004E5932"/>
    <w:rsid w:val="004F088F"/>
    <w:rsid w:val="004F1139"/>
    <w:rsid w:val="004F3B7E"/>
    <w:rsid w:val="005003CE"/>
    <w:rsid w:val="00504FFC"/>
    <w:rsid w:val="0050506B"/>
    <w:rsid w:val="005050E5"/>
    <w:rsid w:val="00505B06"/>
    <w:rsid w:val="00506D71"/>
    <w:rsid w:val="00514612"/>
    <w:rsid w:val="00516C62"/>
    <w:rsid w:val="00523880"/>
    <w:rsid w:val="0052681A"/>
    <w:rsid w:val="00531E7E"/>
    <w:rsid w:val="005340C4"/>
    <w:rsid w:val="005342D2"/>
    <w:rsid w:val="00534414"/>
    <w:rsid w:val="00534C07"/>
    <w:rsid w:val="00535587"/>
    <w:rsid w:val="00536C6F"/>
    <w:rsid w:val="00537174"/>
    <w:rsid w:val="00541065"/>
    <w:rsid w:val="005420B0"/>
    <w:rsid w:val="00542FE2"/>
    <w:rsid w:val="005433AD"/>
    <w:rsid w:val="005438C0"/>
    <w:rsid w:val="005471B4"/>
    <w:rsid w:val="00550DE0"/>
    <w:rsid w:val="00551284"/>
    <w:rsid w:val="00551871"/>
    <w:rsid w:val="00552107"/>
    <w:rsid w:val="00556023"/>
    <w:rsid w:val="00556121"/>
    <w:rsid w:val="00556340"/>
    <w:rsid w:val="005609CE"/>
    <w:rsid w:val="005612B0"/>
    <w:rsid w:val="00563A00"/>
    <w:rsid w:val="00566219"/>
    <w:rsid w:val="0056749A"/>
    <w:rsid w:val="005719EB"/>
    <w:rsid w:val="00573F74"/>
    <w:rsid w:val="0057469D"/>
    <w:rsid w:val="00574817"/>
    <w:rsid w:val="005751EF"/>
    <w:rsid w:val="0057759D"/>
    <w:rsid w:val="00581E5E"/>
    <w:rsid w:val="00582433"/>
    <w:rsid w:val="00582D4B"/>
    <w:rsid w:val="0058386C"/>
    <w:rsid w:val="00583E39"/>
    <w:rsid w:val="005844FF"/>
    <w:rsid w:val="00586180"/>
    <w:rsid w:val="00586487"/>
    <w:rsid w:val="005868A2"/>
    <w:rsid w:val="005868F4"/>
    <w:rsid w:val="00592254"/>
    <w:rsid w:val="00594309"/>
    <w:rsid w:val="0059520E"/>
    <w:rsid w:val="0059732A"/>
    <w:rsid w:val="005A0058"/>
    <w:rsid w:val="005A4E10"/>
    <w:rsid w:val="005A52CD"/>
    <w:rsid w:val="005A5DFD"/>
    <w:rsid w:val="005A5EEB"/>
    <w:rsid w:val="005A6A59"/>
    <w:rsid w:val="005B0860"/>
    <w:rsid w:val="005B0A2D"/>
    <w:rsid w:val="005B2F04"/>
    <w:rsid w:val="005B3E37"/>
    <w:rsid w:val="005C1233"/>
    <w:rsid w:val="005C3694"/>
    <w:rsid w:val="005C3866"/>
    <w:rsid w:val="005C6AD5"/>
    <w:rsid w:val="005C6E74"/>
    <w:rsid w:val="005D063B"/>
    <w:rsid w:val="005D07C1"/>
    <w:rsid w:val="005D25A6"/>
    <w:rsid w:val="005D754E"/>
    <w:rsid w:val="005D79B4"/>
    <w:rsid w:val="005D7F34"/>
    <w:rsid w:val="005E1D6E"/>
    <w:rsid w:val="005E5CCD"/>
    <w:rsid w:val="005F1907"/>
    <w:rsid w:val="005F39F7"/>
    <w:rsid w:val="005F45CC"/>
    <w:rsid w:val="005F5AE1"/>
    <w:rsid w:val="00604E71"/>
    <w:rsid w:val="00605725"/>
    <w:rsid w:val="0060580D"/>
    <w:rsid w:val="00606B36"/>
    <w:rsid w:val="0061087A"/>
    <w:rsid w:val="00612928"/>
    <w:rsid w:val="00612BD0"/>
    <w:rsid w:val="00613374"/>
    <w:rsid w:val="006152CB"/>
    <w:rsid w:val="00615332"/>
    <w:rsid w:val="0061688A"/>
    <w:rsid w:val="00620117"/>
    <w:rsid w:val="00621863"/>
    <w:rsid w:val="0062244E"/>
    <w:rsid w:val="0062390A"/>
    <w:rsid w:val="006268B1"/>
    <w:rsid w:val="0063068D"/>
    <w:rsid w:val="006323B0"/>
    <w:rsid w:val="006335F1"/>
    <w:rsid w:val="0063498B"/>
    <w:rsid w:val="0064055F"/>
    <w:rsid w:val="00644A2E"/>
    <w:rsid w:val="00645BB4"/>
    <w:rsid w:val="00646073"/>
    <w:rsid w:val="00646D9A"/>
    <w:rsid w:val="0065235F"/>
    <w:rsid w:val="0065281E"/>
    <w:rsid w:val="00652F74"/>
    <w:rsid w:val="006555B9"/>
    <w:rsid w:val="00656253"/>
    <w:rsid w:val="00657037"/>
    <w:rsid w:val="00657D10"/>
    <w:rsid w:val="00663172"/>
    <w:rsid w:val="0066321F"/>
    <w:rsid w:val="006638ED"/>
    <w:rsid w:val="00664622"/>
    <w:rsid w:val="00664DA1"/>
    <w:rsid w:val="006652A3"/>
    <w:rsid w:val="00665F50"/>
    <w:rsid w:val="00673C66"/>
    <w:rsid w:val="006747B4"/>
    <w:rsid w:val="00680144"/>
    <w:rsid w:val="0068068D"/>
    <w:rsid w:val="00681CDA"/>
    <w:rsid w:val="00682033"/>
    <w:rsid w:val="0068493A"/>
    <w:rsid w:val="006853E0"/>
    <w:rsid w:val="0068549E"/>
    <w:rsid w:val="00685BFE"/>
    <w:rsid w:val="00686708"/>
    <w:rsid w:val="00686D82"/>
    <w:rsid w:val="00687170"/>
    <w:rsid w:val="00692B05"/>
    <w:rsid w:val="006930B9"/>
    <w:rsid w:val="006935D7"/>
    <w:rsid w:val="006938EC"/>
    <w:rsid w:val="0069402E"/>
    <w:rsid w:val="006941DC"/>
    <w:rsid w:val="006943B2"/>
    <w:rsid w:val="006964AC"/>
    <w:rsid w:val="006B1CD6"/>
    <w:rsid w:val="006B1E08"/>
    <w:rsid w:val="006B34C2"/>
    <w:rsid w:val="006B34E7"/>
    <w:rsid w:val="006B7103"/>
    <w:rsid w:val="006C0CF0"/>
    <w:rsid w:val="006C17CF"/>
    <w:rsid w:val="006C4DBC"/>
    <w:rsid w:val="006C56D1"/>
    <w:rsid w:val="006C5862"/>
    <w:rsid w:val="006C7618"/>
    <w:rsid w:val="006C778B"/>
    <w:rsid w:val="006D049D"/>
    <w:rsid w:val="006D29A0"/>
    <w:rsid w:val="006D31AC"/>
    <w:rsid w:val="006D7816"/>
    <w:rsid w:val="006D7C4F"/>
    <w:rsid w:val="006E2BF5"/>
    <w:rsid w:val="006E49DF"/>
    <w:rsid w:val="006E55F7"/>
    <w:rsid w:val="006E71BE"/>
    <w:rsid w:val="006F00A9"/>
    <w:rsid w:val="006F066C"/>
    <w:rsid w:val="006F0D11"/>
    <w:rsid w:val="006F5680"/>
    <w:rsid w:val="00701231"/>
    <w:rsid w:val="007036FD"/>
    <w:rsid w:val="007068A6"/>
    <w:rsid w:val="00706FE1"/>
    <w:rsid w:val="00707311"/>
    <w:rsid w:val="00710479"/>
    <w:rsid w:val="00710A83"/>
    <w:rsid w:val="00710B1E"/>
    <w:rsid w:val="0071102F"/>
    <w:rsid w:val="00712ED1"/>
    <w:rsid w:val="0071330E"/>
    <w:rsid w:val="00713A99"/>
    <w:rsid w:val="00714211"/>
    <w:rsid w:val="007153AF"/>
    <w:rsid w:val="00716841"/>
    <w:rsid w:val="00717DD1"/>
    <w:rsid w:val="00727C3F"/>
    <w:rsid w:val="0073228A"/>
    <w:rsid w:val="00732617"/>
    <w:rsid w:val="00735E39"/>
    <w:rsid w:val="007375D1"/>
    <w:rsid w:val="007405C4"/>
    <w:rsid w:val="00740673"/>
    <w:rsid w:val="0074134D"/>
    <w:rsid w:val="00742780"/>
    <w:rsid w:val="00742D8F"/>
    <w:rsid w:val="0074368E"/>
    <w:rsid w:val="00745527"/>
    <w:rsid w:val="007455B9"/>
    <w:rsid w:val="00750D32"/>
    <w:rsid w:val="00753077"/>
    <w:rsid w:val="007531ED"/>
    <w:rsid w:val="00753C9F"/>
    <w:rsid w:val="00757C72"/>
    <w:rsid w:val="007636CC"/>
    <w:rsid w:val="00764293"/>
    <w:rsid w:val="00764753"/>
    <w:rsid w:val="007677C9"/>
    <w:rsid w:val="00770528"/>
    <w:rsid w:val="00771D89"/>
    <w:rsid w:val="00774F4C"/>
    <w:rsid w:val="007754B1"/>
    <w:rsid w:val="007823EC"/>
    <w:rsid w:val="00783726"/>
    <w:rsid w:val="00787659"/>
    <w:rsid w:val="0079014A"/>
    <w:rsid w:val="00791DD8"/>
    <w:rsid w:val="00791DE6"/>
    <w:rsid w:val="00794242"/>
    <w:rsid w:val="007944D5"/>
    <w:rsid w:val="00795475"/>
    <w:rsid w:val="00795715"/>
    <w:rsid w:val="00796332"/>
    <w:rsid w:val="007964C3"/>
    <w:rsid w:val="00797292"/>
    <w:rsid w:val="007A07D6"/>
    <w:rsid w:val="007A1823"/>
    <w:rsid w:val="007A1C65"/>
    <w:rsid w:val="007A1F51"/>
    <w:rsid w:val="007A32D3"/>
    <w:rsid w:val="007A4340"/>
    <w:rsid w:val="007A566A"/>
    <w:rsid w:val="007A7D15"/>
    <w:rsid w:val="007A7F84"/>
    <w:rsid w:val="007B0DDF"/>
    <w:rsid w:val="007B1ACC"/>
    <w:rsid w:val="007B2CB6"/>
    <w:rsid w:val="007B3231"/>
    <w:rsid w:val="007B3424"/>
    <w:rsid w:val="007B49E5"/>
    <w:rsid w:val="007B65EB"/>
    <w:rsid w:val="007B7778"/>
    <w:rsid w:val="007C184E"/>
    <w:rsid w:val="007C2A64"/>
    <w:rsid w:val="007C36DA"/>
    <w:rsid w:val="007C51CC"/>
    <w:rsid w:val="007C6D9E"/>
    <w:rsid w:val="007C7F89"/>
    <w:rsid w:val="007D0FC1"/>
    <w:rsid w:val="007D1EA3"/>
    <w:rsid w:val="007D2CDE"/>
    <w:rsid w:val="007D343B"/>
    <w:rsid w:val="007D38D3"/>
    <w:rsid w:val="007D3A67"/>
    <w:rsid w:val="007D4F0F"/>
    <w:rsid w:val="007D5C12"/>
    <w:rsid w:val="007D7425"/>
    <w:rsid w:val="007D7CF2"/>
    <w:rsid w:val="007E1298"/>
    <w:rsid w:val="007E240C"/>
    <w:rsid w:val="007E476A"/>
    <w:rsid w:val="007F08EB"/>
    <w:rsid w:val="007F7EA3"/>
    <w:rsid w:val="0080093E"/>
    <w:rsid w:val="00801E81"/>
    <w:rsid w:val="008024E1"/>
    <w:rsid w:val="00806EE4"/>
    <w:rsid w:val="008118ED"/>
    <w:rsid w:val="0081486B"/>
    <w:rsid w:val="00820F22"/>
    <w:rsid w:val="008237EA"/>
    <w:rsid w:val="00825AF5"/>
    <w:rsid w:val="00827507"/>
    <w:rsid w:val="0083258A"/>
    <w:rsid w:val="00833698"/>
    <w:rsid w:val="0083727A"/>
    <w:rsid w:val="00844BE3"/>
    <w:rsid w:val="008450CD"/>
    <w:rsid w:val="00847A35"/>
    <w:rsid w:val="00847CC5"/>
    <w:rsid w:val="00852112"/>
    <w:rsid w:val="0085415B"/>
    <w:rsid w:val="00855977"/>
    <w:rsid w:val="00855C28"/>
    <w:rsid w:val="0085758D"/>
    <w:rsid w:val="0086056C"/>
    <w:rsid w:val="00864A1D"/>
    <w:rsid w:val="0086693C"/>
    <w:rsid w:val="008676A3"/>
    <w:rsid w:val="00871749"/>
    <w:rsid w:val="00871DD4"/>
    <w:rsid w:val="00873A5F"/>
    <w:rsid w:val="00873F0E"/>
    <w:rsid w:val="008749CF"/>
    <w:rsid w:val="00875B74"/>
    <w:rsid w:val="00877549"/>
    <w:rsid w:val="00877C3C"/>
    <w:rsid w:val="00880A4D"/>
    <w:rsid w:val="00880D1D"/>
    <w:rsid w:val="00881906"/>
    <w:rsid w:val="00883774"/>
    <w:rsid w:val="00884F62"/>
    <w:rsid w:val="008874A5"/>
    <w:rsid w:val="00890C63"/>
    <w:rsid w:val="00893835"/>
    <w:rsid w:val="00893841"/>
    <w:rsid w:val="00893AF3"/>
    <w:rsid w:val="008959EF"/>
    <w:rsid w:val="00895CAC"/>
    <w:rsid w:val="00897E26"/>
    <w:rsid w:val="008A0EE4"/>
    <w:rsid w:val="008A19AD"/>
    <w:rsid w:val="008A1B62"/>
    <w:rsid w:val="008A4ED9"/>
    <w:rsid w:val="008A6F57"/>
    <w:rsid w:val="008A74F8"/>
    <w:rsid w:val="008A78D1"/>
    <w:rsid w:val="008A7D34"/>
    <w:rsid w:val="008B05B1"/>
    <w:rsid w:val="008B54D1"/>
    <w:rsid w:val="008B5ADD"/>
    <w:rsid w:val="008B7766"/>
    <w:rsid w:val="008C0731"/>
    <w:rsid w:val="008C1FD6"/>
    <w:rsid w:val="008C2118"/>
    <w:rsid w:val="008C28B4"/>
    <w:rsid w:val="008C2A65"/>
    <w:rsid w:val="008C4C27"/>
    <w:rsid w:val="008C5010"/>
    <w:rsid w:val="008D1820"/>
    <w:rsid w:val="008D1CBD"/>
    <w:rsid w:val="008D1DE1"/>
    <w:rsid w:val="008D40A4"/>
    <w:rsid w:val="008D49F7"/>
    <w:rsid w:val="008D7050"/>
    <w:rsid w:val="008D7DAB"/>
    <w:rsid w:val="008E02CF"/>
    <w:rsid w:val="008E386B"/>
    <w:rsid w:val="008E58DD"/>
    <w:rsid w:val="008E5A13"/>
    <w:rsid w:val="008E7DF9"/>
    <w:rsid w:val="008F46E4"/>
    <w:rsid w:val="008F471A"/>
    <w:rsid w:val="008F4B42"/>
    <w:rsid w:val="008F5F9A"/>
    <w:rsid w:val="008F7715"/>
    <w:rsid w:val="0090204E"/>
    <w:rsid w:val="00903639"/>
    <w:rsid w:val="0090536E"/>
    <w:rsid w:val="009058EA"/>
    <w:rsid w:val="00906EE6"/>
    <w:rsid w:val="00907C52"/>
    <w:rsid w:val="00910079"/>
    <w:rsid w:val="00910E89"/>
    <w:rsid w:val="0091138A"/>
    <w:rsid w:val="00912BCB"/>
    <w:rsid w:val="009132F7"/>
    <w:rsid w:val="00914748"/>
    <w:rsid w:val="00915144"/>
    <w:rsid w:val="009152E9"/>
    <w:rsid w:val="009173BD"/>
    <w:rsid w:val="0092003E"/>
    <w:rsid w:val="009223AC"/>
    <w:rsid w:val="00922B4B"/>
    <w:rsid w:val="00924748"/>
    <w:rsid w:val="00927B18"/>
    <w:rsid w:val="009314BA"/>
    <w:rsid w:val="009322D1"/>
    <w:rsid w:val="00932797"/>
    <w:rsid w:val="009334DD"/>
    <w:rsid w:val="0093449D"/>
    <w:rsid w:val="009375C0"/>
    <w:rsid w:val="00937AA7"/>
    <w:rsid w:val="00941946"/>
    <w:rsid w:val="0094438C"/>
    <w:rsid w:val="00944551"/>
    <w:rsid w:val="00944980"/>
    <w:rsid w:val="0094664C"/>
    <w:rsid w:val="00946B3C"/>
    <w:rsid w:val="00951447"/>
    <w:rsid w:val="00951DCB"/>
    <w:rsid w:val="00951EDE"/>
    <w:rsid w:val="00960D2C"/>
    <w:rsid w:val="00962145"/>
    <w:rsid w:val="00965563"/>
    <w:rsid w:val="009661D7"/>
    <w:rsid w:val="00966F8C"/>
    <w:rsid w:val="00967DA2"/>
    <w:rsid w:val="00970779"/>
    <w:rsid w:val="00971838"/>
    <w:rsid w:val="00974667"/>
    <w:rsid w:val="00976421"/>
    <w:rsid w:val="0098028A"/>
    <w:rsid w:val="0098464F"/>
    <w:rsid w:val="00985114"/>
    <w:rsid w:val="009923FF"/>
    <w:rsid w:val="00997527"/>
    <w:rsid w:val="00997F80"/>
    <w:rsid w:val="009A13B9"/>
    <w:rsid w:val="009A1C27"/>
    <w:rsid w:val="009A1FD5"/>
    <w:rsid w:val="009A3067"/>
    <w:rsid w:val="009A3B47"/>
    <w:rsid w:val="009A48B9"/>
    <w:rsid w:val="009B4E00"/>
    <w:rsid w:val="009C214A"/>
    <w:rsid w:val="009C272B"/>
    <w:rsid w:val="009C6144"/>
    <w:rsid w:val="009C683D"/>
    <w:rsid w:val="009D046B"/>
    <w:rsid w:val="009D1A2C"/>
    <w:rsid w:val="009D2F5F"/>
    <w:rsid w:val="009D71C7"/>
    <w:rsid w:val="009E3639"/>
    <w:rsid w:val="009E3942"/>
    <w:rsid w:val="009E3FA1"/>
    <w:rsid w:val="009E5B6C"/>
    <w:rsid w:val="009E65A3"/>
    <w:rsid w:val="009E6D82"/>
    <w:rsid w:val="009F08AF"/>
    <w:rsid w:val="009F1CD3"/>
    <w:rsid w:val="009F4262"/>
    <w:rsid w:val="009F577A"/>
    <w:rsid w:val="009F7BA5"/>
    <w:rsid w:val="00A0087D"/>
    <w:rsid w:val="00A016E5"/>
    <w:rsid w:val="00A022F0"/>
    <w:rsid w:val="00A04439"/>
    <w:rsid w:val="00A04D63"/>
    <w:rsid w:val="00A05804"/>
    <w:rsid w:val="00A061D5"/>
    <w:rsid w:val="00A06F30"/>
    <w:rsid w:val="00A13E3A"/>
    <w:rsid w:val="00A151D8"/>
    <w:rsid w:val="00A167BB"/>
    <w:rsid w:val="00A27A96"/>
    <w:rsid w:val="00A41357"/>
    <w:rsid w:val="00A437B1"/>
    <w:rsid w:val="00A45AFF"/>
    <w:rsid w:val="00A51491"/>
    <w:rsid w:val="00A51541"/>
    <w:rsid w:val="00A539CA"/>
    <w:rsid w:val="00A5514F"/>
    <w:rsid w:val="00A55FF7"/>
    <w:rsid w:val="00A56143"/>
    <w:rsid w:val="00A56566"/>
    <w:rsid w:val="00A57ECB"/>
    <w:rsid w:val="00A609BA"/>
    <w:rsid w:val="00A62338"/>
    <w:rsid w:val="00A62D45"/>
    <w:rsid w:val="00A63763"/>
    <w:rsid w:val="00A63A13"/>
    <w:rsid w:val="00A6435A"/>
    <w:rsid w:val="00A70629"/>
    <w:rsid w:val="00A70AF7"/>
    <w:rsid w:val="00A734FB"/>
    <w:rsid w:val="00A756CC"/>
    <w:rsid w:val="00A76691"/>
    <w:rsid w:val="00A80BCD"/>
    <w:rsid w:val="00A81243"/>
    <w:rsid w:val="00A822A6"/>
    <w:rsid w:val="00A83D8C"/>
    <w:rsid w:val="00A842D8"/>
    <w:rsid w:val="00A870EF"/>
    <w:rsid w:val="00A87FE6"/>
    <w:rsid w:val="00A90751"/>
    <w:rsid w:val="00A91AC6"/>
    <w:rsid w:val="00A91D01"/>
    <w:rsid w:val="00A91F35"/>
    <w:rsid w:val="00A923BE"/>
    <w:rsid w:val="00A92D45"/>
    <w:rsid w:val="00A93D23"/>
    <w:rsid w:val="00A94606"/>
    <w:rsid w:val="00A95A4A"/>
    <w:rsid w:val="00AA180D"/>
    <w:rsid w:val="00AA28A0"/>
    <w:rsid w:val="00AA628E"/>
    <w:rsid w:val="00AA6EFA"/>
    <w:rsid w:val="00AA78E9"/>
    <w:rsid w:val="00AA7AB2"/>
    <w:rsid w:val="00AB117F"/>
    <w:rsid w:val="00AB551D"/>
    <w:rsid w:val="00AB63E4"/>
    <w:rsid w:val="00AB758C"/>
    <w:rsid w:val="00AC23A5"/>
    <w:rsid w:val="00AC33EF"/>
    <w:rsid w:val="00AC390E"/>
    <w:rsid w:val="00AC4F2F"/>
    <w:rsid w:val="00AD3FDA"/>
    <w:rsid w:val="00AD4CB6"/>
    <w:rsid w:val="00AD534F"/>
    <w:rsid w:val="00AD5B9E"/>
    <w:rsid w:val="00AE25B7"/>
    <w:rsid w:val="00AE5997"/>
    <w:rsid w:val="00AE5A5B"/>
    <w:rsid w:val="00AE72E0"/>
    <w:rsid w:val="00AF16F5"/>
    <w:rsid w:val="00AF20CC"/>
    <w:rsid w:val="00AF385C"/>
    <w:rsid w:val="00AF4CD0"/>
    <w:rsid w:val="00AF7093"/>
    <w:rsid w:val="00B037FD"/>
    <w:rsid w:val="00B054BD"/>
    <w:rsid w:val="00B0562E"/>
    <w:rsid w:val="00B07646"/>
    <w:rsid w:val="00B11F2B"/>
    <w:rsid w:val="00B15445"/>
    <w:rsid w:val="00B15D25"/>
    <w:rsid w:val="00B16530"/>
    <w:rsid w:val="00B1700F"/>
    <w:rsid w:val="00B1787C"/>
    <w:rsid w:val="00B200AE"/>
    <w:rsid w:val="00B2048E"/>
    <w:rsid w:val="00B20B3E"/>
    <w:rsid w:val="00B218AE"/>
    <w:rsid w:val="00B21BEC"/>
    <w:rsid w:val="00B2233B"/>
    <w:rsid w:val="00B27049"/>
    <w:rsid w:val="00B30BF1"/>
    <w:rsid w:val="00B31DD1"/>
    <w:rsid w:val="00B3759E"/>
    <w:rsid w:val="00B41ACC"/>
    <w:rsid w:val="00B41EE9"/>
    <w:rsid w:val="00B43B5D"/>
    <w:rsid w:val="00B43BEC"/>
    <w:rsid w:val="00B45306"/>
    <w:rsid w:val="00B5360F"/>
    <w:rsid w:val="00B539EC"/>
    <w:rsid w:val="00B55959"/>
    <w:rsid w:val="00B561E2"/>
    <w:rsid w:val="00B57736"/>
    <w:rsid w:val="00B63208"/>
    <w:rsid w:val="00B6364A"/>
    <w:rsid w:val="00B63F3C"/>
    <w:rsid w:val="00B6411D"/>
    <w:rsid w:val="00B647DC"/>
    <w:rsid w:val="00B6544B"/>
    <w:rsid w:val="00B67226"/>
    <w:rsid w:val="00B70EFA"/>
    <w:rsid w:val="00B7207E"/>
    <w:rsid w:val="00B7325F"/>
    <w:rsid w:val="00B739D8"/>
    <w:rsid w:val="00B7432C"/>
    <w:rsid w:val="00B75CB2"/>
    <w:rsid w:val="00B763A6"/>
    <w:rsid w:val="00B8053C"/>
    <w:rsid w:val="00B83985"/>
    <w:rsid w:val="00B84466"/>
    <w:rsid w:val="00B84604"/>
    <w:rsid w:val="00B86AC5"/>
    <w:rsid w:val="00B87AAF"/>
    <w:rsid w:val="00B912BD"/>
    <w:rsid w:val="00B916FE"/>
    <w:rsid w:val="00B9231B"/>
    <w:rsid w:val="00B9231D"/>
    <w:rsid w:val="00B94A36"/>
    <w:rsid w:val="00B95DC6"/>
    <w:rsid w:val="00B962EB"/>
    <w:rsid w:val="00BA5901"/>
    <w:rsid w:val="00BB0919"/>
    <w:rsid w:val="00BB0C17"/>
    <w:rsid w:val="00BB370D"/>
    <w:rsid w:val="00BB6D24"/>
    <w:rsid w:val="00BB7D0E"/>
    <w:rsid w:val="00BC237F"/>
    <w:rsid w:val="00BC3DBD"/>
    <w:rsid w:val="00BC3ED6"/>
    <w:rsid w:val="00BC3FBE"/>
    <w:rsid w:val="00BC4D03"/>
    <w:rsid w:val="00BD1C95"/>
    <w:rsid w:val="00BD31BE"/>
    <w:rsid w:val="00BD4A1E"/>
    <w:rsid w:val="00BD54D6"/>
    <w:rsid w:val="00BE0871"/>
    <w:rsid w:val="00BE134D"/>
    <w:rsid w:val="00BE27D1"/>
    <w:rsid w:val="00BE2D4D"/>
    <w:rsid w:val="00BE36C1"/>
    <w:rsid w:val="00BE3CB1"/>
    <w:rsid w:val="00BE435A"/>
    <w:rsid w:val="00BE619A"/>
    <w:rsid w:val="00BE6F60"/>
    <w:rsid w:val="00BE710C"/>
    <w:rsid w:val="00BE71B8"/>
    <w:rsid w:val="00BE7B48"/>
    <w:rsid w:val="00BE7B72"/>
    <w:rsid w:val="00BF1F80"/>
    <w:rsid w:val="00BF3A5E"/>
    <w:rsid w:val="00BF4734"/>
    <w:rsid w:val="00BF7566"/>
    <w:rsid w:val="00C0110D"/>
    <w:rsid w:val="00C0207C"/>
    <w:rsid w:val="00C0228C"/>
    <w:rsid w:val="00C038EE"/>
    <w:rsid w:val="00C062D5"/>
    <w:rsid w:val="00C06ED0"/>
    <w:rsid w:val="00C07473"/>
    <w:rsid w:val="00C1056F"/>
    <w:rsid w:val="00C1130A"/>
    <w:rsid w:val="00C12039"/>
    <w:rsid w:val="00C123E3"/>
    <w:rsid w:val="00C13301"/>
    <w:rsid w:val="00C138BC"/>
    <w:rsid w:val="00C13FDC"/>
    <w:rsid w:val="00C15D1A"/>
    <w:rsid w:val="00C1601B"/>
    <w:rsid w:val="00C220F1"/>
    <w:rsid w:val="00C24CB8"/>
    <w:rsid w:val="00C313B3"/>
    <w:rsid w:val="00C360BC"/>
    <w:rsid w:val="00C368A7"/>
    <w:rsid w:val="00C404BE"/>
    <w:rsid w:val="00C41210"/>
    <w:rsid w:val="00C42FFE"/>
    <w:rsid w:val="00C43004"/>
    <w:rsid w:val="00C43294"/>
    <w:rsid w:val="00C43A22"/>
    <w:rsid w:val="00C44DCA"/>
    <w:rsid w:val="00C45524"/>
    <w:rsid w:val="00C508FD"/>
    <w:rsid w:val="00C5332D"/>
    <w:rsid w:val="00C539C1"/>
    <w:rsid w:val="00C56C9F"/>
    <w:rsid w:val="00C600FC"/>
    <w:rsid w:val="00C6046C"/>
    <w:rsid w:val="00C67DBF"/>
    <w:rsid w:val="00C71AF3"/>
    <w:rsid w:val="00C71B42"/>
    <w:rsid w:val="00C72111"/>
    <w:rsid w:val="00C725D6"/>
    <w:rsid w:val="00C739C0"/>
    <w:rsid w:val="00C74703"/>
    <w:rsid w:val="00C74A76"/>
    <w:rsid w:val="00C76527"/>
    <w:rsid w:val="00C8000C"/>
    <w:rsid w:val="00C8377C"/>
    <w:rsid w:val="00C83F66"/>
    <w:rsid w:val="00C83F7E"/>
    <w:rsid w:val="00C847CD"/>
    <w:rsid w:val="00C84EE1"/>
    <w:rsid w:val="00C862BD"/>
    <w:rsid w:val="00C87A30"/>
    <w:rsid w:val="00C90AC7"/>
    <w:rsid w:val="00C9143B"/>
    <w:rsid w:val="00C93195"/>
    <w:rsid w:val="00C97281"/>
    <w:rsid w:val="00C97D2C"/>
    <w:rsid w:val="00CA23D8"/>
    <w:rsid w:val="00CA43DD"/>
    <w:rsid w:val="00CA6585"/>
    <w:rsid w:val="00CB2595"/>
    <w:rsid w:val="00CB2612"/>
    <w:rsid w:val="00CB57C0"/>
    <w:rsid w:val="00CB6227"/>
    <w:rsid w:val="00CC25A2"/>
    <w:rsid w:val="00CC28FA"/>
    <w:rsid w:val="00CC2F07"/>
    <w:rsid w:val="00CC3999"/>
    <w:rsid w:val="00CC5A9D"/>
    <w:rsid w:val="00CD12FD"/>
    <w:rsid w:val="00CD4606"/>
    <w:rsid w:val="00CE2691"/>
    <w:rsid w:val="00CE3408"/>
    <w:rsid w:val="00CE36E1"/>
    <w:rsid w:val="00CE453C"/>
    <w:rsid w:val="00CE513B"/>
    <w:rsid w:val="00CE5DCC"/>
    <w:rsid w:val="00CF17C3"/>
    <w:rsid w:val="00CF1BFB"/>
    <w:rsid w:val="00CF325C"/>
    <w:rsid w:val="00CF3720"/>
    <w:rsid w:val="00CF4E2D"/>
    <w:rsid w:val="00D00C07"/>
    <w:rsid w:val="00D070D6"/>
    <w:rsid w:val="00D11FDE"/>
    <w:rsid w:val="00D15CAD"/>
    <w:rsid w:val="00D15E7E"/>
    <w:rsid w:val="00D243DE"/>
    <w:rsid w:val="00D25A38"/>
    <w:rsid w:val="00D26AFE"/>
    <w:rsid w:val="00D30544"/>
    <w:rsid w:val="00D3371B"/>
    <w:rsid w:val="00D35568"/>
    <w:rsid w:val="00D355B3"/>
    <w:rsid w:val="00D35727"/>
    <w:rsid w:val="00D411B4"/>
    <w:rsid w:val="00D42763"/>
    <w:rsid w:val="00D43578"/>
    <w:rsid w:val="00D440C4"/>
    <w:rsid w:val="00D456D9"/>
    <w:rsid w:val="00D46319"/>
    <w:rsid w:val="00D4637D"/>
    <w:rsid w:val="00D50F77"/>
    <w:rsid w:val="00D5138C"/>
    <w:rsid w:val="00D51647"/>
    <w:rsid w:val="00D542BF"/>
    <w:rsid w:val="00D55077"/>
    <w:rsid w:val="00D610AE"/>
    <w:rsid w:val="00D62353"/>
    <w:rsid w:val="00D6244F"/>
    <w:rsid w:val="00D630C0"/>
    <w:rsid w:val="00D637AA"/>
    <w:rsid w:val="00D644F1"/>
    <w:rsid w:val="00D66CA9"/>
    <w:rsid w:val="00D678B6"/>
    <w:rsid w:val="00D7067C"/>
    <w:rsid w:val="00D70707"/>
    <w:rsid w:val="00D70F26"/>
    <w:rsid w:val="00D712D4"/>
    <w:rsid w:val="00D71DBF"/>
    <w:rsid w:val="00D72AB8"/>
    <w:rsid w:val="00D72F17"/>
    <w:rsid w:val="00D7338D"/>
    <w:rsid w:val="00D74615"/>
    <w:rsid w:val="00D767E0"/>
    <w:rsid w:val="00D779BD"/>
    <w:rsid w:val="00D77D43"/>
    <w:rsid w:val="00D81290"/>
    <w:rsid w:val="00D82A3A"/>
    <w:rsid w:val="00D86297"/>
    <w:rsid w:val="00D86C00"/>
    <w:rsid w:val="00D901B7"/>
    <w:rsid w:val="00D922EE"/>
    <w:rsid w:val="00D93470"/>
    <w:rsid w:val="00D9514F"/>
    <w:rsid w:val="00D977F1"/>
    <w:rsid w:val="00D97D97"/>
    <w:rsid w:val="00D97E7A"/>
    <w:rsid w:val="00DA0CB7"/>
    <w:rsid w:val="00DA111A"/>
    <w:rsid w:val="00DA14FD"/>
    <w:rsid w:val="00DA319D"/>
    <w:rsid w:val="00DB06FA"/>
    <w:rsid w:val="00DB23FC"/>
    <w:rsid w:val="00DB34BA"/>
    <w:rsid w:val="00DB684F"/>
    <w:rsid w:val="00DB77CD"/>
    <w:rsid w:val="00DC2270"/>
    <w:rsid w:val="00DC2642"/>
    <w:rsid w:val="00DC4495"/>
    <w:rsid w:val="00DC4549"/>
    <w:rsid w:val="00DC4655"/>
    <w:rsid w:val="00DC57FC"/>
    <w:rsid w:val="00DC6313"/>
    <w:rsid w:val="00DC652B"/>
    <w:rsid w:val="00DC7745"/>
    <w:rsid w:val="00DC7788"/>
    <w:rsid w:val="00DD06FB"/>
    <w:rsid w:val="00DD1F7E"/>
    <w:rsid w:val="00DD25DB"/>
    <w:rsid w:val="00DD3090"/>
    <w:rsid w:val="00DD3F69"/>
    <w:rsid w:val="00DD4542"/>
    <w:rsid w:val="00DD48EC"/>
    <w:rsid w:val="00DD5301"/>
    <w:rsid w:val="00DD6E85"/>
    <w:rsid w:val="00DD72B4"/>
    <w:rsid w:val="00DF171B"/>
    <w:rsid w:val="00DF1BAF"/>
    <w:rsid w:val="00DF3E90"/>
    <w:rsid w:val="00DF6581"/>
    <w:rsid w:val="00DF65EA"/>
    <w:rsid w:val="00E017E5"/>
    <w:rsid w:val="00E01AE5"/>
    <w:rsid w:val="00E02A6E"/>
    <w:rsid w:val="00E034B7"/>
    <w:rsid w:val="00E04832"/>
    <w:rsid w:val="00E05670"/>
    <w:rsid w:val="00E07212"/>
    <w:rsid w:val="00E10459"/>
    <w:rsid w:val="00E13817"/>
    <w:rsid w:val="00E141E5"/>
    <w:rsid w:val="00E14D97"/>
    <w:rsid w:val="00E15442"/>
    <w:rsid w:val="00E16320"/>
    <w:rsid w:val="00E16FAD"/>
    <w:rsid w:val="00E20863"/>
    <w:rsid w:val="00E20C69"/>
    <w:rsid w:val="00E2118E"/>
    <w:rsid w:val="00E239DD"/>
    <w:rsid w:val="00E259AA"/>
    <w:rsid w:val="00E27FC5"/>
    <w:rsid w:val="00E3104C"/>
    <w:rsid w:val="00E3419D"/>
    <w:rsid w:val="00E34B83"/>
    <w:rsid w:val="00E35E67"/>
    <w:rsid w:val="00E36143"/>
    <w:rsid w:val="00E3708C"/>
    <w:rsid w:val="00E37A20"/>
    <w:rsid w:val="00E42F47"/>
    <w:rsid w:val="00E445CC"/>
    <w:rsid w:val="00E4549E"/>
    <w:rsid w:val="00E459C4"/>
    <w:rsid w:val="00E47344"/>
    <w:rsid w:val="00E511AF"/>
    <w:rsid w:val="00E521F5"/>
    <w:rsid w:val="00E53509"/>
    <w:rsid w:val="00E53E0A"/>
    <w:rsid w:val="00E560D9"/>
    <w:rsid w:val="00E56236"/>
    <w:rsid w:val="00E566A2"/>
    <w:rsid w:val="00E61B9C"/>
    <w:rsid w:val="00E654F0"/>
    <w:rsid w:val="00E6642C"/>
    <w:rsid w:val="00E702AF"/>
    <w:rsid w:val="00E70F41"/>
    <w:rsid w:val="00E714DE"/>
    <w:rsid w:val="00E728F1"/>
    <w:rsid w:val="00E72F4D"/>
    <w:rsid w:val="00E735F7"/>
    <w:rsid w:val="00E737AD"/>
    <w:rsid w:val="00E74089"/>
    <w:rsid w:val="00E778E1"/>
    <w:rsid w:val="00E82351"/>
    <w:rsid w:val="00E827DA"/>
    <w:rsid w:val="00E8564B"/>
    <w:rsid w:val="00E85A38"/>
    <w:rsid w:val="00E86E2D"/>
    <w:rsid w:val="00E90C91"/>
    <w:rsid w:val="00E9440D"/>
    <w:rsid w:val="00E94FAA"/>
    <w:rsid w:val="00E952B7"/>
    <w:rsid w:val="00E95E33"/>
    <w:rsid w:val="00E96A59"/>
    <w:rsid w:val="00E974E7"/>
    <w:rsid w:val="00E97B64"/>
    <w:rsid w:val="00EA0464"/>
    <w:rsid w:val="00EA2013"/>
    <w:rsid w:val="00EA2CF5"/>
    <w:rsid w:val="00EA2F70"/>
    <w:rsid w:val="00EA3FCD"/>
    <w:rsid w:val="00EA475E"/>
    <w:rsid w:val="00EB0666"/>
    <w:rsid w:val="00EB0BF1"/>
    <w:rsid w:val="00EB2D5F"/>
    <w:rsid w:val="00EB323A"/>
    <w:rsid w:val="00EB4B53"/>
    <w:rsid w:val="00EB4E1A"/>
    <w:rsid w:val="00EB5B0B"/>
    <w:rsid w:val="00EB719F"/>
    <w:rsid w:val="00EB7640"/>
    <w:rsid w:val="00EC0825"/>
    <w:rsid w:val="00EC10F6"/>
    <w:rsid w:val="00EC4C11"/>
    <w:rsid w:val="00EC5339"/>
    <w:rsid w:val="00ED0EFA"/>
    <w:rsid w:val="00ED47E0"/>
    <w:rsid w:val="00ED55CD"/>
    <w:rsid w:val="00EE1725"/>
    <w:rsid w:val="00EE1A5A"/>
    <w:rsid w:val="00EE53AA"/>
    <w:rsid w:val="00EE692F"/>
    <w:rsid w:val="00EE723A"/>
    <w:rsid w:val="00EE7E73"/>
    <w:rsid w:val="00EF0465"/>
    <w:rsid w:val="00EF1108"/>
    <w:rsid w:val="00EF77E7"/>
    <w:rsid w:val="00F0311D"/>
    <w:rsid w:val="00F0342C"/>
    <w:rsid w:val="00F076A1"/>
    <w:rsid w:val="00F1199E"/>
    <w:rsid w:val="00F123EC"/>
    <w:rsid w:val="00F16BB4"/>
    <w:rsid w:val="00F20E0A"/>
    <w:rsid w:val="00F235D8"/>
    <w:rsid w:val="00F31F2C"/>
    <w:rsid w:val="00F323C3"/>
    <w:rsid w:val="00F36FAC"/>
    <w:rsid w:val="00F377C3"/>
    <w:rsid w:val="00F377EC"/>
    <w:rsid w:val="00F40CF1"/>
    <w:rsid w:val="00F42C66"/>
    <w:rsid w:val="00F44272"/>
    <w:rsid w:val="00F44806"/>
    <w:rsid w:val="00F44870"/>
    <w:rsid w:val="00F449B2"/>
    <w:rsid w:val="00F457AF"/>
    <w:rsid w:val="00F4649A"/>
    <w:rsid w:val="00F47B14"/>
    <w:rsid w:val="00F50EE5"/>
    <w:rsid w:val="00F53477"/>
    <w:rsid w:val="00F564F0"/>
    <w:rsid w:val="00F5776A"/>
    <w:rsid w:val="00F57D69"/>
    <w:rsid w:val="00F57F41"/>
    <w:rsid w:val="00F57FB4"/>
    <w:rsid w:val="00F61380"/>
    <w:rsid w:val="00F6395E"/>
    <w:rsid w:val="00F66BA9"/>
    <w:rsid w:val="00F67CF2"/>
    <w:rsid w:val="00F70A04"/>
    <w:rsid w:val="00F7528A"/>
    <w:rsid w:val="00F771E2"/>
    <w:rsid w:val="00F77C94"/>
    <w:rsid w:val="00F80322"/>
    <w:rsid w:val="00F80AFA"/>
    <w:rsid w:val="00F8110C"/>
    <w:rsid w:val="00F823EC"/>
    <w:rsid w:val="00F8326D"/>
    <w:rsid w:val="00F85C04"/>
    <w:rsid w:val="00F871CB"/>
    <w:rsid w:val="00F90D0B"/>
    <w:rsid w:val="00F9271B"/>
    <w:rsid w:val="00F948F2"/>
    <w:rsid w:val="00F95CD2"/>
    <w:rsid w:val="00FA0E5B"/>
    <w:rsid w:val="00FA2199"/>
    <w:rsid w:val="00FA431B"/>
    <w:rsid w:val="00FA49AA"/>
    <w:rsid w:val="00FA5EB3"/>
    <w:rsid w:val="00FB26A7"/>
    <w:rsid w:val="00FB309D"/>
    <w:rsid w:val="00FB347E"/>
    <w:rsid w:val="00FB35D7"/>
    <w:rsid w:val="00FB5668"/>
    <w:rsid w:val="00FB71A4"/>
    <w:rsid w:val="00FB7B36"/>
    <w:rsid w:val="00FC0314"/>
    <w:rsid w:val="00FC0ED3"/>
    <w:rsid w:val="00FC1F86"/>
    <w:rsid w:val="00FC20ED"/>
    <w:rsid w:val="00FC49AF"/>
    <w:rsid w:val="00FC6B5B"/>
    <w:rsid w:val="00FC6BBE"/>
    <w:rsid w:val="00FD08DA"/>
    <w:rsid w:val="00FD1A24"/>
    <w:rsid w:val="00FD2C5A"/>
    <w:rsid w:val="00FD2D1C"/>
    <w:rsid w:val="00FD5C44"/>
    <w:rsid w:val="00FD696E"/>
    <w:rsid w:val="00FD6E92"/>
    <w:rsid w:val="00FD7A8A"/>
    <w:rsid w:val="00FE187C"/>
    <w:rsid w:val="00FE6799"/>
    <w:rsid w:val="00FE6CF3"/>
    <w:rsid w:val="00FF0006"/>
    <w:rsid w:val="00FF0E2C"/>
    <w:rsid w:val="00FF1BEC"/>
    <w:rsid w:val="00FF3688"/>
    <w:rsid w:val="00FF4307"/>
    <w:rsid w:val="00FF443E"/>
    <w:rsid w:val="00FF64F5"/>
    <w:rsid w:val="00FF6B87"/>
    <w:rsid w:val="00FF7304"/>
    <w:rsid w:val="00FF7419"/>
    <w:rsid w:val="00FF7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strokecolor="none [3213]">
      <v:stroke endarrow="block" color="none [3213]"/>
      <o:colormenu v:ext="edit" fillcolor="none" strokecolor="red"/>
    </o:shapedefaults>
    <o:shapelayout v:ext="edit">
      <o:idmap v:ext="edit" data="1"/>
      <o:rules v:ext="edit">
        <o:r id="V:Rule1" type="callout" idref="#_x0000_s1027"/>
        <o:r id="V:Rule2" type="callout" idref="#_x0000_s1038"/>
        <o:r id="V:Rule3" type="callout" idref="#_x0000_s1037"/>
        <o:r id="V:Rule4" type="callout" idref="#_x0000_s1040"/>
        <o:r id="V:Rule5" type="callout" idref="#_x0000_s1039"/>
        <o:r id="V:Rule6" type="callout" idref="#_x0000_s1035"/>
        <o:r id="V:Rule7" type="callout" idref="#_x0000_s1036"/>
        <o:r id="V:Rule8" type="callout" idref="#_x0000_s1033"/>
        <o:r id="V:Rule9" type="callout" idref="#_x0000_s1032"/>
        <o:r id="V:Rule10" type="callout" idref="#_x0000_s1030"/>
        <o:r id="V:Rule11" type="callout" idref="#_x0000_s1031"/>
        <o:r id="V:Rule12" type="callout" idref="#_x0000_s1028"/>
        <o:r id="V:Rule13" type="callout" idref="#_x0000_s1029"/>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18"/>
    <w:rPr>
      <w:rFonts w:ascii="Arial" w:hAnsi="Arial"/>
      <w:sz w:val="24"/>
    </w:rPr>
  </w:style>
  <w:style w:type="paragraph" w:styleId="Heading1">
    <w:name w:val="heading 1"/>
    <w:basedOn w:val="Normal"/>
    <w:next w:val="Normal"/>
    <w:link w:val="Heading1Char"/>
    <w:qFormat/>
    <w:rsid w:val="002446E8"/>
    <w:pPr>
      <w:keepNext/>
      <w:keepLines/>
      <w:numPr>
        <w:numId w:val="18"/>
      </w:numPr>
      <w:spacing w:before="48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unhideWhenUsed/>
    <w:qFormat/>
    <w:rsid w:val="0090536E"/>
    <w:pPr>
      <w:keepNext/>
      <w:keepLines/>
      <w:numPr>
        <w:ilvl w:val="1"/>
        <w:numId w:val="1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9E5B6C"/>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F3846"/>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9713A"/>
    <w:pPr>
      <w:numPr>
        <w:ilvl w:val="4"/>
        <w:numId w:val="18"/>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29713A"/>
    <w:pPr>
      <w:numPr>
        <w:ilvl w:val="5"/>
        <w:numId w:val="18"/>
      </w:numPr>
      <w:spacing w:before="240" w:after="60" w:line="240" w:lineRule="auto"/>
      <w:outlineLvl w:val="5"/>
    </w:pPr>
    <w:rPr>
      <w:rFonts w:ascii="Times New Roman" w:eastAsia="Times New Roman" w:hAnsi="Times New Roman" w:cs="Times New Roman"/>
      <w:b/>
      <w:bCs/>
      <w:sz w:val="22"/>
      <w:lang w:eastAsia="en-GB"/>
    </w:rPr>
  </w:style>
  <w:style w:type="paragraph" w:styleId="Heading7">
    <w:name w:val="heading 7"/>
    <w:basedOn w:val="Normal"/>
    <w:next w:val="Normal"/>
    <w:link w:val="Heading7Char"/>
    <w:qFormat/>
    <w:rsid w:val="0029713A"/>
    <w:pPr>
      <w:numPr>
        <w:ilvl w:val="6"/>
        <w:numId w:val="18"/>
      </w:numPr>
      <w:spacing w:before="240" w:after="60" w:line="240" w:lineRule="auto"/>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29713A"/>
    <w:pPr>
      <w:numPr>
        <w:ilvl w:val="7"/>
        <w:numId w:val="18"/>
      </w:numPr>
      <w:spacing w:before="240" w:after="60" w:line="240" w:lineRule="auto"/>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29713A"/>
    <w:pPr>
      <w:numPr>
        <w:ilvl w:val="8"/>
        <w:numId w:val="18"/>
      </w:numPr>
      <w:spacing w:before="240" w:after="60" w:line="240" w:lineRule="auto"/>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6E8"/>
    <w:rPr>
      <w:rFonts w:ascii="Arial" w:eastAsiaTheme="majorEastAsia" w:hAnsi="Arial" w:cstheme="majorBidi"/>
      <w:b/>
      <w:bCs/>
      <w:color w:val="548DD4" w:themeColor="text2" w:themeTint="99"/>
      <w:sz w:val="28"/>
      <w:szCs w:val="28"/>
    </w:rPr>
  </w:style>
  <w:style w:type="character" w:customStyle="1" w:styleId="Heading2Char">
    <w:name w:val="Heading 2 Char"/>
    <w:basedOn w:val="DefaultParagraphFont"/>
    <w:link w:val="Heading2"/>
    <w:rsid w:val="009053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9E5B6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1F384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29713A"/>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29713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9713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9713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9713A"/>
    <w:rPr>
      <w:rFonts w:ascii="Arial" w:eastAsia="Times New Roman" w:hAnsi="Arial" w:cs="Arial"/>
      <w:lang w:eastAsia="en-GB"/>
    </w:rPr>
  </w:style>
  <w:style w:type="paragraph" w:styleId="BalloonText">
    <w:name w:val="Balloon Text"/>
    <w:basedOn w:val="Normal"/>
    <w:link w:val="BalloonTextChar"/>
    <w:uiPriority w:val="99"/>
    <w:semiHidden/>
    <w:unhideWhenUsed/>
    <w:rsid w:val="0097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38"/>
    <w:rPr>
      <w:rFonts w:ascii="Tahoma" w:hAnsi="Tahoma" w:cs="Tahoma"/>
      <w:sz w:val="16"/>
      <w:szCs w:val="16"/>
    </w:rPr>
  </w:style>
  <w:style w:type="paragraph" w:customStyle="1" w:styleId="Style">
    <w:name w:val="Style"/>
    <w:uiPriority w:val="99"/>
    <w:rsid w:val="00C1056F"/>
    <w:pPr>
      <w:widowControl w:val="0"/>
      <w:autoSpaceDE w:val="0"/>
      <w:autoSpaceDN w:val="0"/>
      <w:adjustRightInd w:val="0"/>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F42C66"/>
    <w:pPr>
      <w:outlineLvl w:val="9"/>
    </w:pPr>
    <w:rPr>
      <w:lang w:val="en-US"/>
    </w:rPr>
  </w:style>
  <w:style w:type="paragraph" w:styleId="TOC1">
    <w:name w:val="toc 1"/>
    <w:basedOn w:val="Normal"/>
    <w:next w:val="Normal"/>
    <w:autoRedefine/>
    <w:uiPriority w:val="39"/>
    <w:unhideWhenUsed/>
    <w:rsid w:val="00F42C66"/>
    <w:pPr>
      <w:spacing w:after="100"/>
    </w:pPr>
  </w:style>
  <w:style w:type="character" w:styleId="Hyperlink">
    <w:name w:val="Hyperlink"/>
    <w:basedOn w:val="DefaultParagraphFont"/>
    <w:uiPriority w:val="99"/>
    <w:unhideWhenUsed/>
    <w:rsid w:val="00F42C66"/>
    <w:rPr>
      <w:color w:val="0000FF" w:themeColor="hyperlink"/>
      <w:u w:val="single"/>
    </w:rPr>
  </w:style>
  <w:style w:type="paragraph" w:styleId="TOC2">
    <w:name w:val="toc 2"/>
    <w:basedOn w:val="Normal"/>
    <w:next w:val="Normal"/>
    <w:autoRedefine/>
    <w:uiPriority w:val="39"/>
    <w:unhideWhenUsed/>
    <w:rsid w:val="00AF385C"/>
    <w:pPr>
      <w:spacing w:after="100"/>
      <w:ind w:left="220"/>
    </w:pPr>
  </w:style>
  <w:style w:type="paragraph" w:styleId="ListParagraph">
    <w:name w:val="List Paragraph"/>
    <w:basedOn w:val="Normal"/>
    <w:uiPriority w:val="34"/>
    <w:qFormat/>
    <w:rsid w:val="00556023"/>
    <w:pPr>
      <w:ind w:left="720"/>
      <w:contextualSpacing/>
    </w:pPr>
  </w:style>
  <w:style w:type="paragraph" w:styleId="TOC3">
    <w:name w:val="toc 3"/>
    <w:basedOn w:val="Normal"/>
    <w:next w:val="Normal"/>
    <w:autoRedefine/>
    <w:uiPriority w:val="39"/>
    <w:unhideWhenUsed/>
    <w:rsid w:val="009E5B6C"/>
    <w:pPr>
      <w:spacing w:after="100"/>
      <w:ind w:left="440"/>
    </w:pPr>
  </w:style>
  <w:style w:type="character" w:styleId="FollowedHyperlink">
    <w:name w:val="FollowedHyperlink"/>
    <w:basedOn w:val="DefaultParagraphFont"/>
    <w:uiPriority w:val="99"/>
    <w:semiHidden/>
    <w:unhideWhenUsed/>
    <w:rsid w:val="00C539C1"/>
    <w:rPr>
      <w:color w:val="800080" w:themeColor="followedHyperlink"/>
      <w:u w:val="single"/>
    </w:rPr>
  </w:style>
  <w:style w:type="paragraph" w:styleId="Header">
    <w:name w:val="header"/>
    <w:basedOn w:val="Normal"/>
    <w:link w:val="HeaderChar"/>
    <w:uiPriority w:val="99"/>
    <w:unhideWhenUsed/>
    <w:rsid w:val="007C7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89"/>
  </w:style>
  <w:style w:type="paragraph" w:styleId="Footer">
    <w:name w:val="footer"/>
    <w:basedOn w:val="Normal"/>
    <w:link w:val="FooterChar"/>
    <w:uiPriority w:val="99"/>
    <w:unhideWhenUsed/>
    <w:rsid w:val="007C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89"/>
  </w:style>
  <w:style w:type="paragraph" w:styleId="Caption">
    <w:name w:val="caption"/>
    <w:basedOn w:val="Normal"/>
    <w:next w:val="Normal"/>
    <w:uiPriority w:val="35"/>
    <w:unhideWhenUsed/>
    <w:qFormat/>
    <w:rsid w:val="0052388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23880"/>
    <w:pPr>
      <w:spacing w:after="0"/>
    </w:pPr>
  </w:style>
  <w:style w:type="paragraph" w:styleId="DocumentMap">
    <w:name w:val="Document Map"/>
    <w:basedOn w:val="Normal"/>
    <w:link w:val="DocumentMapChar"/>
    <w:uiPriority w:val="99"/>
    <w:semiHidden/>
    <w:unhideWhenUsed/>
    <w:rsid w:val="006555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55B9"/>
    <w:rPr>
      <w:rFonts w:ascii="Tahoma" w:hAnsi="Tahoma" w:cs="Tahoma"/>
      <w:sz w:val="16"/>
      <w:szCs w:val="16"/>
    </w:rPr>
  </w:style>
  <w:style w:type="character" w:styleId="PlaceholderText">
    <w:name w:val="Placeholder Text"/>
    <w:basedOn w:val="DefaultParagraphFont"/>
    <w:uiPriority w:val="99"/>
    <w:semiHidden/>
    <w:rsid w:val="00DF1BAF"/>
    <w:rPr>
      <w:color w:val="808080"/>
    </w:rPr>
  </w:style>
  <w:style w:type="paragraph" w:styleId="NormalWeb">
    <w:name w:val="Normal (Web)"/>
    <w:basedOn w:val="Normal"/>
    <w:uiPriority w:val="99"/>
    <w:unhideWhenUsed/>
    <w:rsid w:val="00F6138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edcolor1">
    <w:name w:val="redcolor1"/>
    <w:basedOn w:val="DefaultParagraphFont"/>
    <w:rsid w:val="00F61380"/>
    <w:rPr>
      <w:color w:val="FF0000"/>
    </w:rPr>
  </w:style>
  <w:style w:type="paragraph" w:styleId="BodyText">
    <w:name w:val="Body Text"/>
    <w:basedOn w:val="Normal"/>
    <w:link w:val="BodyTextChar"/>
    <w:rsid w:val="00C71B42"/>
    <w:pPr>
      <w:spacing w:after="240" w:line="240" w:lineRule="auto"/>
    </w:pPr>
    <w:rPr>
      <w:rFonts w:ascii="Palatino" w:eastAsia="Times New Roman" w:hAnsi="Palatino" w:cs="Times New Roman"/>
      <w:sz w:val="22"/>
      <w:szCs w:val="20"/>
    </w:rPr>
  </w:style>
  <w:style w:type="character" w:customStyle="1" w:styleId="BodyTextChar">
    <w:name w:val="Body Text Char"/>
    <w:basedOn w:val="DefaultParagraphFont"/>
    <w:link w:val="BodyText"/>
    <w:rsid w:val="00C71B42"/>
    <w:rPr>
      <w:rFonts w:ascii="Palatino" w:eastAsia="Times New Roman" w:hAnsi="Palatino" w:cs="Times New Roman"/>
      <w:szCs w:val="20"/>
    </w:rPr>
  </w:style>
  <w:style w:type="paragraph" w:styleId="Bibliography">
    <w:name w:val="Bibliography"/>
    <w:basedOn w:val="Normal"/>
    <w:next w:val="Normal"/>
    <w:uiPriority w:val="37"/>
    <w:unhideWhenUsed/>
    <w:rsid w:val="00C83F66"/>
  </w:style>
  <w:style w:type="paragraph" w:styleId="NoSpacing">
    <w:name w:val="No Spacing"/>
    <w:link w:val="NoSpacingChar"/>
    <w:uiPriority w:val="1"/>
    <w:qFormat/>
    <w:rsid w:val="00D463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637D"/>
    <w:rPr>
      <w:rFonts w:eastAsiaTheme="minorEastAsia"/>
      <w:lang w:val="en-US"/>
    </w:rPr>
  </w:style>
  <w:style w:type="character" w:styleId="Emphasis">
    <w:name w:val="Emphasis"/>
    <w:basedOn w:val="DefaultParagraphFont"/>
    <w:uiPriority w:val="20"/>
    <w:qFormat/>
    <w:rsid w:val="00D4637D"/>
    <w:rPr>
      <w:i/>
      <w:iCs/>
    </w:rPr>
  </w:style>
  <w:style w:type="paragraph" w:customStyle="1" w:styleId="StyleHeading212pt">
    <w:name w:val="Style Heading 2 + 12 pt"/>
    <w:basedOn w:val="Heading2"/>
    <w:link w:val="StyleHeading212ptChar"/>
    <w:rsid w:val="0029713A"/>
    <w:pPr>
      <w:keepLines w:val="0"/>
      <w:tabs>
        <w:tab w:val="num" w:pos="576"/>
      </w:tabs>
      <w:spacing w:before="240" w:after="60" w:line="240" w:lineRule="auto"/>
    </w:pPr>
    <w:rPr>
      <w:rFonts w:ascii="Arial" w:eastAsia="Times New Roman" w:hAnsi="Arial" w:cs="Arial"/>
      <w:i/>
      <w:iCs/>
      <w:sz w:val="22"/>
      <w:szCs w:val="28"/>
      <w:lang w:eastAsia="en-GB"/>
    </w:rPr>
  </w:style>
  <w:style w:type="character" w:customStyle="1" w:styleId="StyleHeading212ptChar">
    <w:name w:val="Style Heading 2 + 12 pt Char"/>
    <w:basedOn w:val="Heading2Char"/>
    <w:link w:val="StyleHeading212pt"/>
    <w:rsid w:val="0029713A"/>
    <w:rPr>
      <w:rFonts w:ascii="Arial" w:eastAsia="Times New Roman" w:hAnsi="Arial" w:cs="Arial"/>
      <w:b/>
      <w:bCs/>
      <w:i/>
      <w:iCs/>
      <w:szCs w:val="28"/>
      <w:lang w:eastAsia="en-GB"/>
    </w:rPr>
  </w:style>
  <w:style w:type="paragraph" w:styleId="ListNumber">
    <w:name w:val="List Number"/>
    <w:basedOn w:val="Normal"/>
    <w:rsid w:val="00347B34"/>
    <w:pPr>
      <w:numPr>
        <w:numId w:val="17"/>
      </w:numPr>
      <w:spacing w:after="120" w:line="240" w:lineRule="auto"/>
      <w:ind w:left="357" w:hanging="357"/>
    </w:pPr>
    <w:rPr>
      <w:rFonts w:ascii="Palatino" w:eastAsia="Times New Roman" w:hAnsi="Palatino" w:cs="Times New Roman"/>
      <w:sz w:val="22"/>
      <w:szCs w:val="20"/>
    </w:rPr>
  </w:style>
  <w:style w:type="paragraph" w:styleId="TOC4">
    <w:name w:val="toc 4"/>
    <w:basedOn w:val="Normal"/>
    <w:next w:val="Normal"/>
    <w:autoRedefine/>
    <w:uiPriority w:val="39"/>
    <w:unhideWhenUsed/>
    <w:rsid w:val="0092003E"/>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92003E"/>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92003E"/>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2003E"/>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2003E"/>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2003E"/>
    <w:pPr>
      <w:spacing w:after="100"/>
      <w:ind w:left="1760"/>
    </w:pPr>
    <w:rPr>
      <w:rFonts w:asciiTheme="minorHAnsi" w:eastAsiaTheme="minorEastAsia" w:hAnsiTheme="minorHAnsi"/>
      <w:sz w:val="22"/>
      <w:lang w:eastAsia="en-GB"/>
    </w:rPr>
  </w:style>
  <w:style w:type="paragraph" w:styleId="FootnoteText">
    <w:name w:val="footnote text"/>
    <w:basedOn w:val="Normal"/>
    <w:link w:val="FootnoteTextChar"/>
    <w:uiPriority w:val="99"/>
    <w:semiHidden/>
    <w:unhideWhenUsed/>
    <w:rsid w:val="00237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93B"/>
    <w:rPr>
      <w:rFonts w:ascii="Arial" w:hAnsi="Arial"/>
      <w:sz w:val="20"/>
      <w:szCs w:val="20"/>
    </w:rPr>
  </w:style>
  <w:style w:type="character" w:styleId="FootnoteReference">
    <w:name w:val="footnote reference"/>
    <w:basedOn w:val="DefaultParagraphFont"/>
    <w:uiPriority w:val="99"/>
    <w:semiHidden/>
    <w:unhideWhenUsed/>
    <w:rsid w:val="0023793B"/>
    <w:rPr>
      <w:vertAlign w:val="superscript"/>
    </w:rPr>
  </w:style>
  <w:style w:type="paragraph" w:styleId="Title">
    <w:name w:val="Title"/>
    <w:basedOn w:val="Normal"/>
    <w:next w:val="Normal"/>
    <w:link w:val="TitleChar"/>
    <w:uiPriority w:val="10"/>
    <w:qFormat/>
    <w:rsid w:val="005B2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F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4501351">
      <w:bodyDiv w:val="1"/>
      <w:marLeft w:val="0"/>
      <w:marRight w:val="0"/>
      <w:marTop w:val="0"/>
      <w:marBottom w:val="0"/>
      <w:divBdr>
        <w:top w:val="none" w:sz="0" w:space="0" w:color="auto"/>
        <w:left w:val="none" w:sz="0" w:space="0" w:color="auto"/>
        <w:bottom w:val="none" w:sz="0" w:space="0" w:color="auto"/>
        <w:right w:val="none" w:sz="0" w:space="0" w:color="auto"/>
      </w:divBdr>
      <w:divsChild>
        <w:div w:id="1437672247">
          <w:marLeft w:val="0"/>
          <w:marRight w:val="0"/>
          <w:marTop w:val="0"/>
          <w:marBottom w:val="0"/>
          <w:divBdr>
            <w:top w:val="none" w:sz="0" w:space="0" w:color="auto"/>
            <w:left w:val="none" w:sz="0" w:space="0" w:color="auto"/>
            <w:bottom w:val="none" w:sz="0" w:space="0" w:color="auto"/>
            <w:right w:val="none" w:sz="0" w:space="0" w:color="auto"/>
          </w:divBdr>
        </w:div>
      </w:divsChild>
    </w:div>
    <w:div w:id="155925340">
      <w:bodyDiv w:val="1"/>
      <w:marLeft w:val="0"/>
      <w:marRight w:val="0"/>
      <w:marTop w:val="0"/>
      <w:marBottom w:val="0"/>
      <w:divBdr>
        <w:top w:val="none" w:sz="0" w:space="0" w:color="auto"/>
        <w:left w:val="none" w:sz="0" w:space="0" w:color="auto"/>
        <w:bottom w:val="none" w:sz="0" w:space="0" w:color="auto"/>
        <w:right w:val="none" w:sz="0" w:space="0" w:color="auto"/>
      </w:divBdr>
    </w:div>
    <w:div w:id="205989885">
      <w:bodyDiv w:val="1"/>
      <w:marLeft w:val="0"/>
      <w:marRight w:val="0"/>
      <w:marTop w:val="0"/>
      <w:marBottom w:val="0"/>
      <w:divBdr>
        <w:top w:val="none" w:sz="0" w:space="0" w:color="auto"/>
        <w:left w:val="none" w:sz="0" w:space="0" w:color="auto"/>
        <w:bottom w:val="none" w:sz="0" w:space="0" w:color="auto"/>
        <w:right w:val="none" w:sz="0" w:space="0" w:color="auto"/>
      </w:divBdr>
    </w:div>
    <w:div w:id="243346602">
      <w:bodyDiv w:val="1"/>
      <w:marLeft w:val="0"/>
      <w:marRight w:val="0"/>
      <w:marTop w:val="0"/>
      <w:marBottom w:val="0"/>
      <w:divBdr>
        <w:top w:val="none" w:sz="0" w:space="0" w:color="auto"/>
        <w:left w:val="none" w:sz="0" w:space="0" w:color="auto"/>
        <w:bottom w:val="none" w:sz="0" w:space="0" w:color="auto"/>
        <w:right w:val="none" w:sz="0" w:space="0" w:color="auto"/>
      </w:divBdr>
    </w:div>
    <w:div w:id="249507514">
      <w:bodyDiv w:val="1"/>
      <w:marLeft w:val="0"/>
      <w:marRight w:val="0"/>
      <w:marTop w:val="0"/>
      <w:marBottom w:val="0"/>
      <w:divBdr>
        <w:top w:val="none" w:sz="0" w:space="0" w:color="auto"/>
        <w:left w:val="none" w:sz="0" w:space="0" w:color="auto"/>
        <w:bottom w:val="none" w:sz="0" w:space="0" w:color="auto"/>
        <w:right w:val="none" w:sz="0" w:space="0" w:color="auto"/>
      </w:divBdr>
    </w:div>
    <w:div w:id="390151256">
      <w:bodyDiv w:val="1"/>
      <w:marLeft w:val="0"/>
      <w:marRight w:val="0"/>
      <w:marTop w:val="0"/>
      <w:marBottom w:val="0"/>
      <w:divBdr>
        <w:top w:val="none" w:sz="0" w:space="0" w:color="auto"/>
        <w:left w:val="none" w:sz="0" w:space="0" w:color="auto"/>
        <w:bottom w:val="none" w:sz="0" w:space="0" w:color="auto"/>
        <w:right w:val="none" w:sz="0" w:space="0" w:color="auto"/>
      </w:divBdr>
      <w:divsChild>
        <w:div w:id="1547134713">
          <w:marLeft w:val="0"/>
          <w:marRight w:val="0"/>
          <w:marTop w:val="0"/>
          <w:marBottom w:val="0"/>
          <w:divBdr>
            <w:top w:val="none" w:sz="0" w:space="0" w:color="auto"/>
            <w:left w:val="none" w:sz="0" w:space="0" w:color="auto"/>
            <w:bottom w:val="none" w:sz="0" w:space="0" w:color="auto"/>
            <w:right w:val="none" w:sz="0" w:space="0" w:color="auto"/>
          </w:divBdr>
          <w:divsChild>
            <w:div w:id="450978583">
              <w:marLeft w:val="0"/>
              <w:marRight w:val="0"/>
              <w:marTop w:val="0"/>
              <w:marBottom w:val="0"/>
              <w:divBdr>
                <w:top w:val="none" w:sz="0" w:space="0" w:color="auto"/>
                <w:left w:val="none" w:sz="0" w:space="0" w:color="auto"/>
                <w:bottom w:val="none" w:sz="0" w:space="0" w:color="auto"/>
                <w:right w:val="none" w:sz="0" w:space="0" w:color="auto"/>
              </w:divBdr>
            </w:div>
            <w:div w:id="556476245">
              <w:marLeft w:val="0"/>
              <w:marRight w:val="0"/>
              <w:marTop w:val="0"/>
              <w:marBottom w:val="0"/>
              <w:divBdr>
                <w:top w:val="none" w:sz="0" w:space="0" w:color="auto"/>
                <w:left w:val="none" w:sz="0" w:space="0" w:color="auto"/>
                <w:bottom w:val="none" w:sz="0" w:space="0" w:color="auto"/>
                <w:right w:val="none" w:sz="0" w:space="0" w:color="auto"/>
              </w:divBdr>
            </w:div>
            <w:div w:id="1810434006">
              <w:marLeft w:val="0"/>
              <w:marRight w:val="0"/>
              <w:marTop w:val="0"/>
              <w:marBottom w:val="0"/>
              <w:divBdr>
                <w:top w:val="none" w:sz="0" w:space="0" w:color="auto"/>
                <w:left w:val="none" w:sz="0" w:space="0" w:color="auto"/>
                <w:bottom w:val="none" w:sz="0" w:space="0" w:color="auto"/>
                <w:right w:val="none" w:sz="0" w:space="0" w:color="auto"/>
              </w:divBdr>
            </w:div>
            <w:div w:id="741216788">
              <w:marLeft w:val="0"/>
              <w:marRight w:val="0"/>
              <w:marTop w:val="0"/>
              <w:marBottom w:val="0"/>
              <w:divBdr>
                <w:top w:val="none" w:sz="0" w:space="0" w:color="auto"/>
                <w:left w:val="none" w:sz="0" w:space="0" w:color="auto"/>
                <w:bottom w:val="none" w:sz="0" w:space="0" w:color="auto"/>
                <w:right w:val="none" w:sz="0" w:space="0" w:color="auto"/>
              </w:divBdr>
            </w:div>
            <w:div w:id="604728718">
              <w:marLeft w:val="0"/>
              <w:marRight w:val="0"/>
              <w:marTop w:val="0"/>
              <w:marBottom w:val="0"/>
              <w:divBdr>
                <w:top w:val="none" w:sz="0" w:space="0" w:color="auto"/>
                <w:left w:val="none" w:sz="0" w:space="0" w:color="auto"/>
                <w:bottom w:val="none" w:sz="0" w:space="0" w:color="auto"/>
                <w:right w:val="none" w:sz="0" w:space="0" w:color="auto"/>
              </w:divBdr>
            </w:div>
            <w:div w:id="2125617338">
              <w:marLeft w:val="0"/>
              <w:marRight w:val="0"/>
              <w:marTop w:val="0"/>
              <w:marBottom w:val="0"/>
              <w:divBdr>
                <w:top w:val="none" w:sz="0" w:space="0" w:color="auto"/>
                <w:left w:val="none" w:sz="0" w:space="0" w:color="auto"/>
                <w:bottom w:val="none" w:sz="0" w:space="0" w:color="auto"/>
                <w:right w:val="none" w:sz="0" w:space="0" w:color="auto"/>
              </w:divBdr>
            </w:div>
            <w:div w:id="2105689517">
              <w:marLeft w:val="0"/>
              <w:marRight w:val="0"/>
              <w:marTop w:val="0"/>
              <w:marBottom w:val="0"/>
              <w:divBdr>
                <w:top w:val="none" w:sz="0" w:space="0" w:color="auto"/>
                <w:left w:val="none" w:sz="0" w:space="0" w:color="auto"/>
                <w:bottom w:val="none" w:sz="0" w:space="0" w:color="auto"/>
                <w:right w:val="none" w:sz="0" w:space="0" w:color="auto"/>
              </w:divBdr>
            </w:div>
            <w:div w:id="158157473">
              <w:marLeft w:val="0"/>
              <w:marRight w:val="0"/>
              <w:marTop w:val="0"/>
              <w:marBottom w:val="0"/>
              <w:divBdr>
                <w:top w:val="none" w:sz="0" w:space="0" w:color="auto"/>
                <w:left w:val="none" w:sz="0" w:space="0" w:color="auto"/>
                <w:bottom w:val="none" w:sz="0" w:space="0" w:color="auto"/>
                <w:right w:val="none" w:sz="0" w:space="0" w:color="auto"/>
              </w:divBdr>
            </w:div>
            <w:div w:id="712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131">
      <w:bodyDiv w:val="1"/>
      <w:marLeft w:val="0"/>
      <w:marRight w:val="0"/>
      <w:marTop w:val="0"/>
      <w:marBottom w:val="0"/>
      <w:divBdr>
        <w:top w:val="none" w:sz="0" w:space="0" w:color="auto"/>
        <w:left w:val="none" w:sz="0" w:space="0" w:color="auto"/>
        <w:bottom w:val="none" w:sz="0" w:space="0" w:color="auto"/>
        <w:right w:val="none" w:sz="0" w:space="0" w:color="auto"/>
      </w:divBdr>
    </w:div>
    <w:div w:id="644237696">
      <w:bodyDiv w:val="1"/>
      <w:marLeft w:val="0"/>
      <w:marRight w:val="0"/>
      <w:marTop w:val="0"/>
      <w:marBottom w:val="0"/>
      <w:divBdr>
        <w:top w:val="none" w:sz="0" w:space="0" w:color="auto"/>
        <w:left w:val="none" w:sz="0" w:space="0" w:color="auto"/>
        <w:bottom w:val="none" w:sz="0" w:space="0" w:color="auto"/>
        <w:right w:val="none" w:sz="0" w:space="0" w:color="auto"/>
      </w:divBdr>
    </w:div>
    <w:div w:id="667096186">
      <w:bodyDiv w:val="1"/>
      <w:marLeft w:val="0"/>
      <w:marRight w:val="0"/>
      <w:marTop w:val="0"/>
      <w:marBottom w:val="0"/>
      <w:divBdr>
        <w:top w:val="none" w:sz="0" w:space="0" w:color="auto"/>
        <w:left w:val="none" w:sz="0" w:space="0" w:color="auto"/>
        <w:bottom w:val="none" w:sz="0" w:space="0" w:color="auto"/>
        <w:right w:val="none" w:sz="0" w:space="0" w:color="auto"/>
      </w:divBdr>
      <w:divsChild>
        <w:div w:id="283076870">
          <w:marLeft w:val="0"/>
          <w:marRight w:val="0"/>
          <w:marTop w:val="0"/>
          <w:marBottom w:val="0"/>
          <w:divBdr>
            <w:top w:val="single" w:sz="6" w:space="8" w:color="0000CC"/>
            <w:left w:val="single" w:sz="6" w:space="0" w:color="0000CC"/>
            <w:bottom w:val="single" w:sz="6" w:space="8" w:color="0000CC"/>
            <w:right w:val="single" w:sz="6" w:space="0" w:color="0000CC"/>
          </w:divBdr>
          <w:divsChild>
            <w:div w:id="1425224154">
              <w:marLeft w:val="2782"/>
              <w:marRight w:val="0"/>
              <w:marTop w:val="0"/>
              <w:marBottom w:val="0"/>
              <w:divBdr>
                <w:top w:val="none" w:sz="0" w:space="0" w:color="auto"/>
                <w:left w:val="single" w:sz="6" w:space="16" w:color="0000CC"/>
                <w:bottom w:val="none" w:sz="0" w:space="0" w:color="auto"/>
                <w:right w:val="none" w:sz="0" w:space="0" w:color="auto"/>
              </w:divBdr>
              <w:divsChild>
                <w:div w:id="36930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1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2196823">
      <w:bodyDiv w:val="1"/>
      <w:marLeft w:val="0"/>
      <w:marRight w:val="0"/>
      <w:marTop w:val="0"/>
      <w:marBottom w:val="0"/>
      <w:divBdr>
        <w:top w:val="none" w:sz="0" w:space="0" w:color="auto"/>
        <w:left w:val="none" w:sz="0" w:space="0" w:color="auto"/>
        <w:bottom w:val="none" w:sz="0" w:space="0" w:color="auto"/>
        <w:right w:val="none" w:sz="0" w:space="0" w:color="auto"/>
      </w:divBdr>
    </w:div>
    <w:div w:id="698433556">
      <w:bodyDiv w:val="1"/>
      <w:marLeft w:val="0"/>
      <w:marRight w:val="0"/>
      <w:marTop w:val="0"/>
      <w:marBottom w:val="0"/>
      <w:divBdr>
        <w:top w:val="none" w:sz="0" w:space="0" w:color="auto"/>
        <w:left w:val="none" w:sz="0" w:space="0" w:color="auto"/>
        <w:bottom w:val="none" w:sz="0" w:space="0" w:color="auto"/>
        <w:right w:val="none" w:sz="0" w:space="0" w:color="auto"/>
      </w:divBdr>
    </w:div>
    <w:div w:id="760295427">
      <w:bodyDiv w:val="1"/>
      <w:marLeft w:val="0"/>
      <w:marRight w:val="0"/>
      <w:marTop w:val="0"/>
      <w:marBottom w:val="0"/>
      <w:divBdr>
        <w:top w:val="none" w:sz="0" w:space="0" w:color="auto"/>
        <w:left w:val="none" w:sz="0" w:space="0" w:color="auto"/>
        <w:bottom w:val="none" w:sz="0" w:space="0" w:color="auto"/>
        <w:right w:val="none" w:sz="0" w:space="0" w:color="auto"/>
      </w:divBdr>
      <w:divsChild>
        <w:div w:id="481851575">
          <w:marLeft w:val="0"/>
          <w:marRight w:val="0"/>
          <w:marTop w:val="0"/>
          <w:marBottom w:val="0"/>
          <w:divBdr>
            <w:top w:val="none" w:sz="0" w:space="0" w:color="auto"/>
            <w:left w:val="none" w:sz="0" w:space="0" w:color="auto"/>
            <w:bottom w:val="none" w:sz="0" w:space="0" w:color="auto"/>
            <w:right w:val="none" w:sz="0" w:space="0" w:color="auto"/>
          </w:divBdr>
          <w:divsChild>
            <w:div w:id="235211509">
              <w:marLeft w:val="0"/>
              <w:marRight w:val="0"/>
              <w:marTop w:val="0"/>
              <w:marBottom w:val="0"/>
              <w:divBdr>
                <w:top w:val="none" w:sz="0" w:space="0" w:color="auto"/>
                <w:left w:val="none" w:sz="0" w:space="0" w:color="auto"/>
                <w:bottom w:val="none" w:sz="0" w:space="0" w:color="auto"/>
                <w:right w:val="none" w:sz="0" w:space="0" w:color="auto"/>
              </w:divBdr>
            </w:div>
            <w:div w:id="1829054685">
              <w:marLeft w:val="0"/>
              <w:marRight w:val="0"/>
              <w:marTop w:val="0"/>
              <w:marBottom w:val="0"/>
              <w:divBdr>
                <w:top w:val="none" w:sz="0" w:space="0" w:color="auto"/>
                <w:left w:val="none" w:sz="0" w:space="0" w:color="auto"/>
                <w:bottom w:val="none" w:sz="0" w:space="0" w:color="auto"/>
                <w:right w:val="none" w:sz="0" w:space="0" w:color="auto"/>
              </w:divBdr>
            </w:div>
            <w:div w:id="1254507824">
              <w:marLeft w:val="0"/>
              <w:marRight w:val="0"/>
              <w:marTop w:val="0"/>
              <w:marBottom w:val="0"/>
              <w:divBdr>
                <w:top w:val="none" w:sz="0" w:space="0" w:color="auto"/>
                <w:left w:val="none" w:sz="0" w:space="0" w:color="auto"/>
                <w:bottom w:val="none" w:sz="0" w:space="0" w:color="auto"/>
                <w:right w:val="none" w:sz="0" w:space="0" w:color="auto"/>
              </w:divBdr>
            </w:div>
            <w:div w:id="1786654314">
              <w:marLeft w:val="0"/>
              <w:marRight w:val="0"/>
              <w:marTop w:val="0"/>
              <w:marBottom w:val="0"/>
              <w:divBdr>
                <w:top w:val="none" w:sz="0" w:space="0" w:color="auto"/>
                <w:left w:val="none" w:sz="0" w:space="0" w:color="auto"/>
                <w:bottom w:val="none" w:sz="0" w:space="0" w:color="auto"/>
                <w:right w:val="none" w:sz="0" w:space="0" w:color="auto"/>
              </w:divBdr>
            </w:div>
            <w:div w:id="468203511">
              <w:marLeft w:val="0"/>
              <w:marRight w:val="0"/>
              <w:marTop w:val="0"/>
              <w:marBottom w:val="0"/>
              <w:divBdr>
                <w:top w:val="none" w:sz="0" w:space="0" w:color="auto"/>
                <w:left w:val="none" w:sz="0" w:space="0" w:color="auto"/>
                <w:bottom w:val="none" w:sz="0" w:space="0" w:color="auto"/>
                <w:right w:val="none" w:sz="0" w:space="0" w:color="auto"/>
              </w:divBdr>
            </w:div>
            <w:div w:id="163009158">
              <w:marLeft w:val="0"/>
              <w:marRight w:val="0"/>
              <w:marTop w:val="0"/>
              <w:marBottom w:val="0"/>
              <w:divBdr>
                <w:top w:val="none" w:sz="0" w:space="0" w:color="auto"/>
                <w:left w:val="none" w:sz="0" w:space="0" w:color="auto"/>
                <w:bottom w:val="none" w:sz="0" w:space="0" w:color="auto"/>
                <w:right w:val="none" w:sz="0" w:space="0" w:color="auto"/>
              </w:divBdr>
            </w:div>
            <w:div w:id="288632807">
              <w:marLeft w:val="0"/>
              <w:marRight w:val="0"/>
              <w:marTop w:val="0"/>
              <w:marBottom w:val="0"/>
              <w:divBdr>
                <w:top w:val="none" w:sz="0" w:space="0" w:color="auto"/>
                <w:left w:val="none" w:sz="0" w:space="0" w:color="auto"/>
                <w:bottom w:val="none" w:sz="0" w:space="0" w:color="auto"/>
                <w:right w:val="none" w:sz="0" w:space="0" w:color="auto"/>
              </w:divBdr>
            </w:div>
            <w:div w:id="1148400380">
              <w:marLeft w:val="0"/>
              <w:marRight w:val="0"/>
              <w:marTop w:val="0"/>
              <w:marBottom w:val="0"/>
              <w:divBdr>
                <w:top w:val="none" w:sz="0" w:space="0" w:color="auto"/>
                <w:left w:val="none" w:sz="0" w:space="0" w:color="auto"/>
                <w:bottom w:val="none" w:sz="0" w:space="0" w:color="auto"/>
                <w:right w:val="none" w:sz="0" w:space="0" w:color="auto"/>
              </w:divBdr>
            </w:div>
            <w:div w:id="206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948">
      <w:bodyDiv w:val="1"/>
      <w:marLeft w:val="0"/>
      <w:marRight w:val="0"/>
      <w:marTop w:val="0"/>
      <w:marBottom w:val="0"/>
      <w:divBdr>
        <w:top w:val="none" w:sz="0" w:space="0" w:color="auto"/>
        <w:left w:val="none" w:sz="0" w:space="0" w:color="auto"/>
        <w:bottom w:val="none" w:sz="0" w:space="0" w:color="auto"/>
        <w:right w:val="none" w:sz="0" w:space="0" w:color="auto"/>
      </w:divBdr>
    </w:div>
    <w:div w:id="1094086583">
      <w:bodyDiv w:val="1"/>
      <w:marLeft w:val="0"/>
      <w:marRight w:val="0"/>
      <w:marTop w:val="0"/>
      <w:marBottom w:val="0"/>
      <w:divBdr>
        <w:top w:val="none" w:sz="0" w:space="0" w:color="auto"/>
        <w:left w:val="none" w:sz="0" w:space="0" w:color="auto"/>
        <w:bottom w:val="none" w:sz="0" w:space="0" w:color="auto"/>
        <w:right w:val="none" w:sz="0" w:space="0" w:color="auto"/>
      </w:divBdr>
    </w:div>
    <w:div w:id="1124468790">
      <w:bodyDiv w:val="1"/>
      <w:marLeft w:val="0"/>
      <w:marRight w:val="0"/>
      <w:marTop w:val="0"/>
      <w:marBottom w:val="0"/>
      <w:divBdr>
        <w:top w:val="none" w:sz="0" w:space="0" w:color="auto"/>
        <w:left w:val="none" w:sz="0" w:space="0" w:color="auto"/>
        <w:bottom w:val="none" w:sz="0" w:space="0" w:color="auto"/>
        <w:right w:val="none" w:sz="0" w:space="0" w:color="auto"/>
      </w:divBdr>
    </w:div>
    <w:div w:id="1149857266">
      <w:bodyDiv w:val="1"/>
      <w:marLeft w:val="0"/>
      <w:marRight w:val="0"/>
      <w:marTop w:val="0"/>
      <w:marBottom w:val="0"/>
      <w:divBdr>
        <w:top w:val="none" w:sz="0" w:space="0" w:color="auto"/>
        <w:left w:val="none" w:sz="0" w:space="0" w:color="auto"/>
        <w:bottom w:val="none" w:sz="0" w:space="0" w:color="auto"/>
        <w:right w:val="none" w:sz="0" w:space="0" w:color="auto"/>
      </w:divBdr>
      <w:divsChild>
        <w:div w:id="82385517">
          <w:marLeft w:val="0"/>
          <w:marRight w:val="0"/>
          <w:marTop w:val="0"/>
          <w:marBottom w:val="0"/>
          <w:divBdr>
            <w:top w:val="none" w:sz="0" w:space="0" w:color="auto"/>
            <w:left w:val="none" w:sz="0" w:space="0" w:color="auto"/>
            <w:bottom w:val="none" w:sz="0" w:space="0" w:color="auto"/>
            <w:right w:val="none" w:sz="0" w:space="0" w:color="auto"/>
          </w:divBdr>
          <w:divsChild>
            <w:div w:id="1721976557">
              <w:marLeft w:val="0"/>
              <w:marRight w:val="0"/>
              <w:marTop w:val="0"/>
              <w:marBottom w:val="0"/>
              <w:divBdr>
                <w:top w:val="none" w:sz="0" w:space="0" w:color="auto"/>
                <w:left w:val="none" w:sz="0" w:space="0" w:color="auto"/>
                <w:bottom w:val="none" w:sz="0" w:space="0" w:color="auto"/>
                <w:right w:val="none" w:sz="0" w:space="0" w:color="auto"/>
              </w:divBdr>
            </w:div>
            <w:div w:id="553659157">
              <w:marLeft w:val="0"/>
              <w:marRight w:val="0"/>
              <w:marTop w:val="0"/>
              <w:marBottom w:val="0"/>
              <w:divBdr>
                <w:top w:val="none" w:sz="0" w:space="0" w:color="auto"/>
                <w:left w:val="none" w:sz="0" w:space="0" w:color="auto"/>
                <w:bottom w:val="none" w:sz="0" w:space="0" w:color="auto"/>
                <w:right w:val="none" w:sz="0" w:space="0" w:color="auto"/>
              </w:divBdr>
            </w:div>
            <w:div w:id="1202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90874">
      <w:bodyDiv w:val="1"/>
      <w:marLeft w:val="0"/>
      <w:marRight w:val="0"/>
      <w:marTop w:val="0"/>
      <w:marBottom w:val="0"/>
      <w:divBdr>
        <w:top w:val="none" w:sz="0" w:space="0" w:color="auto"/>
        <w:left w:val="none" w:sz="0" w:space="0" w:color="auto"/>
        <w:bottom w:val="none" w:sz="0" w:space="0" w:color="auto"/>
        <w:right w:val="none" w:sz="0" w:space="0" w:color="auto"/>
      </w:divBdr>
      <w:divsChild>
        <w:div w:id="1945992250">
          <w:marLeft w:val="0"/>
          <w:marRight w:val="0"/>
          <w:marTop w:val="0"/>
          <w:marBottom w:val="0"/>
          <w:divBdr>
            <w:top w:val="none" w:sz="0" w:space="0" w:color="auto"/>
            <w:left w:val="none" w:sz="0" w:space="0" w:color="auto"/>
            <w:bottom w:val="none" w:sz="0" w:space="0" w:color="auto"/>
            <w:right w:val="none" w:sz="0" w:space="0" w:color="auto"/>
          </w:divBdr>
        </w:div>
      </w:divsChild>
    </w:div>
    <w:div w:id="1741520123">
      <w:bodyDiv w:val="1"/>
      <w:marLeft w:val="0"/>
      <w:marRight w:val="0"/>
      <w:marTop w:val="0"/>
      <w:marBottom w:val="0"/>
      <w:divBdr>
        <w:top w:val="none" w:sz="0" w:space="0" w:color="auto"/>
        <w:left w:val="none" w:sz="0" w:space="0" w:color="auto"/>
        <w:bottom w:val="none" w:sz="0" w:space="0" w:color="auto"/>
        <w:right w:val="none" w:sz="0" w:space="0" w:color="auto"/>
      </w:divBdr>
    </w:div>
    <w:div w:id="1764298323">
      <w:bodyDiv w:val="1"/>
      <w:marLeft w:val="0"/>
      <w:marRight w:val="0"/>
      <w:marTop w:val="0"/>
      <w:marBottom w:val="0"/>
      <w:divBdr>
        <w:top w:val="none" w:sz="0" w:space="0" w:color="auto"/>
        <w:left w:val="none" w:sz="0" w:space="0" w:color="auto"/>
        <w:bottom w:val="none" w:sz="0" w:space="0" w:color="auto"/>
        <w:right w:val="none" w:sz="0" w:space="0" w:color="auto"/>
      </w:divBdr>
      <w:divsChild>
        <w:div w:id="1184901045">
          <w:marLeft w:val="0"/>
          <w:marRight w:val="0"/>
          <w:marTop w:val="0"/>
          <w:marBottom w:val="0"/>
          <w:divBdr>
            <w:top w:val="none" w:sz="0" w:space="0" w:color="auto"/>
            <w:left w:val="none" w:sz="0" w:space="0" w:color="auto"/>
            <w:bottom w:val="none" w:sz="0" w:space="0" w:color="auto"/>
            <w:right w:val="none" w:sz="0" w:space="0" w:color="auto"/>
          </w:divBdr>
        </w:div>
      </w:divsChild>
    </w:div>
    <w:div w:id="1776900487">
      <w:bodyDiv w:val="1"/>
      <w:marLeft w:val="0"/>
      <w:marRight w:val="0"/>
      <w:marTop w:val="0"/>
      <w:marBottom w:val="0"/>
      <w:divBdr>
        <w:top w:val="none" w:sz="0" w:space="0" w:color="auto"/>
        <w:left w:val="none" w:sz="0" w:space="0" w:color="auto"/>
        <w:bottom w:val="none" w:sz="0" w:space="0" w:color="auto"/>
        <w:right w:val="none" w:sz="0" w:space="0" w:color="auto"/>
      </w:divBdr>
    </w:div>
    <w:div w:id="1819495889">
      <w:bodyDiv w:val="1"/>
      <w:marLeft w:val="0"/>
      <w:marRight w:val="0"/>
      <w:marTop w:val="0"/>
      <w:marBottom w:val="0"/>
      <w:divBdr>
        <w:top w:val="none" w:sz="0" w:space="0" w:color="auto"/>
        <w:left w:val="none" w:sz="0" w:space="0" w:color="auto"/>
        <w:bottom w:val="none" w:sz="0" w:space="0" w:color="auto"/>
        <w:right w:val="none" w:sz="0" w:space="0" w:color="auto"/>
      </w:divBdr>
    </w:div>
    <w:div w:id="1892492743">
      <w:bodyDiv w:val="1"/>
      <w:marLeft w:val="0"/>
      <w:marRight w:val="0"/>
      <w:marTop w:val="0"/>
      <w:marBottom w:val="0"/>
      <w:divBdr>
        <w:top w:val="none" w:sz="0" w:space="0" w:color="auto"/>
        <w:left w:val="none" w:sz="0" w:space="0" w:color="auto"/>
        <w:bottom w:val="none" w:sz="0" w:space="0" w:color="auto"/>
        <w:right w:val="none" w:sz="0" w:space="0" w:color="auto"/>
      </w:divBdr>
    </w:div>
    <w:div w:id="1975911048">
      <w:bodyDiv w:val="1"/>
      <w:marLeft w:val="0"/>
      <w:marRight w:val="0"/>
      <w:marTop w:val="0"/>
      <w:marBottom w:val="0"/>
      <w:divBdr>
        <w:top w:val="none" w:sz="0" w:space="0" w:color="auto"/>
        <w:left w:val="none" w:sz="0" w:space="0" w:color="auto"/>
        <w:bottom w:val="none" w:sz="0" w:space="0" w:color="auto"/>
        <w:right w:val="none" w:sz="0" w:space="0" w:color="auto"/>
      </w:divBdr>
      <w:divsChild>
        <w:div w:id="824857467">
          <w:marLeft w:val="0"/>
          <w:marRight w:val="0"/>
          <w:marTop w:val="154"/>
          <w:marBottom w:val="0"/>
          <w:divBdr>
            <w:top w:val="none" w:sz="0" w:space="0" w:color="auto"/>
            <w:left w:val="none" w:sz="0" w:space="0" w:color="auto"/>
            <w:bottom w:val="none" w:sz="0" w:space="0" w:color="auto"/>
            <w:right w:val="none" w:sz="0" w:space="0" w:color="auto"/>
          </w:divBdr>
        </w:div>
        <w:div w:id="880553192">
          <w:marLeft w:val="0"/>
          <w:marRight w:val="0"/>
          <w:marTop w:val="154"/>
          <w:marBottom w:val="0"/>
          <w:divBdr>
            <w:top w:val="none" w:sz="0" w:space="0" w:color="auto"/>
            <w:left w:val="none" w:sz="0" w:space="0" w:color="auto"/>
            <w:bottom w:val="none" w:sz="0" w:space="0" w:color="auto"/>
            <w:right w:val="none" w:sz="0" w:space="0" w:color="auto"/>
          </w:divBdr>
        </w:div>
        <w:div w:id="1317487807">
          <w:marLeft w:val="0"/>
          <w:marRight w:val="0"/>
          <w:marTop w:val="154"/>
          <w:marBottom w:val="0"/>
          <w:divBdr>
            <w:top w:val="none" w:sz="0" w:space="0" w:color="auto"/>
            <w:left w:val="none" w:sz="0" w:space="0" w:color="auto"/>
            <w:bottom w:val="none" w:sz="0" w:space="0" w:color="auto"/>
            <w:right w:val="none" w:sz="0" w:space="0" w:color="auto"/>
          </w:divBdr>
        </w:div>
      </w:divsChild>
    </w:div>
    <w:div w:id="2144076936">
      <w:bodyDiv w:val="1"/>
      <w:marLeft w:val="0"/>
      <w:marRight w:val="0"/>
      <w:marTop w:val="0"/>
      <w:marBottom w:val="0"/>
      <w:divBdr>
        <w:top w:val="none" w:sz="0" w:space="0" w:color="auto"/>
        <w:left w:val="none" w:sz="0" w:space="0" w:color="auto"/>
        <w:bottom w:val="none" w:sz="0" w:space="0" w:color="auto"/>
        <w:right w:val="none" w:sz="0" w:space="0" w:color="auto"/>
      </w:divBdr>
      <w:divsChild>
        <w:div w:id="778570189">
          <w:marLeft w:val="0"/>
          <w:marRight w:val="0"/>
          <w:marTop w:val="0"/>
          <w:marBottom w:val="0"/>
          <w:divBdr>
            <w:top w:val="none" w:sz="0" w:space="0" w:color="auto"/>
            <w:left w:val="none" w:sz="0" w:space="0" w:color="auto"/>
            <w:bottom w:val="none" w:sz="0" w:space="0" w:color="auto"/>
            <w:right w:val="none" w:sz="0" w:space="0" w:color="auto"/>
          </w:divBdr>
          <w:divsChild>
            <w:div w:id="242879776">
              <w:marLeft w:val="0"/>
              <w:marRight w:val="0"/>
              <w:marTop w:val="0"/>
              <w:marBottom w:val="0"/>
              <w:divBdr>
                <w:top w:val="none" w:sz="0" w:space="0" w:color="auto"/>
                <w:left w:val="none" w:sz="0" w:space="0" w:color="auto"/>
                <w:bottom w:val="none" w:sz="0" w:space="0" w:color="auto"/>
                <w:right w:val="none" w:sz="0" w:space="0" w:color="auto"/>
              </w:divBdr>
            </w:div>
            <w:div w:id="19164068">
              <w:marLeft w:val="0"/>
              <w:marRight w:val="0"/>
              <w:marTop w:val="0"/>
              <w:marBottom w:val="0"/>
              <w:divBdr>
                <w:top w:val="none" w:sz="0" w:space="0" w:color="auto"/>
                <w:left w:val="none" w:sz="0" w:space="0" w:color="auto"/>
                <w:bottom w:val="none" w:sz="0" w:space="0" w:color="auto"/>
                <w:right w:val="none" w:sz="0" w:space="0" w:color="auto"/>
              </w:divBdr>
            </w:div>
            <w:div w:id="512064031">
              <w:marLeft w:val="0"/>
              <w:marRight w:val="0"/>
              <w:marTop w:val="0"/>
              <w:marBottom w:val="0"/>
              <w:divBdr>
                <w:top w:val="none" w:sz="0" w:space="0" w:color="auto"/>
                <w:left w:val="none" w:sz="0" w:space="0" w:color="auto"/>
                <w:bottom w:val="none" w:sz="0" w:space="0" w:color="auto"/>
                <w:right w:val="none" w:sz="0" w:space="0" w:color="auto"/>
              </w:divBdr>
            </w:div>
            <w:div w:id="368575537">
              <w:marLeft w:val="0"/>
              <w:marRight w:val="0"/>
              <w:marTop w:val="0"/>
              <w:marBottom w:val="0"/>
              <w:divBdr>
                <w:top w:val="none" w:sz="0" w:space="0" w:color="auto"/>
                <w:left w:val="none" w:sz="0" w:space="0" w:color="auto"/>
                <w:bottom w:val="none" w:sz="0" w:space="0" w:color="auto"/>
                <w:right w:val="none" w:sz="0" w:space="0" w:color="auto"/>
              </w:divBdr>
            </w:div>
            <w:div w:id="1310475417">
              <w:marLeft w:val="0"/>
              <w:marRight w:val="0"/>
              <w:marTop w:val="0"/>
              <w:marBottom w:val="0"/>
              <w:divBdr>
                <w:top w:val="none" w:sz="0" w:space="0" w:color="auto"/>
                <w:left w:val="none" w:sz="0" w:space="0" w:color="auto"/>
                <w:bottom w:val="none" w:sz="0" w:space="0" w:color="auto"/>
                <w:right w:val="none" w:sz="0" w:space="0" w:color="auto"/>
              </w:divBdr>
            </w:div>
            <w:div w:id="818183464">
              <w:marLeft w:val="0"/>
              <w:marRight w:val="0"/>
              <w:marTop w:val="0"/>
              <w:marBottom w:val="0"/>
              <w:divBdr>
                <w:top w:val="none" w:sz="0" w:space="0" w:color="auto"/>
                <w:left w:val="none" w:sz="0" w:space="0" w:color="auto"/>
                <w:bottom w:val="none" w:sz="0" w:space="0" w:color="auto"/>
                <w:right w:val="none" w:sz="0" w:space="0" w:color="auto"/>
              </w:divBdr>
            </w:div>
            <w:div w:id="179272870">
              <w:marLeft w:val="0"/>
              <w:marRight w:val="0"/>
              <w:marTop w:val="0"/>
              <w:marBottom w:val="0"/>
              <w:divBdr>
                <w:top w:val="none" w:sz="0" w:space="0" w:color="auto"/>
                <w:left w:val="none" w:sz="0" w:space="0" w:color="auto"/>
                <w:bottom w:val="none" w:sz="0" w:space="0" w:color="auto"/>
                <w:right w:val="none" w:sz="0" w:space="0" w:color="auto"/>
              </w:divBdr>
            </w:div>
            <w:div w:id="286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Rob04</b:Tag>
    <b:SourceType>InternetSite</b:SourceType>
    <b:Guid>{EF3B30C7-6645-4891-905B-4CA3714325EC}</b:Guid>
    <b:LCID>0</b:LCID>
    <b:Author>
      <b:Author>
        <b:NameList>
          <b:Person>
            <b:Last>Robertson</b:Last>
            <b:First>Norna</b:First>
          </b:Person>
        </b:NameList>
      </b:Author>
    </b:Author>
    <b:Title>Talk on seismic Isolation and suspension systems for advanced LIGO</b:Title>
    <b:Year>2004</b:Year>
    <b:InternetSiteTitle>Caltech</b:InternetSiteTitle>
    <b:Month>June</b:Month>
    <b:Day>21-25</b:Day>
    <b:URL>http://www.ligo.caltech.edu/docs/G/G040298-00.pdf</b:URL>
    <b:RefOrder>5</b:RefOrder>
  </b:Source>
  <b:Source>
    <b:Tag>Nor08</b:Tag>
    <b:SourceType>DocumentFromInternetSite</b:SourceType>
    <b:Guid>{327FB077-5F94-4F7D-9A3A-88D904615622}</b:Guid>
    <b:LCID>0</b:LCID>
    <b:Author>
      <b:Author>
        <b:NameList>
          <b:Person>
            <b:Last>Robertson</b:Last>
            <b:First>Norna</b:First>
          </b:Person>
        </b:NameList>
      </b:Author>
    </b:Author>
    <b:Title>talk - LIGO, and the search for gravitational waves</b:Title>
    <b:InternetSiteTitle>LIGO Caltech LSC</b:InternetSiteTitle>
    <b:Year>2008</b:Year>
    <b:Month>Dec</b:Month>
    <b:Day>18</b:Day>
    <b:YearAccessed>2009</b:YearAccessed>
    <b:MonthAccessed>January</b:MonthAccessed>
    <b:URL>http://www.ligo.caltech.edu/docs/G/G080628-00.pdf</b:URL>
    <b:RefOrder>6</b:RefOrder>
  </b:Source>
  <b:Source>
    <b:Tag>RJG05</b:Tag>
    <b:SourceType>DocumentFromInternetSite</b:SourceType>
    <b:Guid>{F64F4AE7-480C-4CEC-9707-4899BF8645C4}</b:Guid>
    <b:LCID>0</b:LCID>
    <b:Author>
      <b:Author>
        <b:NameList>
          <b:Person>
            <b:Last>RJG</b:Last>
          </b:Person>
        </b:NameList>
      </b:Author>
    </b:Author>
    <b:Title>Lateral Stiffness of Blade</b:Title>
    <b:InternetSiteTitle>LIGO UK</b:InternetSiteTitle>
    <b:Year>2005</b:Year>
    <b:Month>December</b:Month>
    <b:RefOrder>18</b:RefOrder>
  </b:Source>
  <b:Source>
    <b:Tag>Jus04</b:Tag>
    <b:SourceType>DocumentFromInternetSite</b:SourceType>
    <b:Guid>{77C67641-DD42-4E7B-B771-2FB4CACCEA87}</b:Guid>
    <b:LCID>0</b:LCID>
    <b:Author>
      <b:Author>
        <b:NameList>
          <b:Person>
            <b:Last>Greenhalgh</b:Last>
            <b:First>Justin</b:First>
          </b:Person>
        </b:NameList>
      </b:Author>
    </b:Author>
    <b:Title>Blade Bend Radius</b:Title>
    <b:InternetSiteTitle>Advanced LIGO UK</b:InternetSiteTitle>
    <b:Year>2004</b:Year>
    <b:Month>January</b:Month>
    <b:RefOrder>19</b:RefOrder>
  </b:Source>
  <b:Source>
    <b:Tag>Ric05</b:Tag>
    <b:SourceType>DocumentFromInternetSite</b:SourceType>
    <b:Guid>{0D40FDE6-5A3D-405B-988C-368DD7075E8D}</b:Guid>
    <b:LCID>0</b:LCID>
    <b:Author>
      <b:Author>
        <b:NameList>
          <b:Person>
            <b:Last>DeSalvo</b:Last>
            <b:First>Riccardo</b:First>
          </b:Person>
        </b:NameList>
      </b:Author>
    </b:Author>
    <b:Title>Preliminary results from the measurement of Maraging steel blades</b:Title>
    <b:InternetSiteTitle>LIGO Caltech</b:InternetSiteTitle>
    <b:Year>2005</b:Year>
    <b:Month>March</b:Month>
    <b:Day>17</b:Day>
    <b:RefOrder>20</b:RefOrder>
  </b:Source>
  <b:Source>
    <b:Tag>Sei97</b:Tag>
    <b:SourceType>DocumentFromInternetSite</b:SourceType>
    <b:Guid>{F67BBC9E-CF3A-407D-9D97-F69E0E5E8339}</b:Guid>
    <b:LCID>0</b:LCID>
    <b:Author>
      <b:Author>
        <b:NameList>
          <b:Person>
            <b:Last>Seiji Kawamura</b:Last>
            <b:First>Janeen</b:First>
            <b:Middle>Hazel, Mark Barton</b:Middle>
          </b:Person>
        </b:NameList>
      </b:Author>
    </b:Author>
    <b:Title>Large Optics Suspension final design (Mechanical System)</b:Title>
    <b:InternetSiteTitle>LIGO</b:InternetSiteTitle>
    <b:Year>1997</b:Year>
    <b:Month>September</b:Month>
    <b:Day>18</b:Day>
    <b:YearAccessed>2008</b:YearAccessed>
    <b:MonthAccessed>August</b:MonthAccessed>
    <b:DayAccessed>22</b:DayAccessed>
    <b:URL>http://www.ligo.caltech.edu/docs/T/T970158-06.pdf.</b:URL>
    <b:RefOrder>21</b:RefOrder>
  </b:Source>
  <b:Source>
    <b:Tag>And02</b:Tag>
    <b:SourceType>DocumentFromInternetSite</b:SourceType>
    <b:Guid>{6BD8D2E1-A02B-4BCB-AE81-246565BB7841}</b:Guid>
    <b:LCID>0</b:LCID>
    <b:Author>
      <b:Author>
        <b:NameList>
          <b:Person>
            <b:Last>Andreas Freise</b:Last>
            <b:First>and</b:First>
            <b:Middle>the GEO 600 team</b:Middle>
          </b:Person>
        </b:NameList>
      </b:Author>
    </b:Author>
    <b:Title>The GEO 600 Detector</b:Title>
    <b:Year>2002</b:Year>
    <b:Month>May</b:Month>
    <b:Day>20</b:Day>
    <b:YearAccessed>2008</b:YearAccessed>
    <b:MonthAccessed>August</b:MonthAccessed>
    <b:DayAccessed>11</b:DayAccessed>
    <b:InternetSiteTitle>University of Birmingham - Astrophysics and Space Research Group</b:InternetSiteTitle>
    <b:URL>http://www.sr.bham.ac.uk/~adf/space/download/Freise_2002_GeoStatus.pps</b:URL>
    <b:RefOrder>22</b:RefOrder>
  </b:Source>
  <b:Source>
    <b:Tag>Cal06</b:Tag>
    <b:SourceType>DocumentFromInternetSite</b:SourceType>
    <b:Guid>{1E45FC21-F463-456A-AB46-F67F93416C8D}</b:Guid>
    <b:LCID>0</b:LCID>
    <b:Author>
      <b:Author>
        <b:NameList>
          <b:Person>
            <b:Last>Torrie</b:Last>
            <b:First>Calum</b:First>
            <b:Middle>I.</b:Middle>
          </b:Person>
        </b:NameList>
      </b:Author>
    </b:Author>
    <b:Title>All-Metal Controls Prototype Quadruple Pendulum Suspension System (ETM)</b:Title>
    <b:InternetSiteTitle>LIGO</b:InternetSiteTitle>
    <b:Year>2006</b:Year>
    <b:Month>March</b:Month>
    <b:Day>17</b:Day>
    <b:YearAccessed>2009</b:YearAccessed>
    <b:MonthAccessed>March</b:MonthAccessed>
    <b:DayAccessed>2</b:DayAccessed>
    <b:URL>http://www.ligo.caltech.edu/docs/G/G060058-02.pdf.</b:URL>
    <b:RefOrder>23</b:RefOrder>
  </b:Source>
  <b:Source>
    <b:Tag>Der09</b:Tag>
    <b:SourceType>DocumentFromInternetSite</b:SourceType>
    <b:Guid>{069493C1-904F-4085-9E00-4D76C8A58D4D}</b:Guid>
    <b:LCID>0</b:LCID>
    <b:Author>
      <b:Author>
        <b:NameList>
          <b:Person>
            <b:Last>Derek Bridges</b:Last>
            <b:First>representing</b:First>
            <b:Middle>Advaced LIGO Suspensions team</b:Middle>
          </b:Person>
        </b:NameList>
      </b:Author>
    </b:Author>
    <b:Title>HAM suspensions update</b:Title>
    <b:InternetSiteTitle>LIGO iLOG</b:InternetSiteTitle>
    <b:Year>2009</b:Year>
    <b:Month>March</b:Month>
    <b:YearAccessed>2009</b:YearAccessed>
    <b:MonthAccessed>March</b:MonthAccessed>
    <b:DayAccessed>20</b:DayAccessed>
    <b:URL>http://ilog.ligo-wa.caltech.edu:7285/advligo/Suspensions</b:URL>
    <b:RefOrder>24</b:RefOrder>
  </b:Source>
  <b:Source>
    <b:Tag>Nor071</b:Tag>
    <b:SourceType>DocumentFromInternetSite</b:SourceType>
    <b:Guid>{AF4C6FBB-AE42-459D-A84C-D6423D4D5BCC}</b:Guid>
    <b:LCID>0</b:LCID>
    <b:Author>
      <b:Author>
        <b:NameList>
          <b:Person>
            <b:Last>Barton</b:Last>
            <b:First>Norna</b:First>
            <b:Middle>A Robertson &amp; Mark</b:Middle>
          </b:Person>
        </b:NameList>
      </b:Author>
    </b:Author>
    <b:Title>LIGO</b:Title>
    <b:InternetSiteTitle>Conceptual Design of Beamsplitter Suspension for Advanced LIGO</b:InternetSiteTitle>
    <b:Year>2007</b:Year>
    <b:Month>November</b:Month>
    <b:YearAccessed>2008</b:YearAccessed>
    <b:MonthAccessed>July</b:MonthAccessed>
    <b:DayAccessed>28</b:DayAccessed>
    <b:URL>http://www.ligo.caltech.edu/docs/T/T040027-01.pdf.</b:URL>
    <b:RefOrder>7</b:RefOrder>
  </b:Source>
  <b:Source>
    <b:Tag>MPe04</b:Tag>
    <b:SourceType>DocumentFromInternetSite</b:SourceType>
    <b:Guid>{C57FA737-8625-4783-9A8B-A9794AC01C62}</b:Guid>
    <b:LCID>0</b:LCID>
    <b:Author>
      <b:Author>
        <b:NameList>
          <b:Person>
            <b:Last>Perreur-Lloyd</b:Last>
            <b:First>M.</b:First>
          </b:Person>
        </b:NameList>
      </b:Author>
    </b:Author>
    <b:Title>LIGO</b:Title>
    <b:InternetSiteTitle>Pendulum Parameter Descriptions and Naming Convention</b:InternetSiteTitle>
    <b:Year>2004</b:Year>
    <b:Month>July</b:Month>
    <b:Day>20</b:Day>
    <b:YearAccessed>2008</b:YearAccessed>
    <b:MonthAccessed>August</b:MonthAccessed>
    <b:DayAccessed>3</b:DayAccessed>
    <b:URL>http://www.ligo.caltech.edu/docs/T/T040072-01.pdf</b:URL>
    <b:RefOrder>8</b:RefOrder>
  </b:Source>
  <b:Source>
    <b:Tag>Tim06</b:Tag>
    <b:SourceType>InternetSite</b:SourceType>
    <b:Guid>{0590CA7C-2D80-4CB1-A382-369421B01F8D}</b:Guid>
    <b:LCID>0</b:LCID>
    <b:Author>
      <b:Author>
        <b:NameList>
          <b:Person>
            <b:Last>Tim Hayler</b:Last>
            <b:First>Mark</b:First>
            <b:Middle>Barton, Caroline Cantley, Dennis Coyne, Justin Greenhalgh, Russell Jones, M Perreur-Lloyd, Joe O’Dell, Norna Robertson, Janeen Hazel Romie, Ken Strain, Calum Torrie, Ian Wilmut.</b:Middle>
          </b:Person>
        </b:NameList>
      </b:Author>
    </b:Author>
    <b:Title>Upper Structure Product Design Specification for the ETM Noise Prototype</b:Title>
    <b:InternetSiteTitle>Advanced LIGO UK</b:InternetSiteTitle>
    <b:Year>2006</b:Year>
    <b:Month>June</b:Month>
    <b:YearAccessed>2008</b:YearAccessed>
    <b:MonthAccessed>September</b:MonthAccessed>
    <b:URL>http://www.eng-external.rl.ac.uk/advligo/Reviews/PDR3/documents/structures/T060117-00-K.pdf</b:URL>
    <b:RefOrder>25</b:RefOrder>
  </b:Source>
  <b:Source>
    <b:Tag>Car04</b:Tag>
    <b:SourceType>InternetSite</b:SourceType>
    <b:Guid>{539C1ABF-AA24-4FE6-8AD0-8FAF0A20CB98}</b:Guid>
    <b:LCID>0</b:LCID>
    <b:Author>
      <b:Author>
        <b:NameList>
          <b:Person>
            <b:Last>Cantley</b:Last>
            <b:First>Carroline</b:First>
          </b:Person>
        </b:NameList>
      </b:Author>
    </b:Author>
    <b:Title>Spring Steel Wire Flexure Point</b:Title>
    <b:InternetSiteTitle>LIGO</b:InternetSiteTitle>
    <b:Year>2004</b:Year>
    <b:Month>April</b:Month>
    <b:Day>20</b:Day>
    <b:YearAccessed>2008</b:YearAccessed>
    <b:MonthAccessed>October</b:MonthAccessed>
    <b:URL>http://www.ligo.caltech.edu/docs/D/D040183-03.pdf</b:URL>
    <b:RefOrder>15</b:RefOrder>
  </b:Source>
  <b:Source>
    <b:Tag>Mar08</b:Tag>
    <b:SourceType>InternetSite</b:SourceType>
    <b:Guid>{6AEAA0DD-670B-4D1E-B27C-810B0B23A723}</b:Guid>
    <b:LCID>0</b:LCID>
    <b:Author>
      <b:Author>
        <b:NameList>
          <b:Person>
            <b:Last>Mark Barton</b:Last>
            <b:First>Norna</b:First>
            <b:Middle>Robertson</b:Middle>
          </b:Person>
        </b:NameList>
      </b:Author>
    </b:Author>
    <b:Title>Wire attachment points and flexure corrections</b:Title>
    <b:InternetSiteTitle>Advanced LIGO</b:InternetSiteTitle>
    <b:Year>2008</b:Year>
    <b:Month>May</b:Month>
    <b:Day>12</b:Day>
    <b:YearAccessed>2008</b:YearAccessed>
    <b:MonthAccessed>September</b:MonthAccessed>
    <b:DayAccessed>23</b:DayAccessed>
    <b:URL>http://www.ligo.caltech.edu/docs/T/T080096-00/T080096-00.doc.</b:URL>
    <b:RefOrder>14</b:RefOrder>
  </b:Source>
  <b:Source>
    <b:Tag>Dav05</b:Tag>
    <b:SourceType>DocumentFromInternetSite</b:SourceType>
    <b:Guid>{AEE2DEDA-C8D2-489A-8CBD-3585DB239CF1}</b:Guid>
    <b:LCID>0</b:LCID>
    <b:Author>
      <b:Author>
        <b:NameList>
          <b:Person>
            <b:Last>Malling</b:Last>
            <b:First>David</b:First>
          </b:Person>
        </b:NameList>
      </b:Author>
    </b:Author>
    <b:Title>History of Detection Efforts</b:Title>
    <b:InternetSiteTitle>Gravitational Waves</b:InternetSiteTitle>
    <b:Year>2005</b:Year>
    <b:Month>May</b:Month>
    <b:Day>28</b:Day>
    <b:YearAccessed>2009</b:YearAccessed>
    <b:MonthAccessed>March</b:MonthAccessed>
    <b:URL>http://web.syr.edu/~dmalling/history.html</b:URL>
    <b:RefOrder>2</b:RefOrder>
  </b:Source>
  <b:Source>
    <b:Tag>AMN09</b:Tag>
    <b:SourceType>DocumentFromInternetSite</b:SourceType>
    <b:Guid>{225CE973-A54F-4940-87D6-3A43A58A478D}</b:Guid>
    <b:LCID>0</b:LCID>
    <b:Author>
      <b:Author>
        <b:NameList>
          <b:Person>
            <b:Last>AMNH</b:Last>
          </b:Person>
        </b:NameList>
      </b:Author>
    </b:Author>
    <b:Title>Science Bulletins</b:Title>
    <b:InternetSiteTitle>American Museum of Natural History</b:InternetSiteTitle>
    <b:YearAccessed>2009</b:YearAccessed>
    <b:MonthAccessed>January</b:MonthAccessed>
    <b:URL>http://www.amnh.org/sciencebulletins/astro/f/gravity.20041101/essays/46_1.php</b:URL>
    <b:RefOrder>4</b:RefOrder>
  </b:Source>
  <b:Source>
    <b:Tag>Nic05</b:Tag>
    <b:SourceType>DocumentFromInternetSite</b:SourceType>
    <b:Guid>{56E72B87-4A9C-4AD0-8D54-C2B7D4BA7E01}</b:Guid>
    <b:LCID>0</b:LCID>
    <b:Author>
      <b:Author>
        <b:NameList>
          <b:Person>
            <b:Last>Virdone</b:Last>
            <b:First>Nicky</b:First>
          </b:Person>
        </b:NameList>
      </b:Author>
    </b:Author>
    <b:Title>LIGO Caltech</b:Title>
    <b:InternetSiteTitle>In Search of Gravitational Waves</b:InternetSiteTitle>
    <b:Year>2005</b:Year>
    <b:Month>September/October</b:Month>
    <b:YearAccessed>2009</b:YearAccessed>
    <b:MonthAccessed>March</b:MonthAccessed>
    <b:URL>http://www.ligo.caltech.edu/docs/G/G050500-00.pdf.</b:URL>
    <b:RefOrder>26</b:RefOrder>
  </b:Source>
  <b:Source>
    <b:Tag>MPe05</b:Tag>
    <b:SourceType>InternetSite</b:SourceType>
    <b:Guid>{D82BF4C4-F205-4990-989F-379FB00BAD5C}</b:Guid>
    <b:LCID>0</b:LCID>
    <b:Author>
      <b:Author>
        <b:NameList>
          <b:Person>
            <b:Last>M.Perreur-Lloyd</b:Last>
            <b:First>C.A.Cantley,</b:First>
            <b:Middle>N.A.Robertson, C.I.E.Torrie</b:Middle>
          </b:Person>
        </b:NameList>
      </b:Author>
    </b:Author>
    <b:Title>Top Mass for ETM Controls Prototype Quad Pendulum Suspension</b:Title>
    <b:InternetSiteTitle>Advanced LIGO</b:InternetSiteTitle>
    <b:Year>2005</b:Year>
    <b:Month>July</b:Month>
    <b:Day>12</b:Day>
    <b:YearAccessed>2008</b:YearAccessed>
    <b:MonthAccessed>September</b:MonthAccessed>
    <b:URL>http://www.ligo.caltech.edu/docs/T/T040071-05.pdf</b:URL>
    <b:RefOrder>16</b:RefOrder>
  </b:Source>
  <b:Source>
    <b:Tag>Pro021</b:Tag>
    <b:SourceType>Misc</b:SourceType>
    <b:Guid>{9A6879AD-EEC5-4681-9648-0EA9E1280863}</b:Guid>
    <b:LCID>0</b:LCID>
    <b:Author>
      <b:Author>
        <b:NameList>
          <b:Person>
            <b:Last>Prof. Jim Hough</b:Last>
            <b:First>Dr</b:First>
            <b:Middle>Ken Strain, et AL</b:Middle>
          </b:Person>
        </b:NameList>
      </b:Author>
    </b:Author>
    <b:Title>Exploring the Dark Side of the Universe</b:Title>
    <b:Year>2002</b:Year>
    <b:Month>June</b:Month>
    <b:PublicationTitle>Proposal for UK Involvement in Advanced LIGO</b:PublicationTitle>
    <b:Publisher>Advanced LIGO</b:Publisher>
    <b:RefOrder>1</b:RefOrder>
  </b:Source>
  <b:Source>
    <b:Tag>Hig09</b:Tag>
    <b:SourceType>DocumentFromInternetSite</b:SourceType>
    <b:Guid>{C576172E-46D1-4D3F-A103-90A31A146A93}</b:Guid>
    <b:LCID>0</b:LCID>
    <b:Title>High Energy Physics</b:Title>
    <b:InternetSiteTitle>University Of Michigan</b:InternetSiteTitle>
    <b:YearAccessed>2009</b:YearAccessed>
    <b:MonthAccessed>January</b:MonthAccessed>
    <b:URL>http://hep.physics.lsa.umich.edu/HEP/images/ligo_aerial.jpg</b:URL>
    <b:RefOrder>3</b:RefOrder>
  </b:Source>
  <b:Source>
    <b:Tag>htt</b:Tag>
    <b:SourceType>DocumentFromInternetSite</b:SourceType>
    <b:Guid>{4858DFC3-DF5B-4C73-A78A-A37EB7B75482}</b:Guid>
    <b:LCID>0</b:LCID>
    <b:URL>http://vibration.desy.de/equipment/geophones/</b:URL>
    <b:Title>Vibration</b:Title>
    <b:InternetSiteTitle>Deutsches Electronen-Synchtron</b:InternetSiteTitle>
    <b:RefOrder>27</b:RefOrder>
  </b:Source>
  <b:Source>
    <b:Tag>THa06</b:Tag>
    <b:SourceType>Misc</b:SourceType>
    <b:Guid>{A86BAF41-A2E7-489B-8BCB-1BB735083FE2}</b:Guid>
    <b:LCID>0</b:LCID>
    <b:Author>
      <b:Author>
        <b:NameList>
          <b:Person>
            <b:Last>Hailer</b:Last>
            <b:First>T.</b:First>
          </b:Person>
        </b:NameList>
      </b:Author>
    </b:Author>
    <b:Title>LIGO Scientific Collaboration</b:Title>
    <b:PublicationTitle>Beam splitter structural analysis</b:PublicationTitle>
    <b:Year>2006</b:Year>
    <b:Month>September</b:Month>
    <b:Day>26</b:Day>
    <b:CountryRegion>UK</b:CountryRegion>
    <b:RefOrder>9</b:RefOrder>
  </b:Source>
  <b:Source>
    <b:Tag>Bra00</b:Tag>
    <b:SourceType>Misc</b:SourceType>
    <b:Guid>{5F7D6DAD-3490-4CF7-B5C6-429C0A4F91CE}</b:Guid>
    <b:LCID>0</b:LCID>
    <b:Author>
      <b:Author>
        <b:NameList>
          <b:Person>
            <b:Last>Braccini</b:Last>
          </b:Person>
        </b:NameList>
      </b:Author>
    </b:Author>
    <b:Title>The maraging-steel blades of the Virgo super-attenuator</b:Title>
    <b:Year>2000</b:Year>
    <b:RefOrder>11</b:RefOrder>
  </b:Source>
  <b:Source>
    <b:Tag>JGr05</b:Tag>
    <b:SourceType>DocumentFromInternetSite</b:SourceType>
    <b:Guid>{E3C6EE2C-933B-4A9D-949B-54AE4B0A600E}</b:Guid>
    <b:LCID>0</b:LCID>
    <b:Author>
      <b:Author>
        <b:NameList>
          <b:Person>
            <b:Last>J Greenhalgh</b:Last>
            <b:First>C</b:First>
            <b:Middle>Torrie, N Robertson, C. A. Cantley, M Plissi</b:Middle>
          </b:Person>
        </b:NameList>
      </b:Author>
    </b:Author>
    <b:Title>Blade Process Specification</b:Title>
    <b:Year>2005</b:Year>
    <b:Month>January</b:Month>
    <b:InternetSiteTitle>Advanced LIGO UK</b:InternetSiteTitle>
    <b:YearAccessed>2008</b:YearAccessed>
    <b:MonthAccessed>June</b:MonthAccessed>
    <b:URL>http://www.ligo.caltech.edu/docs/T/T040108-00.pdf</b:URL>
    <b:RefOrder>12</b:RefOrder>
  </b:Source>
  <b:Source>
    <b:Tag>Bac98</b:Tag>
    <b:SourceType>Misc</b:SourceType>
    <b:Guid>{1DC946C1-AFDC-4308-BE50-8A050EE8D48D}</b:Guid>
    <b:LCID>0</b:LCID>
    <b:Author>
      <b:Author>
        <b:NameList>
          <b:Person>
            <b:Last>al</b:Last>
            <b:First>Baccaria</b:First>
            <b:Middle>et</b:Middle>
          </b:Person>
        </b:NameList>
      </b:Author>
    </b:Author>
    <b:Title>The creep problem with the Virgo suspensions</b:Title>
    <b:Year>1998</b:Year>
    <b:RefOrder>13</b:RefOrder>
  </b:Source>
  <b:Source>
    <b:Tag>IWi05</b:Tag>
    <b:SourceType>Misc</b:SourceType>
    <b:Guid>{2E6696DA-3548-4786-90F7-05A05DA340B4}</b:Guid>
    <b:LCID>0</b:LCID>
    <b:Author>
      <b:Author>
        <b:NameList>
          <b:Person>
            <b:Last>I.Wilmut</b:Last>
          </b:Person>
        </b:NameList>
      </b:Author>
    </b:Author>
    <b:Title>Table Cloth PDS</b:Title>
    <b:Year>2005</b:Year>
    <b:RefOrder>17</b:RefOrder>
  </b:Source>
  <b:Source>
    <b:Tag>Jus03</b:Tag>
    <b:SourceType>Misc</b:SourceType>
    <b:Guid>{D8A84601-2B8E-4E79-89FE-6521E465A53E}</b:Guid>
    <b:LCID>0</b:LCID>
    <b:Author>
      <b:Author>
        <b:NameList>
          <b:Person>
            <b:Last>J. Greenhalgh</b:Last>
            <b:First>et</b:First>
            <b:Middle>al</b:Middle>
          </b:Person>
        </b:NameList>
      </b:Author>
    </b:Author>
    <b:Title>Advanced LIGO UK</b:Title>
    <b:PublicationTitle>Investigation of Blade Spring Design Parameters</b:PublicationTitle>
    <b:Year>2003</b:Year>
    <b:Month>October</b:Month>
    <b:RefOrder>10</b:RefOrder>
  </b:Source>
  <b:Source>
    <b:Tag>Mik04</b:Tag>
    <b:SourceType>DocumentFromInternetSite</b:SourceType>
    <b:Guid>{543DE235-A261-468C-B632-375E6DAC0B44}</b:Guid>
    <b:LCID>0</b:LCID>
    <b:Author>
      <b:Author>
        <b:NameList>
          <b:Person>
            <b:Last>Perreur-Lloyd</b:Last>
            <b:First>Mike</b:First>
          </b:Person>
        </b:NameList>
      </b:Author>
    </b:Author>
    <b:Title>Advanced LIGO</b:Title>
    <b:Year>2004</b:Year>
    <b:Month>July</b:Month>
    <b:Day>20</b:Day>
    <b:InternetSiteTitle>Pendulum Parameter Descriptions and Naming Convention)</b:InternetSiteTitle>
    <b:YearAccessed>2008</b:YearAccessed>
    <b:URL>http://www.ligo.caltech.edu/docs/T/T040072-01.pdf</b:URL>
    <b:RefOrder>28</b:RefOrder>
  </b:Source>
</b:Sources>
</file>

<file path=customXml/itemProps1.xml><?xml version="1.0" encoding="utf-8"?>
<ds:datastoreItem xmlns:ds="http://schemas.openxmlformats.org/officeDocument/2006/customXml" ds:itemID="{FF7C6E06-F945-429D-A972-61859A14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T1000286-V8</vt:lpstr>
    </vt:vector>
  </TitlesOfParts>
  <Company/>
  <LinksUpToDate>false</LinksUpToDate>
  <CharactersWithSpaces>36763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T1000286-v9</dc:title>
  <dc:subject>Quad Final Design document</dc:subject>
  <dc:creator>J ODell et al</dc:creator>
  <cp:lastModifiedBy>jod22</cp:lastModifiedBy>
  <cp:revision>4</cp:revision>
  <cp:lastPrinted>2011-07-12T10:28:00Z</cp:lastPrinted>
  <dcterms:created xsi:type="dcterms:W3CDTF">2011-11-16T14:01:00Z</dcterms:created>
  <dcterms:modified xsi:type="dcterms:W3CDTF">2011-11-16T14:03:00Z</dcterms:modified>
</cp:coreProperties>
</file>