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tblPr>
      <w:tblGrid>
        <w:gridCol w:w="3690"/>
        <w:gridCol w:w="1440"/>
        <w:gridCol w:w="4770"/>
      </w:tblGrid>
      <w:tr w:rsidR="00524944" w:rsidRPr="00524944" w:rsidTr="00155BAE">
        <w:tc>
          <w:tcPr>
            <w:tcW w:w="3690" w:type="dxa"/>
            <w:tcBorders>
              <w:bottom w:val="single" w:sz="18" w:space="0" w:color="auto"/>
            </w:tcBorders>
          </w:tcPr>
          <w:p w:rsidR="00524944" w:rsidRPr="00524944" w:rsidRDefault="00155BAE" w:rsidP="00857D17">
            <w:pPr>
              <w:pStyle w:val="StyleArialNarrowLatinBoldCentered"/>
              <w:rPr>
                <w:rStyle w:val="StyleArialNarrowLatinBold"/>
                <w:b/>
                <w:bCs/>
              </w:rPr>
            </w:pPr>
            <w:r w:rsidRPr="00524944">
              <w:rPr>
                <w:rStyle w:val="StyleArialNarrowLatinBold"/>
                <w:b/>
                <w:bCs/>
              </w:rPr>
              <w:t>AUTHOR(S)</w:t>
            </w:r>
          </w:p>
        </w:tc>
        <w:tc>
          <w:tcPr>
            <w:tcW w:w="1440" w:type="dxa"/>
            <w:tcBorders>
              <w:bottom w:val="single" w:sz="18" w:space="0" w:color="auto"/>
              <w:right w:val="nil"/>
            </w:tcBorders>
          </w:tcPr>
          <w:p w:rsidR="00524944" w:rsidRPr="00524944" w:rsidRDefault="00524944">
            <w:pPr>
              <w:rPr>
                <w:rStyle w:val="StyleArialNarrowLatinBold"/>
                <w:bCs/>
              </w:rPr>
            </w:pPr>
            <w:r w:rsidRPr="00524944">
              <w:rPr>
                <w:rStyle w:val="StyleArialNarrowLatinBold"/>
                <w:bCs/>
              </w:rPr>
              <w:t>DATE</w:t>
            </w:r>
          </w:p>
        </w:tc>
        <w:tc>
          <w:tcPr>
            <w:tcW w:w="4770" w:type="dxa"/>
            <w:tcBorders>
              <w:bottom w:val="single" w:sz="18" w:space="0" w:color="auto"/>
              <w:right w:val="nil"/>
            </w:tcBorders>
          </w:tcPr>
          <w:p w:rsidR="00524944" w:rsidRPr="00524944" w:rsidRDefault="006F6727">
            <w:pPr>
              <w:rPr>
                <w:rStyle w:val="StyleArialNarrowLatinBold"/>
                <w:bCs/>
              </w:rPr>
            </w:pPr>
            <w:r w:rsidRPr="00524944">
              <w:rPr>
                <w:rStyle w:val="StyleArialNarrowLatinBold"/>
                <w:bCs/>
              </w:rPr>
              <w:t>D</w:t>
            </w:r>
            <w:r>
              <w:rPr>
                <w:rStyle w:val="StyleArialNarrowLatinBold"/>
                <w:bCs/>
              </w:rPr>
              <w:t>ocument Change Notice</w:t>
            </w:r>
            <w:r w:rsidR="00155BAE">
              <w:rPr>
                <w:rStyle w:val="StyleArialNarrowLatinBold"/>
                <w:bCs/>
              </w:rPr>
              <w:t>, Release or Approval</w:t>
            </w:r>
          </w:p>
        </w:tc>
      </w:tr>
      <w:tr w:rsidR="00524944" w:rsidRPr="00524944" w:rsidTr="00155BAE">
        <w:tc>
          <w:tcPr>
            <w:tcW w:w="3690" w:type="dxa"/>
            <w:tcBorders>
              <w:top w:val="single" w:sz="18" w:space="0" w:color="auto"/>
              <w:bottom w:val="single" w:sz="18" w:space="0" w:color="auto"/>
            </w:tcBorders>
          </w:tcPr>
          <w:p w:rsidR="00524944" w:rsidRPr="00524944" w:rsidRDefault="005F2690" w:rsidP="005F2690">
            <w:pPr>
              <w:pStyle w:val="StyleFooterArialNarrowLatinBold"/>
              <w:tabs>
                <w:tab w:val="left" w:pos="1464"/>
              </w:tabs>
              <w:rPr>
                <w:rStyle w:val="StyleArialNarrowLatinBold"/>
                <w:b/>
                <w:bCs/>
              </w:rPr>
            </w:pPr>
            <w:r>
              <w:t xml:space="preserve">Ken Mason, Jason </w:t>
            </w:r>
            <w:proofErr w:type="spellStart"/>
            <w:r>
              <w:t>Oberling</w:t>
            </w:r>
            <w:proofErr w:type="spellEnd"/>
            <w:r>
              <w:t xml:space="preserve">, </w:t>
            </w:r>
            <w:r w:rsidR="00F5170A" w:rsidRPr="00C04143">
              <w:t>Doug Cook, Dennis Coyne, Eric James</w:t>
            </w:r>
          </w:p>
        </w:tc>
        <w:tc>
          <w:tcPr>
            <w:tcW w:w="1440" w:type="dxa"/>
            <w:tcBorders>
              <w:top w:val="single" w:sz="18" w:space="0" w:color="auto"/>
              <w:bottom w:val="single" w:sz="18" w:space="0" w:color="auto"/>
              <w:right w:val="nil"/>
            </w:tcBorders>
          </w:tcPr>
          <w:p w:rsidR="00524944" w:rsidRPr="002A18E4" w:rsidRDefault="00001FAE" w:rsidP="00001FAE">
            <w:pPr>
              <w:rPr>
                <w:rStyle w:val="StyleArialNarrowLatinBold"/>
                <w:b w:val="0"/>
                <w:sz w:val="22"/>
                <w:szCs w:val="22"/>
                <w:highlight w:val="yellow"/>
              </w:rPr>
            </w:pPr>
            <w:r>
              <w:rPr>
                <w:rStyle w:val="StyleArialNarrowLatinBold"/>
                <w:b w:val="0"/>
                <w:sz w:val="22"/>
                <w:szCs w:val="22"/>
              </w:rPr>
              <w:t>23 May 2014</w:t>
            </w:r>
          </w:p>
        </w:tc>
        <w:tc>
          <w:tcPr>
            <w:tcW w:w="4770" w:type="dxa"/>
            <w:tcBorders>
              <w:top w:val="single" w:sz="18" w:space="0" w:color="auto"/>
              <w:bottom w:val="single" w:sz="18" w:space="0" w:color="auto"/>
              <w:right w:val="nil"/>
            </w:tcBorders>
          </w:tcPr>
          <w:p w:rsidR="00524944" w:rsidRPr="00472831" w:rsidRDefault="00155BAE">
            <w:pPr>
              <w:rPr>
                <w:rStyle w:val="StyleArialNarrowLatinBold"/>
                <w:b w:val="0"/>
              </w:rPr>
            </w:pPr>
            <w:r>
              <w:rPr>
                <w:rStyle w:val="StyleArialNarrowLatinBold"/>
                <w:b w:val="0"/>
              </w:rPr>
              <w:t xml:space="preserve">see LIGO DCC record </w:t>
            </w:r>
            <w:r w:rsidR="006F6727">
              <w:rPr>
                <w:rStyle w:val="StyleArialNarrowLatinBold"/>
                <w:b w:val="0"/>
              </w:rPr>
              <w:t>Status</w:t>
            </w:r>
          </w:p>
        </w:tc>
      </w:tr>
    </w:tbl>
    <w:p w:rsidR="007228BB" w:rsidRPr="006A2990" w:rsidRDefault="007228BB" w:rsidP="007228BB">
      <w:pPr>
        <w:autoSpaceDE w:val="0"/>
        <w:autoSpaceDN w:val="0"/>
        <w:adjustRightInd w:val="0"/>
        <w:rPr>
          <w:i/>
          <w:iCs/>
          <w:color w:val="FF00FF"/>
          <w:sz w:val="24"/>
          <w:szCs w:val="24"/>
          <w:u w:val="single"/>
        </w:rPr>
      </w:pPr>
      <w:r w:rsidRPr="006A2990">
        <w:rPr>
          <w:i/>
          <w:iCs/>
          <w:color w:val="FF00FF"/>
          <w:sz w:val="24"/>
          <w:szCs w:val="24"/>
          <w:u w:val="single"/>
        </w:rPr>
        <w:t>Instructions on the use of this document:</w:t>
      </w:r>
    </w:p>
    <w:p w:rsidR="007228BB" w:rsidRPr="006A2990" w:rsidRDefault="007228BB" w:rsidP="007228BB">
      <w:pPr>
        <w:autoSpaceDE w:val="0"/>
        <w:autoSpaceDN w:val="0"/>
        <w:adjustRightInd w:val="0"/>
        <w:rPr>
          <w:i/>
          <w:iCs/>
          <w:color w:val="FF00FF"/>
          <w:sz w:val="24"/>
          <w:szCs w:val="24"/>
        </w:rPr>
      </w:pPr>
      <w:r>
        <w:rPr>
          <w:i/>
          <w:iCs/>
          <w:color w:val="FF00FF"/>
          <w:sz w:val="24"/>
          <w:szCs w:val="24"/>
        </w:rPr>
        <w:t xml:space="preserve">1) Use, and complete, this document on a laptop computer while the work is proceeding. When operating in a </w:t>
      </w:r>
      <w:proofErr w:type="spellStart"/>
      <w:r>
        <w:rPr>
          <w:i/>
          <w:iCs/>
          <w:color w:val="FF00FF"/>
          <w:sz w:val="24"/>
          <w:szCs w:val="24"/>
        </w:rPr>
        <w:t>cleanroom</w:t>
      </w:r>
      <w:proofErr w:type="spellEnd"/>
      <w:r>
        <w:rPr>
          <w:i/>
          <w:iCs/>
          <w:color w:val="FF00FF"/>
          <w:sz w:val="24"/>
          <w:szCs w:val="24"/>
        </w:rPr>
        <w:t xml:space="preserve">, use a </w:t>
      </w:r>
      <w:proofErr w:type="spellStart"/>
      <w:r>
        <w:rPr>
          <w:i/>
          <w:iCs/>
          <w:color w:val="FF00FF"/>
          <w:sz w:val="24"/>
          <w:szCs w:val="24"/>
        </w:rPr>
        <w:t>cleanroom</w:t>
      </w:r>
      <w:proofErr w:type="spellEnd"/>
      <w:r>
        <w:rPr>
          <w:i/>
          <w:iCs/>
          <w:color w:val="FF00FF"/>
          <w:sz w:val="24"/>
          <w:szCs w:val="24"/>
        </w:rPr>
        <w:t xml:space="preserve"> compatible laptop. </w:t>
      </w:r>
      <w:r w:rsidR="006A5DA3">
        <w:rPr>
          <w:i/>
          <w:iCs/>
          <w:color w:val="FF00FF"/>
          <w:sz w:val="24"/>
          <w:szCs w:val="24"/>
        </w:rPr>
        <w:t xml:space="preserve"> </w:t>
      </w:r>
      <w:r>
        <w:rPr>
          <w:i/>
          <w:iCs/>
          <w:color w:val="FF00FF"/>
          <w:sz w:val="24"/>
          <w:szCs w:val="24"/>
        </w:rPr>
        <w:t>This procedure must be</w:t>
      </w:r>
      <w:r w:rsidRPr="006A2990">
        <w:rPr>
          <w:i/>
          <w:iCs/>
          <w:color w:val="FF00FF"/>
          <w:sz w:val="24"/>
          <w:szCs w:val="24"/>
        </w:rPr>
        <w:t xml:space="preserve"> available at all times during the alignment process.</w:t>
      </w:r>
      <w:r>
        <w:rPr>
          <w:i/>
          <w:iCs/>
          <w:color w:val="FF00FF"/>
          <w:sz w:val="24"/>
          <w:szCs w:val="24"/>
        </w:rPr>
        <w:t xml:space="preserve"> </w:t>
      </w:r>
      <w:r w:rsidR="006A5DA3">
        <w:rPr>
          <w:i/>
          <w:iCs/>
          <w:color w:val="FF00FF"/>
          <w:sz w:val="24"/>
          <w:szCs w:val="24"/>
        </w:rPr>
        <w:t xml:space="preserve"> </w:t>
      </w:r>
      <w:r>
        <w:rPr>
          <w:i/>
          <w:iCs/>
          <w:color w:val="FF00FF"/>
          <w:sz w:val="24"/>
          <w:szCs w:val="24"/>
        </w:rPr>
        <w:t>In addition, all of the applicable documents must also be available for reference during the procedure from the laptop computer.</w:t>
      </w:r>
    </w:p>
    <w:p w:rsidR="007228BB" w:rsidRDefault="007228BB" w:rsidP="007228BB">
      <w:pPr>
        <w:autoSpaceDE w:val="0"/>
        <w:autoSpaceDN w:val="0"/>
        <w:adjustRightInd w:val="0"/>
        <w:rPr>
          <w:i/>
          <w:iCs/>
          <w:color w:val="FF00FF"/>
          <w:sz w:val="24"/>
          <w:szCs w:val="24"/>
        </w:rPr>
      </w:pPr>
      <w:r w:rsidRPr="006A2990">
        <w:rPr>
          <w:i/>
          <w:iCs/>
          <w:color w:val="FF00FF"/>
          <w:sz w:val="24"/>
          <w:szCs w:val="24"/>
        </w:rPr>
        <w:t>2) Use this alignment procedure as a check list for prepa</w:t>
      </w:r>
      <w:r>
        <w:rPr>
          <w:i/>
          <w:iCs/>
          <w:color w:val="FF00FF"/>
          <w:sz w:val="24"/>
          <w:szCs w:val="24"/>
        </w:rPr>
        <w:t>ration and during the alignment;</w:t>
      </w:r>
      <w:r w:rsidRPr="006A2990">
        <w:rPr>
          <w:i/>
          <w:iCs/>
          <w:color w:val="FF00FF"/>
          <w:sz w:val="24"/>
          <w:szCs w:val="24"/>
        </w:rPr>
        <w:t xml:space="preserve"> </w:t>
      </w:r>
      <w:r w:rsidR="006A5DA3">
        <w:rPr>
          <w:i/>
          <w:iCs/>
          <w:color w:val="FF00FF"/>
          <w:sz w:val="24"/>
          <w:szCs w:val="24"/>
        </w:rPr>
        <w:t>as</w:t>
      </w:r>
      <w:r>
        <w:rPr>
          <w:i/>
          <w:iCs/>
          <w:color w:val="FF00FF"/>
          <w:sz w:val="24"/>
          <w:szCs w:val="24"/>
        </w:rPr>
        <w:t xml:space="preserve"> each step is completed, enter the name of the person completing the work (or approving or checking the step), as well as the date and any comments or notes. </w:t>
      </w:r>
      <w:r w:rsidR="006A5DA3">
        <w:rPr>
          <w:i/>
          <w:iCs/>
          <w:color w:val="FF00FF"/>
          <w:sz w:val="24"/>
          <w:szCs w:val="24"/>
        </w:rPr>
        <w:t xml:space="preserve"> </w:t>
      </w:r>
      <w:r>
        <w:rPr>
          <w:i/>
          <w:iCs/>
          <w:color w:val="FF00FF"/>
          <w:sz w:val="24"/>
          <w:szCs w:val="24"/>
        </w:rPr>
        <w:t>In particular, n</w:t>
      </w:r>
      <w:r w:rsidRPr="006A2990">
        <w:rPr>
          <w:i/>
          <w:iCs/>
          <w:color w:val="FF00FF"/>
          <w:sz w:val="24"/>
          <w:szCs w:val="24"/>
        </w:rPr>
        <w:t xml:space="preserve">ote any discrepancies or deviations and augment with any missing definition. </w:t>
      </w:r>
      <w:r w:rsidR="006A5DA3">
        <w:rPr>
          <w:i/>
          <w:iCs/>
          <w:color w:val="FF00FF"/>
          <w:sz w:val="24"/>
          <w:szCs w:val="24"/>
        </w:rPr>
        <w:t xml:space="preserve"> </w:t>
      </w:r>
      <w:r>
        <w:rPr>
          <w:i/>
          <w:iCs/>
          <w:color w:val="FF00FF"/>
          <w:sz w:val="24"/>
          <w:szCs w:val="24"/>
        </w:rPr>
        <w:t xml:space="preserve">ALL NOTES MUST BE RECORDED IN THE COMPLETED VERSION OF THIS DOCUMENT (NOT IN OTHER NOTEBOOKS OR FILES). </w:t>
      </w:r>
      <w:r w:rsidR="006A5DA3">
        <w:rPr>
          <w:i/>
          <w:iCs/>
          <w:color w:val="FF00FF"/>
          <w:sz w:val="24"/>
          <w:szCs w:val="24"/>
        </w:rPr>
        <w:t xml:space="preserve"> </w:t>
      </w:r>
      <w:r>
        <w:rPr>
          <w:i/>
          <w:iCs/>
          <w:color w:val="FF00FF"/>
          <w:sz w:val="24"/>
          <w:szCs w:val="24"/>
        </w:rPr>
        <w:t>If the additional notes are too cumbersome to include within the body of this completed procedure, then electronically attach them to the completed procedure.</w:t>
      </w:r>
    </w:p>
    <w:p w:rsidR="007228BB" w:rsidRDefault="007228BB" w:rsidP="007228BB">
      <w:pPr>
        <w:autoSpaceDE w:val="0"/>
        <w:autoSpaceDN w:val="0"/>
        <w:adjustRightInd w:val="0"/>
        <w:rPr>
          <w:i/>
          <w:iCs/>
          <w:color w:val="FF00FF"/>
          <w:sz w:val="24"/>
          <w:szCs w:val="24"/>
        </w:rPr>
      </w:pPr>
      <w:r>
        <w:rPr>
          <w:i/>
          <w:iCs/>
          <w:color w:val="FF00FF"/>
          <w:sz w:val="24"/>
          <w:szCs w:val="24"/>
        </w:rPr>
        <w:t>3) Once completed, file the document in the LIGO Document Control Center (DCC) as the next highest version of the procedure and add a note that this is a completed/finished procedure.</w:t>
      </w:r>
    </w:p>
    <w:p w:rsidR="007228BB" w:rsidRDefault="007228BB" w:rsidP="007228BB">
      <w:pPr>
        <w:autoSpaceDE w:val="0"/>
        <w:autoSpaceDN w:val="0"/>
        <w:adjustRightInd w:val="0"/>
        <w:rPr>
          <w:i/>
          <w:iCs/>
          <w:color w:val="FF00FF"/>
          <w:szCs w:val="24"/>
        </w:rPr>
      </w:pPr>
      <w:r>
        <w:rPr>
          <w:i/>
          <w:iCs/>
          <w:color w:val="FF00FF"/>
          <w:sz w:val="24"/>
          <w:szCs w:val="24"/>
        </w:rPr>
        <w:t xml:space="preserve">4) </w:t>
      </w:r>
      <w:proofErr w:type="gramStart"/>
      <w:r w:rsidRPr="006A2990">
        <w:rPr>
          <w:i/>
          <w:iCs/>
          <w:color w:val="FF00FF"/>
          <w:sz w:val="24"/>
          <w:szCs w:val="24"/>
        </w:rPr>
        <w:t>File</w:t>
      </w:r>
      <w:proofErr w:type="gramEnd"/>
      <w:r w:rsidRPr="006A2990">
        <w:rPr>
          <w:i/>
          <w:iCs/>
          <w:color w:val="FF00FF"/>
          <w:sz w:val="24"/>
          <w:szCs w:val="24"/>
        </w:rPr>
        <w:t xml:space="preserve"> any significant notes or data from the completed procedure in the electronic logbook (such as any deviations); as a minimum note in the electronic logbook that the alignment was completed in accordance with th</w:t>
      </w:r>
      <w:r>
        <w:rPr>
          <w:i/>
          <w:iCs/>
          <w:color w:val="FF00FF"/>
          <w:sz w:val="24"/>
          <w:szCs w:val="24"/>
        </w:rPr>
        <w:t>i</w:t>
      </w:r>
      <w:r w:rsidRPr="006A2990">
        <w:rPr>
          <w:i/>
          <w:iCs/>
          <w:color w:val="FF00FF"/>
          <w:sz w:val="24"/>
          <w:szCs w:val="24"/>
        </w:rPr>
        <w:t>s procedure (cite document number and revision).</w:t>
      </w:r>
    </w:p>
    <w:p w:rsidR="00695E34" w:rsidRDefault="00106EF2" w:rsidP="006A2990">
      <w:pPr>
        <w:autoSpaceDE w:val="0"/>
        <w:autoSpaceDN w:val="0"/>
        <w:adjustRightInd w:val="0"/>
        <w:rPr>
          <w:i/>
          <w:iCs/>
          <w:color w:val="FF00FF"/>
          <w:szCs w:val="24"/>
        </w:rPr>
      </w:pPr>
      <w:r>
        <w:rPr>
          <w:i/>
          <w:iCs/>
          <w:color w:val="FF00FF"/>
          <w:szCs w:val="24"/>
        </w:rPr>
        <w:br/>
      </w:r>
    </w:p>
    <w:p w:rsidR="00EE4ABA" w:rsidRDefault="00EE4ABA">
      <w:pPr>
        <w:rPr>
          <w:rFonts w:ascii="Cambria" w:eastAsia="MS Gothic" w:hAnsi="Cambria"/>
          <w:b/>
          <w:bCs/>
          <w:color w:val="365F91"/>
          <w:sz w:val="28"/>
          <w:szCs w:val="28"/>
          <w:lang w:eastAsia="ja-JP"/>
        </w:rPr>
      </w:pPr>
      <w:r>
        <w:br w:type="page"/>
      </w:r>
    </w:p>
    <w:p w:rsidR="00167119" w:rsidRDefault="00167119">
      <w:pPr>
        <w:pStyle w:val="TOCHeading"/>
      </w:pPr>
      <w:r w:rsidRPr="006456CD">
        <w:lastRenderedPageBreak/>
        <w:t>Contents</w:t>
      </w:r>
    </w:p>
    <w:p w:rsidR="007F40E8" w:rsidRPr="007F40E8" w:rsidRDefault="00E10035">
      <w:pPr>
        <w:pStyle w:val="TOC1"/>
        <w:tabs>
          <w:tab w:val="left" w:pos="400"/>
          <w:tab w:val="right" w:leader="dot" w:pos="9696"/>
        </w:tabs>
        <w:rPr>
          <w:rFonts w:asciiTheme="minorHAnsi" w:eastAsiaTheme="minorEastAsia" w:hAnsiTheme="minorHAnsi" w:cstheme="minorBidi"/>
          <w:noProof/>
          <w:sz w:val="24"/>
          <w:szCs w:val="24"/>
        </w:rPr>
      </w:pPr>
      <w:r w:rsidRPr="007F40E8">
        <w:rPr>
          <w:sz w:val="24"/>
          <w:szCs w:val="24"/>
        </w:rPr>
        <w:fldChar w:fldCharType="begin"/>
      </w:r>
      <w:r w:rsidR="00167119" w:rsidRPr="007F40E8">
        <w:rPr>
          <w:sz w:val="24"/>
          <w:szCs w:val="24"/>
        </w:rPr>
        <w:instrText xml:space="preserve"> TOC \o "1-3" \h \z \u </w:instrText>
      </w:r>
      <w:r w:rsidRPr="007F40E8">
        <w:rPr>
          <w:sz w:val="24"/>
          <w:szCs w:val="24"/>
        </w:rPr>
        <w:fldChar w:fldCharType="separate"/>
      </w:r>
      <w:hyperlink w:anchor="_Toc388603597" w:history="1">
        <w:r w:rsidR="007F40E8" w:rsidRPr="007F40E8">
          <w:rPr>
            <w:rStyle w:val="Hyperlink"/>
            <w:noProof/>
            <w:sz w:val="24"/>
            <w:szCs w:val="24"/>
          </w:rPr>
          <w:t>1</w:t>
        </w:r>
        <w:r w:rsidR="007F40E8" w:rsidRPr="007F40E8">
          <w:rPr>
            <w:rFonts w:asciiTheme="minorHAnsi" w:eastAsiaTheme="minorEastAsia" w:hAnsiTheme="minorHAnsi" w:cstheme="minorBidi"/>
            <w:noProof/>
            <w:sz w:val="24"/>
            <w:szCs w:val="24"/>
          </w:rPr>
          <w:tab/>
        </w:r>
        <w:r w:rsidR="007F40E8" w:rsidRPr="007F40E8">
          <w:rPr>
            <w:rStyle w:val="Hyperlink"/>
            <w:noProof/>
            <w:sz w:val="24"/>
            <w:szCs w:val="24"/>
          </w:rPr>
          <w:t>SCOPE</w:t>
        </w:r>
        <w:r w:rsidR="007F40E8" w:rsidRPr="007F40E8">
          <w:rPr>
            <w:noProof/>
            <w:webHidden/>
            <w:sz w:val="24"/>
            <w:szCs w:val="24"/>
          </w:rPr>
          <w:tab/>
        </w:r>
        <w:r w:rsidR="007F40E8" w:rsidRPr="007F40E8">
          <w:rPr>
            <w:noProof/>
            <w:webHidden/>
            <w:sz w:val="24"/>
            <w:szCs w:val="24"/>
          </w:rPr>
          <w:fldChar w:fldCharType="begin"/>
        </w:r>
        <w:r w:rsidR="007F40E8" w:rsidRPr="007F40E8">
          <w:rPr>
            <w:noProof/>
            <w:webHidden/>
            <w:sz w:val="24"/>
            <w:szCs w:val="24"/>
          </w:rPr>
          <w:instrText xml:space="preserve"> PAGEREF _Toc388603597 \h </w:instrText>
        </w:r>
        <w:r w:rsidR="007F40E8" w:rsidRPr="007F40E8">
          <w:rPr>
            <w:noProof/>
            <w:webHidden/>
            <w:sz w:val="24"/>
            <w:szCs w:val="24"/>
          </w:rPr>
        </w:r>
        <w:r w:rsidR="007F40E8" w:rsidRPr="007F40E8">
          <w:rPr>
            <w:noProof/>
            <w:webHidden/>
            <w:sz w:val="24"/>
            <w:szCs w:val="24"/>
          </w:rPr>
          <w:fldChar w:fldCharType="separate"/>
        </w:r>
        <w:r w:rsidR="00AF3027">
          <w:rPr>
            <w:noProof/>
            <w:webHidden/>
            <w:sz w:val="24"/>
            <w:szCs w:val="24"/>
          </w:rPr>
          <w:t>3</w:t>
        </w:r>
        <w:r w:rsidR="007F40E8" w:rsidRPr="007F40E8">
          <w:rPr>
            <w:noProof/>
            <w:webHidden/>
            <w:sz w:val="24"/>
            <w:szCs w:val="24"/>
          </w:rPr>
          <w:fldChar w:fldCharType="end"/>
        </w:r>
      </w:hyperlink>
    </w:p>
    <w:p w:rsidR="007F40E8" w:rsidRPr="007F40E8" w:rsidRDefault="007F40E8">
      <w:pPr>
        <w:pStyle w:val="TOC1"/>
        <w:tabs>
          <w:tab w:val="left" w:pos="400"/>
          <w:tab w:val="right" w:leader="dot" w:pos="9696"/>
        </w:tabs>
        <w:rPr>
          <w:rFonts w:asciiTheme="minorHAnsi" w:eastAsiaTheme="minorEastAsia" w:hAnsiTheme="minorHAnsi" w:cstheme="minorBidi"/>
          <w:noProof/>
          <w:sz w:val="24"/>
          <w:szCs w:val="24"/>
        </w:rPr>
      </w:pPr>
      <w:hyperlink w:anchor="_Toc388603598" w:history="1">
        <w:r w:rsidRPr="007F40E8">
          <w:rPr>
            <w:rStyle w:val="Hyperlink"/>
            <w:noProof/>
            <w:sz w:val="24"/>
            <w:szCs w:val="24"/>
          </w:rPr>
          <w:t>2</w:t>
        </w:r>
        <w:r w:rsidRPr="007F40E8">
          <w:rPr>
            <w:rFonts w:asciiTheme="minorHAnsi" w:eastAsiaTheme="minorEastAsia" w:hAnsiTheme="minorHAnsi" w:cstheme="minorBidi"/>
            <w:noProof/>
            <w:sz w:val="24"/>
            <w:szCs w:val="24"/>
          </w:rPr>
          <w:tab/>
        </w:r>
        <w:r w:rsidRPr="007F40E8">
          <w:rPr>
            <w:rStyle w:val="Hyperlink"/>
            <w:noProof/>
            <w:sz w:val="24"/>
            <w:szCs w:val="24"/>
          </w:rPr>
          <w:t>APPLICABLE DOCUMENTS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_Toc388603598 \h </w:instrText>
        </w:r>
        <w:r w:rsidRPr="007F40E8">
          <w:rPr>
            <w:noProof/>
            <w:webHidden/>
            <w:sz w:val="24"/>
            <w:szCs w:val="24"/>
          </w:rPr>
        </w:r>
        <w:r w:rsidRPr="007F40E8">
          <w:rPr>
            <w:noProof/>
            <w:webHidden/>
            <w:sz w:val="24"/>
            <w:szCs w:val="24"/>
          </w:rPr>
          <w:fldChar w:fldCharType="separate"/>
        </w:r>
        <w:r w:rsidR="00AF3027">
          <w:rPr>
            <w:noProof/>
            <w:webHidden/>
            <w:sz w:val="24"/>
            <w:szCs w:val="24"/>
          </w:rPr>
          <w:t>3</w:t>
        </w:r>
        <w:r w:rsidRPr="007F40E8">
          <w:rPr>
            <w:noProof/>
            <w:webHidden/>
            <w:sz w:val="24"/>
            <w:szCs w:val="24"/>
          </w:rPr>
          <w:fldChar w:fldCharType="end"/>
        </w:r>
      </w:hyperlink>
    </w:p>
    <w:p w:rsidR="007F40E8" w:rsidRPr="007F40E8" w:rsidRDefault="007F40E8">
      <w:pPr>
        <w:pStyle w:val="TOC1"/>
        <w:tabs>
          <w:tab w:val="left" w:pos="400"/>
          <w:tab w:val="right" w:leader="dot" w:pos="9696"/>
        </w:tabs>
        <w:rPr>
          <w:rFonts w:asciiTheme="minorHAnsi" w:eastAsiaTheme="minorEastAsia" w:hAnsiTheme="minorHAnsi" w:cstheme="minorBidi"/>
          <w:noProof/>
          <w:sz w:val="24"/>
          <w:szCs w:val="24"/>
        </w:rPr>
      </w:pPr>
      <w:hyperlink w:anchor="_Toc388603599" w:history="1">
        <w:r w:rsidRPr="007F40E8">
          <w:rPr>
            <w:rStyle w:val="Hyperlink"/>
            <w:noProof/>
            <w:sz w:val="24"/>
            <w:szCs w:val="24"/>
          </w:rPr>
          <w:t>3</w:t>
        </w:r>
        <w:r w:rsidRPr="007F40E8">
          <w:rPr>
            <w:rFonts w:asciiTheme="minorHAnsi" w:eastAsiaTheme="minorEastAsia" w:hAnsiTheme="minorHAnsi" w:cstheme="minorBidi"/>
            <w:noProof/>
            <w:sz w:val="24"/>
            <w:szCs w:val="24"/>
          </w:rPr>
          <w:tab/>
        </w:r>
        <w:r w:rsidRPr="007F40E8">
          <w:rPr>
            <w:rStyle w:val="Hyperlink"/>
            <w:noProof/>
            <w:sz w:val="24"/>
            <w:szCs w:val="24"/>
          </w:rPr>
          <w:t>COORDINATE SYSTEMS/REFERENCES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_Toc388603599 \h </w:instrText>
        </w:r>
        <w:r w:rsidRPr="007F40E8">
          <w:rPr>
            <w:noProof/>
            <w:webHidden/>
            <w:sz w:val="24"/>
            <w:szCs w:val="24"/>
          </w:rPr>
        </w:r>
        <w:r w:rsidRPr="007F40E8">
          <w:rPr>
            <w:noProof/>
            <w:webHidden/>
            <w:sz w:val="24"/>
            <w:szCs w:val="24"/>
          </w:rPr>
          <w:fldChar w:fldCharType="separate"/>
        </w:r>
        <w:r w:rsidR="00AF3027">
          <w:rPr>
            <w:noProof/>
            <w:webHidden/>
            <w:sz w:val="24"/>
            <w:szCs w:val="24"/>
          </w:rPr>
          <w:t>4</w:t>
        </w:r>
        <w:r w:rsidRPr="007F40E8">
          <w:rPr>
            <w:noProof/>
            <w:webHidden/>
            <w:sz w:val="24"/>
            <w:szCs w:val="24"/>
          </w:rPr>
          <w:fldChar w:fldCharType="end"/>
        </w:r>
      </w:hyperlink>
    </w:p>
    <w:p w:rsidR="007F40E8" w:rsidRPr="007F40E8" w:rsidRDefault="007F40E8">
      <w:pPr>
        <w:pStyle w:val="TOC1"/>
        <w:tabs>
          <w:tab w:val="left" w:pos="400"/>
          <w:tab w:val="right" w:leader="dot" w:pos="9696"/>
        </w:tabs>
        <w:rPr>
          <w:rFonts w:asciiTheme="minorHAnsi" w:eastAsiaTheme="minorEastAsia" w:hAnsiTheme="minorHAnsi" w:cstheme="minorBidi"/>
          <w:noProof/>
          <w:sz w:val="24"/>
          <w:szCs w:val="24"/>
        </w:rPr>
      </w:pPr>
      <w:hyperlink w:anchor="_Toc388603600" w:history="1">
        <w:r w:rsidRPr="007F40E8">
          <w:rPr>
            <w:rStyle w:val="Hyperlink"/>
            <w:noProof/>
            <w:sz w:val="24"/>
            <w:szCs w:val="24"/>
          </w:rPr>
          <w:t>4</w:t>
        </w:r>
        <w:r w:rsidRPr="007F40E8">
          <w:rPr>
            <w:rFonts w:asciiTheme="minorHAnsi" w:eastAsiaTheme="minorEastAsia" w:hAnsiTheme="minorHAnsi" w:cstheme="minorBidi"/>
            <w:noProof/>
            <w:sz w:val="24"/>
            <w:szCs w:val="24"/>
          </w:rPr>
          <w:tab/>
        </w:r>
        <w:r w:rsidRPr="007F40E8">
          <w:rPr>
            <w:rStyle w:val="Hyperlink"/>
            <w:noProof/>
            <w:sz w:val="24"/>
            <w:szCs w:val="24"/>
          </w:rPr>
          <w:t>PREREQUISITES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_Toc388603600 \h </w:instrText>
        </w:r>
        <w:r w:rsidRPr="007F40E8">
          <w:rPr>
            <w:noProof/>
            <w:webHidden/>
            <w:sz w:val="24"/>
            <w:szCs w:val="24"/>
          </w:rPr>
        </w:r>
        <w:r w:rsidRPr="007F40E8">
          <w:rPr>
            <w:noProof/>
            <w:webHidden/>
            <w:sz w:val="24"/>
            <w:szCs w:val="24"/>
          </w:rPr>
          <w:fldChar w:fldCharType="separate"/>
        </w:r>
        <w:r w:rsidR="00AF3027">
          <w:rPr>
            <w:noProof/>
            <w:webHidden/>
            <w:sz w:val="24"/>
            <w:szCs w:val="24"/>
          </w:rPr>
          <w:t>4</w:t>
        </w:r>
        <w:r w:rsidRPr="007F40E8">
          <w:rPr>
            <w:noProof/>
            <w:webHidden/>
            <w:sz w:val="24"/>
            <w:szCs w:val="24"/>
          </w:rPr>
          <w:fldChar w:fldCharType="end"/>
        </w:r>
      </w:hyperlink>
    </w:p>
    <w:p w:rsidR="007F40E8" w:rsidRPr="007F40E8" w:rsidRDefault="007F40E8">
      <w:pPr>
        <w:pStyle w:val="TOC1"/>
        <w:tabs>
          <w:tab w:val="left" w:pos="400"/>
          <w:tab w:val="right" w:leader="dot" w:pos="9696"/>
        </w:tabs>
        <w:rPr>
          <w:rFonts w:asciiTheme="minorHAnsi" w:eastAsiaTheme="minorEastAsia" w:hAnsiTheme="minorHAnsi" w:cstheme="minorBidi"/>
          <w:noProof/>
          <w:sz w:val="24"/>
          <w:szCs w:val="24"/>
        </w:rPr>
      </w:pPr>
      <w:hyperlink w:anchor="_Toc388603601" w:history="1">
        <w:r w:rsidRPr="007F40E8">
          <w:rPr>
            <w:rStyle w:val="Hyperlink"/>
            <w:noProof/>
            <w:sz w:val="24"/>
            <w:szCs w:val="24"/>
          </w:rPr>
          <w:t>5</w:t>
        </w:r>
        <w:r w:rsidRPr="007F40E8">
          <w:rPr>
            <w:rFonts w:asciiTheme="minorHAnsi" w:eastAsiaTheme="minorEastAsia" w:hAnsiTheme="minorHAnsi" w:cstheme="minorBidi"/>
            <w:noProof/>
            <w:sz w:val="24"/>
            <w:szCs w:val="24"/>
          </w:rPr>
          <w:tab/>
        </w:r>
        <w:r w:rsidRPr="007F40E8">
          <w:rPr>
            <w:rStyle w:val="Hyperlink"/>
            <w:noProof/>
            <w:sz w:val="24"/>
            <w:szCs w:val="24"/>
          </w:rPr>
          <w:t>REQUIRED EQUIPMENT LIST</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_Toc388603601 \h </w:instrText>
        </w:r>
        <w:r w:rsidRPr="007F40E8">
          <w:rPr>
            <w:noProof/>
            <w:webHidden/>
            <w:sz w:val="24"/>
            <w:szCs w:val="24"/>
          </w:rPr>
        </w:r>
        <w:r w:rsidRPr="007F40E8">
          <w:rPr>
            <w:noProof/>
            <w:webHidden/>
            <w:sz w:val="24"/>
            <w:szCs w:val="24"/>
          </w:rPr>
          <w:fldChar w:fldCharType="separate"/>
        </w:r>
        <w:r w:rsidR="00AF3027">
          <w:rPr>
            <w:noProof/>
            <w:webHidden/>
            <w:sz w:val="24"/>
            <w:szCs w:val="24"/>
          </w:rPr>
          <w:t>4</w:t>
        </w:r>
        <w:r w:rsidRPr="007F40E8">
          <w:rPr>
            <w:noProof/>
            <w:webHidden/>
            <w:sz w:val="24"/>
            <w:szCs w:val="24"/>
          </w:rPr>
          <w:fldChar w:fldCharType="end"/>
        </w:r>
      </w:hyperlink>
    </w:p>
    <w:p w:rsidR="007F40E8" w:rsidRPr="007F40E8" w:rsidRDefault="007F40E8">
      <w:pPr>
        <w:pStyle w:val="TOC1"/>
        <w:tabs>
          <w:tab w:val="left" w:pos="400"/>
          <w:tab w:val="right" w:leader="dot" w:pos="9696"/>
        </w:tabs>
        <w:rPr>
          <w:rFonts w:asciiTheme="minorHAnsi" w:eastAsiaTheme="minorEastAsia" w:hAnsiTheme="minorHAnsi" w:cstheme="minorBidi"/>
          <w:noProof/>
          <w:sz w:val="24"/>
          <w:szCs w:val="24"/>
        </w:rPr>
      </w:pPr>
      <w:hyperlink w:anchor="_Toc388603602" w:history="1">
        <w:r w:rsidRPr="007F40E8">
          <w:rPr>
            <w:rStyle w:val="Hyperlink"/>
            <w:noProof/>
            <w:sz w:val="24"/>
            <w:szCs w:val="24"/>
          </w:rPr>
          <w:t>6</w:t>
        </w:r>
        <w:r w:rsidRPr="007F40E8">
          <w:rPr>
            <w:rFonts w:asciiTheme="minorHAnsi" w:eastAsiaTheme="minorEastAsia" w:hAnsiTheme="minorHAnsi" w:cstheme="minorBidi"/>
            <w:noProof/>
            <w:sz w:val="24"/>
            <w:szCs w:val="24"/>
          </w:rPr>
          <w:tab/>
        </w:r>
        <w:r w:rsidRPr="007F40E8">
          <w:rPr>
            <w:rStyle w:val="Hyperlink"/>
            <w:noProof/>
            <w:sz w:val="24"/>
            <w:szCs w:val="24"/>
          </w:rPr>
          <w:t>CHAMBER ALIGNMENT PROCEDURE</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_Toc388603602 \h </w:instrText>
        </w:r>
        <w:r w:rsidRPr="007F40E8">
          <w:rPr>
            <w:noProof/>
            <w:webHidden/>
            <w:sz w:val="24"/>
            <w:szCs w:val="24"/>
          </w:rPr>
        </w:r>
        <w:r w:rsidRPr="007F40E8">
          <w:rPr>
            <w:noProof/>
            <w:webHidden/>
            <w:sz w:val="24"/>
            <w:szCs w:val="24"/>
          </w:rPr>
          <w:fldChar w:fldCharType="separate"/>
        </w:r>
        <w:r w:rsidR="00AF3027">
          <w:rPr>
            <w:noProof/>
            <w:webHidden/>
            <w:sz w:val="24"/>
            <w:szCs w:val="24"/>
          </w:rPr>
          <w:t>5</w:t>
        </w:r>
        <w:r w:rsidRPr="007F40E8">
          <w:rPr>
            <w:noProof/>
            <w:webHidden/>
            <w:sz w:val="24"/>
            <w:szCs w:val="24"/>
          </w:rPr>
          <w:fldChar w:fldCharType="end"/>
        </w:r>
      </w:hyperlink>
    </w:p>
    <w:p w:rsidR="007F40E8" w:rsidRPr="007F40E8" w:rsidRDefault="007F40E8">
      <w:pPr>
        <w:pStyle w:val="TOC2"/>
        <w:tabs>
          <w:tab w:val="left" w:pos="880"/>
          <w:tab w:val="right" w:leader="dot" w:pos="9696"/>
        </w:tabs>
        <w:rPr>
          <w:rFonts w:asciiTheme="minorHAnsi" w:eastAsiaTheme="minorEastAsia" w:hAnsiTheme="minorHAnsi" w:cstheme="minorBidi"/>
          <w:noProof/>
          <w:sz w:val="24"/>
          <w:szCs w:val="24"/>
        </w:rPr>
      </w:pPr>
      <w:hyperlink w:anchor="_Toc388603603" w:history="1">
        <w:r w:rsidRPr="007F40E8">
          <w:rPr>
            <w:rStyle w:val="Hyperlink"/>
            <w:noProof/>
            <w:sz w:val="24"/>
            <w:szCs w:val="24"/>
          </w:rPr>
          <w:t>6.1</w:t>
        </w:r>
        <w:r w:rsidRPr="007F40E8">
          <w:rPr>
            <w:rFonts w:asciiTheme="minorHAnsi" w:eastAsiaTheme="minorEastAsia" w:hAnsiTheme="minorHAnsi" w:cstheme="minorBidi"/>
            <w:noProof/>
            <w:sz w:val="24"/>
            <w:szCs w:val="24"/>
          </w:rPr>
          <w:tab/>
        </w:r>
        <w:r w:rsidRPr="007F40E8">
          <w:rPr>
            <w:rStyle w:val="Hyperlink"/>
            <w:noProof/>
            <w:sz w:val="24"/>
            <w:szCs w:val="24"/>
          </w:rPr>
          <w:t>Chamber set-up</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_Toc388603603 \h </w:instrText>
        </w:r>
        <w:r w:rsidRPr="007F40E8">
          <w:rPr>
            <w:noProof/>
            <w:webHidden/>
            <w:sz w:val="24"/>
            <w:szCs w:val="24"/>
          </w:rPr>
        </w:r>
        <w:r w:rsidRPr="007F40E8">
          <w:rPr>
            <w:noProof/>
            <w:webHidden/>
            <w:sz w:val="24"/>
            <w:szCs w:val="24"/>
          </w:rPr>
          <w:fldChar w:fldCharType="separate"/>
        </w:r>
        <w:r w:rsidR="00AF3027">
          <w:rPr>
            <w:noProof/>
            <w:webHidden/>
            <w:sz w:val="24"/>
            <w:szCs w:val="24"/>
          </w:rPr>
          <w:t>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04" w:history="1">
        <w:r w:rsidRPr="007F40E8">
          <w:rPr>
            <w:rStyle w:val="Hyperlink"/>
            <w:noProof/>
            <w:sz w:val="24"/>
            <w:szCs w:val="24"/>
          </w:rPr>
          <w:t>6.1.1</w:t>
        </w:r>
        <w:r w:rsidRPr="007F40E8">
          <w:rPr>
            <w:rFonts w:asciiTheme="minorHAnsi" w:eastAsiaTheme="minorEastAsia" w:hAnsiTheme="minorHAnsi" w:cstheme="minorBidi"/>
            <w:noProof/>
            <w:sz w:val="24"/>
            <w:szCs w:val="24"/>
          </w:rPr>
          <w:tab/>
        </w:r>
        <w:r w:rsidRPr="007F40E8">
          <w:rPr>
            <w:rStyle w:val="Hyperlink"/>
            <w:noProof/>
            <w:sz w:val="24"/>
            <w:szCs w:val="24"/>
          </w:rPr>
          <w:t>Level table LHAM4</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_Toc388603604 \h </w:instrText>
        </w:r>
        <w:r w:rsidRPr="007F40E8">
          <w:rPr>
            <w:noProof/>
            <w:webHidden/>
            <w:sz w:val="24"/>
            <w:szCs w:val="24"/>
          </w:rPr>
        </w:r>
        <w:r w:rsidRPr="007F40E8">
          <w:rPr>
            <w:noProof/>
            <w:webHidden/>
            <w:sz w:val="24"/>
            <w:szCs w:val="24"/>
          </w:rPr>
          <w:fldChar w:fldCharType="separate"/>
        </w:r>
        <w:r w:rsidR="00AF3027">
          <w:rPr>
            <w:noProof/>
            <w:webHidden/>
            <w:sz w:val="24"/>
            <w:szCs w:val="24"/>
          </w:rPr>
          <w:t>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05" w:history="1">
        <w:r w:rsidRPr="007F40E8">
          <w:rPr>
            <w:rStyle w:val="Hyperlink"/>
            <w:noProof/>
            <w:sz w:val="24"/>
            <w:szCs w:val="24"/>
          </w:rPr>
          <w:t>6.1.2</w:t>
        </w:r>
        <w:r w:rsidRPr="007F40E8">
          <w:rPr>
            <w:rFonts w:asciiTheme="minorHAnsi" w:eastAsiaTheme="minorEastAsia" w:hAnsiTheme="minorHAnsi" w:cstheme="minorBidi"/>
            <w:noProof/>
            <w:sz w:val="24"/>
            <w:szCs w:val="24"/>
          </w:rPr>
          <w:tab/>
        </w:r>
        <w:r w:rsidRPr="007F40E8">
          <w:rPr>
            <w:rStyle w:val="Hyperlink"/>
            <w:noProof/>
            <w:sz w:val="24"/>
            <w:szCs w:val="24"/>
          </w:rPr>
          <w:t>Level table LHAM5</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_Toc388603605 \h </w:instrText>
        </w:r>
        <w:r w:rsidRPr="007F40E8">
          <w:rPr>
            <w:noProof/>
            <w:webHidden/>
            <w:sz w:val="24"/>
            <w:szCs w:val="24"/>
          </w:rPr>
        </w:r>
        <w:r w:rsidRPr="007F40E8">
          <w:rPr>
            <w:noProof/>
            <w:webHidden/>
            <w:sz w:val="24"/>
            <w:szCs w:val="24"/>
          </w:rPr>
          <w:fldChar w:fldCharType="separate"/>
        </w:r>
        <w:r w:rsidR="00AF3027">
          <w:rPr>
            <w:noProof/>
            <w:webHidden/>
            <w:sz w:val="24"/>
            <w:szCs w:val="24"/>
          </w:rPr>
          <w:t>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06" w:history="1">
        <w:r w:rsidRPr="007F40E8">
          <w:rPr>
            <w:rStyle w:val="Hyperlink"/>
            <w:noProof/>
            <w:sz w:val="24"/>
            <w:szCs w:val="24"/>
          </w:rPr>
          <w:t>6.1.3</w:t>
        </w:r>
        <w:r w:rsidRPr="007F40E8">
          <w:rPr>
            <w:rFonts w:asciiTheme="minorHAnsi" w:eastAsiaTheme="minorEastAsia" w:hAnsiTheme="minorHAnsi" w:cstheme="minorBidi"/>
            <w:noProof/>
            <w:sz w:val="24"/>
            <w:szCs w:val="24"/>
          </w:rPr>
          <w:tab/>
        </w:r>
        <w:r w:rsidRPr="007F40E8">
          <w:rPr>
            <w:rStyle w:val="Hyperlink"/>
            <w:noProof/>
            <w:sz w:val="24"/>
            <w:szCs w:val="24"/>
          </w:rPr>
          <w:t>Set LHAM4 and LHAM5 Positions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_Toc388603606 \h </w:instrText>
        </w:r>
        <w:r w:rsidRPr="007F40E8">
          <w:rPr>
            <w:noProof/>
            <w:webHidden/>
            <w:sz w:val="24"/>
            <w:szCs w:val="24"/>
          </w:rPr>
        </w:r>
        <w:r w:rsidRPr="007F40E8">
          <w:rPr>
            <w:noProof/>
            <w:webHidden/>
            <w:sz w:val="24"/>
            <w:szCs w:val="24"/>
          </w:rPr>
          <w:fldChar w:fldCharType="separate"/>
        </w:r>
        <w:r w:rsidR="00AF3027">
          <w:rPr>
            <w:noProof/>
            <w:webHidden/>
            <w:sz w:val="24"/>
            <w:szCs w:val="24"/>
          </w:rPr>
          <w:t>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07" w:history="1">
        <w:r w:rsidRPr="007F40E8">
          <w:rPr>
            <w:rStyle w:val="Hyperlink"/>
            <w:noProof/>
            <w:sz w:val="24"/>
            <w:szCs w:val="24"/>
          </w:rPr>
          <w:t>6.1.4</w:t>
        </w:r>
        <w:r w:rsidRPr="007F40E8">
          <w:rPr>
            <w:rFonts w:asciiTheme="minorHAnsi" w:eastAsiaTheme="minorEastAsia" w:hAnsiTheme="minorHAnsi" w:cstheme="minorBidi"/>
            <w:noProof/>
            <w:sz w:val="24"/>
            <w:szCs w:val="24"/>
          </w:rPr>
          <w:tab/>
        </w:r>
        <w:r w:rsidRPr="007F40E8">
          <w:rPr>
            <w:rStyle w:val="Hyperlink"/>
            <w:noProof/>
            <w:sz w:val="24"/>
            <w:szCs w:val="24"/>
          </w:rPr>
          <w:t>Approximately align the Suspension Structures with the templates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_Toc388603607 \h </w:instrText>
        </w:r>
        <w:r w:rsidRPr="007F40E8">
          <w:rPr>
            <w:noProof/>
            <w:webHidden/>
            <w:sz w:val="24"/>
            <w:szCs w:val="24"/>
          </w:rPr>
        </w:r>
        <w:r w:rsidRPr="007F40E8">
          <w:rPr>
            <w:noProof/>
            <w:webHidden/>
            <w:sz w:val="24"/>
            <w:szCs w:val="24"/>
          </w:rPr>
          <w:fldChar w:fldCharType="separate"/>
        </w:r>
        <w:r w:rsidR="00AF3027">
          <w:rPr>
            <w:noProof/>
            <w:webHidden/>
            <w:sz w:val="24"/>
            <w:szCs w:val="24"/>
          </w:rPr>
          <w:t>11</w:t>
        </w:r>
        <w:r w:rsidRPr="007F40E8">
          <w:rPr>
            <w:noProof/>
            <w:webHidden/>
            <w:sz w:val="24"/>
            <w:szCs w:val="24"/>
          </w:rPr>
          <w:fldChar w:fldCharType="end"/>
        </w:r>
      </w:hyperlink>
    </w:p>
    <w:p w:rsidR="007F40E8" w:rsidRPr="007F40E8" w:rsidRDefault="007F40E8">
      <w:pPr>
        <w:pStyle w:val="TOC2"/>
        <w:tabs>
          <w:tab w:val="left" w:pos="880"/>
          <w:tab w:val="right" w:leader="dot" w:pos="9696"/>
        </w:tabs>
        <w:rPr>
          <w:rFonts w:asciiTheme="minorHAnsi" w:eastAsiaTheme="minorEastAsia" w:hAnsiTheme="minorHAnsi" w:cstheme="minorBidi"/>
          <w:noProof/>
          <w:sz w:val="24"/>
          <w:szCs w:val="24"/>
        </w:rPr>
      </w:pPr>
      <w:hyperlink w:anchor="_Toc388603608" w:history="1">
        <w:r w:rsidRPr="007F40E8">
          <w:rPr>
            <w:rStyle w:val="Hyperlink"/>
            <w:noProof/>
            <w:sz w:val="24"/>
            <w:szCs w:val="24"/>
          </w:rPr>
          <w:t>6.2</w:t>
        </w:r>
        <w:r w:rsidRPr="007F40E8">
          <w:rPr>
            <w:rFonts w:asciiTheme="minorHAnsi" w:eastAsiaTheme="minorEastAsia" w:hAnsiTheme="minorHAnsi" w:cstheme="minorBidi"/>
            <w:noProof/>
            <w:sz w:val="24"/>
            <w:szCs w:val="24"/>
          </w:rPr>
          <w:tab/>
        </w:r>
        <w:r w:rsidRPr="007F40E8">
          <w:rPr>
            <w:rStyle w:val="Hyperlink"/>
            <w:noProof/>
            <w:sz w:val="24"/>
            <w:szCs w:val="24"/>
          </w:rPr>
          <w:t>SR2</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_Toc388603608 \h </w:instrText>
        </w:r>
        <w:r w:rsidRPr="007F40E8">
          <w:rPr>
            <w:noProof/>
            <w:webHidden/>
            <w:sz w:val="24"/>
            <w:szCs w:val="24"/>
          </w:rPr>
        </w:r>
        <w:r w:rsidRPr="007F40E8">
          <w:rPr>
            <w:noProof/>
            <w:webHidden/>
            <w:sz w:val="24"/>
            <w:szCs w:val="24"/>
          </w:rPr>
          <w:fldChar w:fldCharType="separate"/>
        </w:r>
        <w:r w:rsidR="00AF3027">
          <w:rPr>
            <w:noProof/>
            <w:webHidden/>
            <w:sz w:val="24"/>
            <w:szCs w:val="24"/>
          </w:rPr>
          <w:t>11</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09" w:history="1">
        <w:r w:rsidRPr="007F40E8">
          <w:rPr>
            <w:rStyle w:val="Hyperlink"/>
            <w:noProof/>
            <w:sz w:val="24"/>
            <w:szCs w:val="24"/>
          </w:rPr>
          <w:t>6.2.1</w:t>
        </w:r>
        <w:r w:rsidRPr="007F40E8">
          <w:rPr>
            <w:rFonts w:asciiTheme="minorHAnsi" w:eastAsiaTheme="minorEastAsia" w:hAnsiTheme="minorHAnsi" w:cstheme="minorBidi"/>
            <w:noProof/>
            <w:sz w:val="24"/>
            <w:szCs w:val="24"/>
          </w:rPr>
          <w:tab/>
        </w:r>
        <w:r w:rsidRPr="007F40E8">
          <w:rPr>
            <w:rStyle w:val="Hyperlink"/>
            <w:noProof/>
            <w:sz w:val="24"/>
            <w:szCs w:val="24"/>
          </w:rPr>
          <w:t>Setup the SR2 Retro-reflector Assembly (D1101340)</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_Toc388603609 \h </w:instrText>
        </w:r>
        <w:r w:rsidRPr="007F40E8">
          <w:rPr>
            <w:noProof/>
            <w:webHidden/>
            <w:sz w:val="24"/>
            <w:szCs w:val="24"/>
          </w:rPr>
        </w:r>
        <w:r w:rsidRPr="007F40E8">
          <w:rPr>
            <w:noProof/>
            <w:webHidden/>
            <w:sz w:val="24"/>
            <w:szCs w:val="24"/>
          </w:rPr>
          <w:fldChar w:fldCharType="separate"/>
        </w:r>
        <w:r w:rsidR="00AF3027">
          <w:rPr>
            <w:noProof/>
            <w:webHidden/>
            <w:sz w:val="24"/>
            <w:szCs w:val="24"/>
          </w:rPr>
          <w:t>11</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0" w:history="1">
        <w:r w:rsidRPr="007F40E8">
          <w:rPr>
            <w:rStyle w:val="Hyperlink"/>
            <w:noProof/>
            <w:sz w:val="24"/>
            <w:szCs w:val="24"/>
          </w:rPr>
          <w:t>6.2.2</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SR2 for X, Y, and Z positioning</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_Toc388603610 \h </w:instrText>
        </w:r>
        <w:r w:rsidRPr="007F40E8">
          <w:rPr>
            <w:noProof/>
            <w:webHidden/>
            <w:sz w:val="24"/>
            <w:szCs w:val="24"/>
          </w:rPr>
        </w:r>
        <w:r w:rsidRPr="007F40E8">
          <w:rPr>
            <w:noProof/>
            <w:webHidden/>
            <w:sz w:val="24"/>
            <w:szCs w:val="24"/>
          </w:rPr>
          <w:fldChar w:fldCharType="separate"/>
        </w:r>
        <w:r w:rsidR="00AF3027">
          <w:rPr>
            <w:noProof/>
            <w:webHidden/>
            <w:sz w:val="24"/>
            <w:szCs w:val="24"/>
          </w:rPr>
          <w:t>12</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1" w:history="1">
        <w:r w:rsidRPr="007F40E8">
          <w:rPr>
            <w:rStyle w:val="Hyperlink"/>
            <w:noProof/>
            <w:sz w:val="24"/>
            <w:szCs w:val="24"/>
          </w:rPr>
          <w:t>6.2.3</w:t>
        </w:r>
        <w:r w:rsidRPr="007F40E8">
          <w:rPr>
            <w:rFonts w:asciiTheme="minorHAnsi" w:eastAsiaTheme="minorEastAsia" w:hAnsiTheme="minorHAnsi" w:cstheme="minorBidi"/>
            <w:noProof/>
            <w:sz w:val="24"/>
            <w:szCs w:val="24"/>
          </w:rPr>
          <w:tab/>
        </w:r>
        <w:r w:rsidRPr="007F40E8">
          <w:rPr>
            <w:rStyle w:val="Hyperlink"/>
            <w:noProof/>
            <w:sz w:val="24"/>
            <w:szCs w:val="24"/>
          </w:rPr>
          <w:t>Align the SR2 axial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_Toc388603611 \h </w:instrText>
        </w:r>
        <w:r w:rsidRPr="007F40E8">
          <w:rPr>
            <w:noProof/>
            <w:webHidden/>
            <w:sz w:val="24"/>
            <w:szCs w:val="24"/>
          </w:rPr>
        </w:r>
        <w:r w:rsidRPr="007F40E8">
          <w:rPr>
            <w:noProof/>
            <w:webHidden/>
            <w:sz w:val="24"/>
            <w:szCs w:val="24"/>
          </w:rPr>
          <w:fldChar w:fldCharType="separate"/>
        </w:r>
        <w:r w:rsidR="00AF3027">
          <w:rPr>
            <w:noProof/>
            <w:webHidden/>
            <w:sz w:val="24"/>
            <w:szCs w:val="24"/>
          </w:rPr>
          <w:t>13</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2" w:history="1">
        <w:r w:rsidRPr="007F40E8">
          <w:rPr>
            <w:rStyle w:val="Hyperlink"/>
            <w:noProof/>
            <w:sz w:val="24"/>
            <w:szCs w:val="24"/>
          </w:rPr>
          <w:t>6.2.4</w:t>
        </w:r>
        <w:r w:rsidRPr="007F40E8">
          <w:rPr>
            <w:rFonts w:asciiTheme="minorHAnsi" w:eastAsiaTheme="minorEastAsia" w:hAnsiTheme="minorHAnsi" w:cstheme="minorBidi"/>
            <w:noProof/>
            <w:sz w:val="24"/>
            <w:szCs w:val="24"/>
          </w:rPr>
          <w:tab/>
        </w:r>
        <w:r w:rsidRPr="007F40E8">
          <w:rPr>
            <w:rStyle w:val="Hyperlink"/>
            <w:noProof/>
            <w:sz w:val="24"/>
            <w:szCs w:val="24"/>
          </w:rPr>
          <w:t>Align the SR2 vertical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_Toc388603612 \h </w:instrText>
        </w:r>
        <w:r w:rsidRPr="007F40E8">
          <w:rPr>
            <w:noProof/>
            <w:webHidden/>
            <w:sz w:val="24"/>
            <w:szCs w:val="24"/>
          </w:rPr>
        </w:r>
        <w:r w:rsidRPr="007F40E8">
          <w:rPr>
            <w:noProof/>
            <w:webHidden/>
            <w:sz w:val="24"/>
            <w:szCs w:val="24"/>
          </w:rPr>
          <w:fldChar w:fldCharType="separate"/>
        </w:r>
        <w:r w:rsidR="00AF3027">
          <w:rPr>
            <w:noProof/>
            <w:webHidden/>
            <w:sz w:val="24"/>
            <w:szCs w:val="24"/>
          </w:rPr>
          <w:t>13</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3" w:history="1">
        <w:r w:rsidRPr="007F40E8">
          <w:rPr>
            <w:rStyle w:val="Hyperlink"/>
            <w:noProof/>
            <w:sz w:val="24"/>
            <w:szCs w:val="24"/>
          </w:rPr>
          <w:t>6.2.5</w:t>
        </w:r>
        <w:r w:rsidRPr="007F40E8">
          <w:rPr>
            <w:rFonts w:asciiTheme="minorHAnsi" w:eastAsiaTheme="minorEastAsia" w:hAnsiTheme="minorHAnsi" w:cstheme="minorBidi"/>
            <w:noProof/>
            <w:sz w:val="24"/>
            <w:szCs w:val="24"/>
          </w:rPr>
          <w:tab/>
        </w:r>
        <w:r w:rsidRPr="007F40E8">
          <w:rPr>
            <w:rStyle w:val="Hyperlink"/>
            <w:noProof/>
            <w:sz w:val="24"/>
            <w:szCs w:val="24"/>
          </w:rPr>
          <w:t>Align the SR2 horizontal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_Toc388603613 \h </w:instrText>
        </w:r>
        <w:r w:rsidRPr="007F40E8">
          <w:rPr>
            <w:noProof/>
            <w:webHidden/>
            <w:sz w:val="24"/>
            <w:szCs w:val="24"/>
          </w:rPr>
        </w:r>
        <w:r w:rsidRPr="007F40E8">
          <w:rPr>
            <w:noProof/>
            <w:webHidden/>
            <w:sz w:val="24"/>
            <w:szCs w:val="24"/>
          </w:rPr>
          <w:fldChar w:fldCharType="separate"/>
        </w:r>
        <w:r w:rsidR="00AF3027">
          <w:rPr>
            <w:noProof/>
            <w:webHidden/>
            <w:sz w:val="24"/>
            <w:szCs w:val="24"/>
          </w:rPr>
          <w:t>14</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4" w:history="1">
        <w:r w:rsidRPr="007F40E8">
          <w:rPr>
            <w:rStyle w:val="Hyperlink"/>
            <w:noProof/>
            <w:sz w:val="24"/>
            <w:szCs w:val="24"/>
          </w:rPr>
          <w:t>6.2.6</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SR2 pitch/yaw alignment</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_Toc388603614 \h </w:instrText>
        </w:r>
        <w:r w:rsidRPr="007F40E8">
          <w:rPr>
            <w:noProof/>
            <w:webHidden/>
            <w:sz w:val="24"/>
            <w:szCs w:val="24"/>
          </w:rPr>
        </w:r>
        <w:r w:rsidRPr="007F40E8">
          <w:rPr>
            <w:noProof/>
            <w:webHidden/>
            <w:sz w:val="24"/>
            <w:szCs w:val="24"/>
          </w:rPr>
          <w:fldChar w:fldCharType="separate"/>
        </w:r>
        <w:r w:rsidR="00AF3027">
          <w:rPr>
            <w:noProof/>
            <w:webHidden/>
            <w:sz w:val="24"/>
            <w:szCs w:val="24"/>
          </w:rPr>
          <w:t>15</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5" w:history="1">
        <w:r w:rsidRPr="007F40E8">
          <w:rPr>
            <w:rStyle w:val="Hyperlink"/>
            <w:noProof/>
            <w:sz w:val="24"/>
            <w:szCs w:val="24"/>
          </w:rPr>
          <w:t>6.2.7</w:t>
        </w:r>
        <w:r w:rsidRPr="007F40E8">
          <w:rPr>
            <w:rFonts w:asciiTheme="minorHAnsi" w:eastAsiaTheme="minorEastAsia" w:hAnsiTheme="minorHAnsi" w:cstheme="minorBidi"/>
            <w:noProof/>
            <w:sz w:val="24"/>
            <w:szCs w:val="24"/>
          </w:rPr>
          <w:tab/>
        </w:r>
        <w:r w:rsidRPr="007F40E8">
          <w:rPr>
            <w:rStyle w:val="Hyperlink"/>
            <w:noProof/>
            <w:sz w:val="24"/>
            <w:szCs w:val="24"/>
          </w:rPr>
          <w:t>Set up PLX Lateral Transfer Periscope</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_Toc388603615 \h </w:instrText>
        </w:r>
        <w:r w:rsidRPr="007F40E8">
          <w:rPr>
            <w:noProof/>
            <w:webHidden/>
            <w:sz w:val="24"/>
            <w:szCs w:val="24"/>
          </w:rPr>
        </w:r>
        <w:r w:rsidRPr="007F40E8">
          <w:rPr>
            <w:noProof/>
            <w:webHidden/>
            <w:sz w:val="24"/>
            <w:szCs w:val="24"/>
          </w:rPr>
          <w:fldChar w:fldCharType="separate"/>
        </w:r>
        <w:r w:rsidR="00AF3027">
          <w:rPr>
            <w:noProof/>
            <w:webHidden/>
            <w:sz w:val="24"/>
            <w:szCs w:val="24"/>
          </w:rPr>
          <w:t>15</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6" w:history="1">
        <w:r w:rsidRPr="007F40E8">
          <w:rPr>
            <w:rStyle w:val="Hyperlink"/>
            <w:noProof/>
            <w:sz w:val="24"/>
            <w:szCs w:val="24"/>
          </w:rPr>
          <w:t>6.2.8</w:t>
        </w:r>
        <w:r w:rsidRPr="007F40E8">
          <w:rPr>
            <w:rFonts w:asciiTheme="minorHAnsi" w:eastAsiaTheme="minorEastAsia" w:hAnsiTheme="minorHAnsi" w:cstheme="minorBidi"/>
            <w:noProof/>
            <w:sz w:val="24"/>
            <w:szCs w:val="24"/>
          </w:rPr>
          <w:tab/>
        </w:r>
        <w:r w:rsidRPr="007F40E8">
          <w:rPr>
            <w:rStyle w:val="Hyperlink"/>
            <w:noProof/>
            <w:sz w:val="24"/>
            <w:szCs w:val="24"/>
          </w:rPr>
          <w:t>Align SR2 in Yaw</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_Toc388603616 \h </w:instrText>
        </w:r>
        <w:r w:rsidRPr="007F40E8">
          <w:rPr>
            <w:noProof/>
            <w:webHidden/>
            <w:sz w:val="24"/>
            <w:szCs w:val="24"/>
          </w:rPr>
        </w:r>
        <w:r w:rsidRPr="007F40E8">
          <w:rPr>
            <w:noProof/>
            <w:webHidden/>
            <w:sz w:val="24"/>
            <w:szCs w:val="24"/>
          </w:rPr>
          <w:fldChar w:fldCharType="separate"/>
        </w:r>
        <w:r w:rsidR="00AF3027">
          <w:rPr>
            <w:noProof/>
            <w:webHidden/>
            <w:sz w:val="24"/>
            <w:szCs w:val="24"/>
          </w:rPr>
          <w:t>16</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17" w:history="1">
        <w:r w:rsidRPr="007F40E8">
          <w:rPr>
            <w:rStyle w:val="Hyperlink"/>
            <w:noProof/>
            <w:sz w:val="24"/>
            <w:szCs w:val="24"/>
          </w:rPr>
          <w:t>6.2.9</w:t>
        </w:r>
        <w:r w:rsidRPr="007F40E8">
          <w:rPr>
            <w:rFonts w:asciiTheme="minorHAnsi" w:eastAsiaTheme="minorEastAsia" w:hAnsiTheme="minorHAnsi" w:cstheme="minorBidi"/>
            <w:noProof/>
            <w:sz w:val="24"/>
            <w:szCs w:val="24"/>
          </w:rPr>
          <w:tab/>
        </w:r>
        <w:r w:rsidRPr="007F40E8">
          <w:rPr>
            <w:rStyle w:val="Hyperlink"/>
            <w:noProof/>
            <w:sz w:val="24"/>
            <w:szCs w:val="24"/>
          </w:rPr>
          <w:t>Set SR2 pitch</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_Toc388603617 \h </w:instrText>
        </w:r>
        <w:r w:rsidRPr="007F40E8">
          <w:rPr>
            <w:noProof/>
            <w:webHidden/>
            <w:sz w:val="24"/>
            <w:szCs w:val="24"/>
          </w:rPr>
        </w:r>
        <w:r w:rsidRPr="007F40E8">
          <w:rPr>
            <w:noProof/>
            <w:webHidden/>
            <w:sz w:val="24"/>
            <w:szCs w:val="24"/>
          </w:rPr>
          <w:fldChar w:fldCharType="separate"/>
        </w:r>
        <w:r w:rsidR="00AF3027">
          <w:rPr>
            <w:noProof/>
            <w:webHidden/>
            <w:sz w:val="24"/>
            <w:szCs w:val="24"/>
          </w:rPr>
          <w:t>16</w:t>
        </w:r>
        <w:r w:rsidRPr="007F40E8">
          <w:rPr>
            <w:noProof/>
            <w:webHidden/>
            <w:sz w:val="24"/>
            <w:szCs w:val="24"/>
          </w:rPr>
          <w:fldChar w:fldCharType="end"/>
        </w:r>
      </w:hyperlink>
    </w:p>
    <w:p w:rsidR="007F40E8" w:rsidRPr="007F40E8" w:rsidRDefault="007F40E8">
      <w:pPr>
        <w:pStyle w:val="TOC3"/>
        <w:tabs>
          <w:tab w:val="left" w:pos="1320"/>
          <w:tab w:val="right" w:leader="dot" w:pos="9696"/>
        </w:tabs>
        <w:rPr>
          <w:rFonts w:asciiTheme="minorHAnsi" w:eastAsiaTheme="minorEastAsia" w:hAnsiTheme="minorHAnsi" w:cstheme="minorBidi"/>
          <w:noProof/>
          <w:sz w:val="24"/>
          <w:szCs w:val="24"/>
        </w:rPr>
      </w:pPr>
      <w:hyperlink w:anchor="_Toc388603618" w:history="1">
        <w:r w:rsidRPr="007F40E8">
          <w:rPr>
            <w:rStyle w:val="Hyperlink"/>
            <w:noProof/>
            <w:sz w:val="24"/>
            <w:szCs w:val="24"/>
          </w:rPr>
          <w:t>6.2.10</w:t>
        </w:r>
        <w:r w:rsidRPr="007F40E8">
          <w:rPr>
            <w:rFonts w:asciiTheme="minorHAnsi" w:eastAsiaTheme="minorEastAsia" w:hAnsiTheme="minorHAnsi" w:cstheme="minorBidi"/>
            <w:noProof/>
            <w:sz w:val="24"/>
            <w:szCs w:val="24"/>
          </w:rPr>
          <w:tab/>
        </w:r>
        <w:r w:rsidRPr="007F40E8">
          <w:rPr>
            <w:rStyle w:val="Hyperlink"/>
            <w:noProof/>
            <w:sz w:val="24"/>
            <w:szCs w:val="24"/>
          </w:rPr>
          <w:t>Iterate/re-Check</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_Toc388603618 \h </w:instrText>
        </w:r>
        <w:r w:rsidRPr="007F40E8">
          <w:rPr>
            <w:noProof/>
            <w:webHidden/>
            <w:sz w:val="24"/>
            <w:szCs w:val="24"/>
          </w:rPr>
        </w:r>
        <w:r w:rsidRPr="007F40E8">
          <w:rPr>
            <w:noProof/>
            <w:webHidden/>
            <w:sz w:val="24"/>
            <w:szCs w:val="24"/>
          </w:rPr>
          <w:fldChar w:fldCharType="separate"/>
        </w:r>
        <w:r w:rsidR="00AF3027">
          <w:rPr>
            <w:noProof/>
            <w:webHidden/>
            <w:sz w:val="24"/>
            <w:szCs w:val="24"/>
          </w:rPr>
          <w:t>17</w:t>
        </w:r>
        <w:r w:rsidRPr="007F40E8">
          <w:rPr>
            <w:noProof/>
            <w:webHidden/>
            <w:sz w:val="24"/>
            <w:szCs w:val="24"/>
          </w:rPr>
          <w:fldChar w:fldCharType="end"/>
        </w:r>
      </w:hyperlink>
    </w:p>
    <w:p w:rsidR="007F40E8" w:rsidRPr="007F40E8" w:rsidRDefault="007F40E8">
      <w:pPr>
        <w:pStyle w:val="TOC2"/>
        <w:tabs>
          <w:tab w:val="left" w:pos="880"/>
          <w:tab w:val="right" w:leader="dot" w:pos="9696"/>
        </w:tabs>
        <w:rPr>
          <w:rFonts w:asciiTheme="minorHAnsi" w:eastAsiaTheme="minorEastAsia" w:hAnsiTheme="minorHAnsi" w:cstheme="minorBidi"/>
          <w:noProof/>
          <w:sz w:val="24"/>
          <w:szCs w:val="24"/>
        </w:rPr>
      </w:pPr>
      <w:hyperlink w:anchor="_Toc388603619" w:history="1">
        <w:r w:rsidRPr="007F40E8">
          <w:rPr>
            <w:rStyle w:val="Hyperlink"/>
            <w:noProof/>
            <w:sz w:val="24"/>
            <w:szCs w:val="24"/>
          </w:rPr>
          <w:t>6.3</w:t>
        </w:r>
        <w:r w:rsidRPr="007F40E8">
          <w:rPr>
            <w:rFonts w:asciiTheme="minorHAnsi" w:eastAsiaTheme="minorEastAsia" w:hAnsiTheme="minorHAnsi" w:cstheme="minorBidi"/>
            <w:noProof/>
            <w:sz w:val="24"/>
            <w:szCs w:val="24"/>
          </w:rPr>
          <w:tab/>
        </w:r>
        <w:r w:rsidRPr="007F40E8">
          <w:rPr>
            <w:rStyle w:val="Hyperlink"/>
            <w:noProof/>
            <w:sz w:val="24"/>
            <w:szCs w:val="24"/>
          </w:rPr>
          <w:t>SR3</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_Toc388603619 \h </w:instrText>
        </w:r>
        <w:r w:rsidRPr="007F40E8">
          <w:rPr>
            <w:noProof/>
            <w:webHidden/>
            <w:sz w:val="24"/>
            <w:szCs w:val="24"/>
          </w:rPr>
        </w:r>
        <w:r w:rsidRPr="007F40E8">
          <w:rPr>
            <w:noProof/>
            <w:webHidden/>
            <w:sz w:val="24"/>
            <w:szCs w:val="24"/>
          </w:rPr>
          <w:fldChar w:fldCharType="separate"/>
        </w:r>
        <w:r w:rsidR="00AF3027">
          <w:rPr>
            <w:noProof/>
            <w:webHidden/>
            <w:sz w:val="24"/>
            <w:szCs w:val="24"/>
          </w:rPr>
          <w:t>17</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0" w:history="1">
        <w:r w:rsidRPr="007F40E8">
          <w:rPr>
            <w:rStyle w:val="Hyperlink"/>
            <w:noProof/>
            <w:sz w:val="24"/>
            <w:szCs w:val="24"/>
          </w:rPr>
          <w:t>6.3.1</w:t>
        </w:r>
        <w:r w:rsidRPr="007F40E8">
          <w:rPr>
            <w:rFonts w:asciiTheme="minorHAnsi" w:eastAsiaTheme="minorEastAsia" w:hAnsiTheme="minorHAnsi" w:cstheme="minorBidi"/>
            <w:noProof/>
            <w:sz w:val="24"/>
            <w:szCs w:val="24"/>
          </w:rPr>
          <w:tab/>
        </w:r>
        <w:r w:rsidRPr="007F40E8">
          <w:rPr>
            <w:rStyle w:val="Hyperlink"/>
            <w:noProof/>
            <w:sz w:val="24"/>
            <w:szCs w:val="24"/>
          </w:rPr>
          <w:t>Setup the SR3 Retro-reflector Assembly (D1101340)</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_Toc388603620 \h </w:instrText>
        </w:r>
        <w:r w:rsidRPr="007F40E8">
          <w:rPr>
            <w:noProof/>
            <w:webHidden/>
            <w:sz w:val="24"/>
            <w:szCs w:val="24"/>
          </w:rPr>
        </w:r>
        <w:r w:rsidRPr="007F40E8">
          <w:rPr>
            <w:noProof/>
            <w:webHidden/>
            <w:sz w:val="24"/>
            <w:szCs w:val="24"/>
          </w:rPr>
          <w:fldChar w:fldCharType="separate"/>
        </w:r>
        <w:r w:rsidR="00AF3027">
          <w:rPr>
            <w:noProof/>
            <w:webHidden/>
            <w:sz w:val="24"/>
            <w:szCs w:val="24"/>
          </w:rPr>
          <w:t>17</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1" w:history="1">
        <w:r w:rsidRPr="007F40E8">
          <w:rPr>
            <w:rStyle w:val="Hyperlink"/>
            <w:noProof/>
            <w:sz w:val="24"/>
            <w:szCs w:val="24"/>
          </w:rPr>
          <w:t>6.3.2</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SR3 for X, Y, and Z positioning</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_Toc388603621 \h </w:instrText>
        </w:r>
        <w:r w:rsidRPr="007F40E8">
          <w:rPr>
            <w:noProof/>
            <w:webHidden/>
            <w:sz w:val="24"/>
            <w:szCs w:val="24"/>
          </w:rPr>
        </w:r>
        <w:r w:rsidRPr="007F40E8">
          <w:rPr>
            <w:noProof/>
            <w:webHidden/>
            <w:sz w:val="24"/>
            <w:szCs w:val="24"/>
          </w:rPr>
          <w:fldChar w:fldCharType="separate"/>
        </w:r>
        <w:r w:rsidR="00AF3027">
          <w:rPr>
            <w:noProof/>
            <w:webHidden/>
            <w:sz w:val="24"/>
            <w:szCs w:val="24"/>
          </w:rPr>
          <w:t>18</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2" w:history="1">
        <w:r w:rsidRPr="007F40E8">
          <w:rPr>
            <w:rStyle w:val="Hyperlink"/>
            <w:noProof/>
            <w:sz w:val="24"/>
            <w:szCs w:val="24"/>
          </w:rPr>
          <w:t>6.3.3</w:t>
        </w:r>
        <w:r w:rsidRPr="007F40E8">
          <w:rPr>
            <w:rFonts w:asciiTheme="minorHAnsi" w:eastAsiaTheme="minorEastAsia" w:hAnsiTheme="minorHAnsi" w:cstheme="minorBidi"/>
            <w:noProof/>
            <w:sz w:val="24"/>
            <w:szCs w:val="24"/>
          </w:rPr>
          <w:tab/>
        </w:r>
        <w:r w:rsidRPr="007F40E8">
          <w:rPr>
            <w:rStyle w:val="Hyperlink"/>
            <w:noProof/>
            <w:sz w:val="24"/>
            <w:szCs w:val="24"/>
          </w:rPr>
          <w:t>Align the SR3 axial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_Toc388603622 \h </w:instrText>
        </w:r>
        <w:r w:rsidRPr="007F40E8">
          <w:rPr>
            <w:noProof/>
            <w:webHidden/>
            <w:sz w:val="24"/>
            <w:szCs w:val="24"/>
          </w:rPr>
        </w:r>
        <w:r w:rsidRPr="007F40E8">
          <w:rPr>
            <w:noProof/>
            <w:webHidden/>
            <w:sz w:val="24"/>
            <w:szCs w:val="24"/>
          </w:rPr>
          <w:fldChar w:fldCharType="separate"/>
        </w:r>
        <w:r w:rsidR="00AF3027">
          <w:rPr>
            <w:noProof/>
            <w:webHidden/>
            <w:sz w:val="24"/>
            <w:szCs w:val="24"/>
          </w:rPr>
          <w:t>19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3" w:history="1">
        <w:r w:rsidRPr="007F40E8">
          <w:rPr>
            <w:rStyle w:val="Hyperlink"/>
            <w:noProof/>
            <w:sz w:val="24"/>
            <w:szCs w:val="24"/>
          </w:rPr>
          <w:t>6.3.4</w:t>
        </w:r>
        <w:r w:rsidRPr="007F40E8">
          <w:rPr>
            <w:rFonts w:asciiTheme="minorHAnsi" w:eastAsiaTheme="minorEastAsia" w:hAnsiTheme="minorHAnsi" w:cstheme="minorBidi"/>
            <w:noProof/>
            <w:sz w:val="24"/>
            <w:szCs w:val="24"/>
          </w:rPr>
          <w:tab/>
        </w:r>
        <w:r w:rsidRPr="007F40E8">
          <w:rPr>
            <w:rStyle w:val="Hyperlink"/>
            <w:noProof/>
            <w:sz w:val="24"/>
            <w:szCs w:val="24"/>
          </w:rPr>
          <w:t>Align the SR3 vertical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_Toc388603623 \h </w:instrText>
        </w:r>
        <w:r w:rsidRPr="007F40E8">
          <w:rPr>
            <w:noProof/>
            <w:webHidden/>
            <w:sz w:val="24"/>
            <w:szCs w:val="24"/>
          </w:rPr>
        </w:r>
        <w:r w:rsidRPr="007F40E8">
          <w:rPr>
            <w:noProof/>
            <w:webHidden/>
            <w:sz w:val="24"/>
            <w:szCs w:val="24"/>
          </w:rPr>
          <w:fldChar w:fldCharType="separate"/>
        </w:r>
        <w:r w:rsidR="00AF3027">
          <w:rPr>
            <w:noProof/>
            <w:webHidden/>
            <w:sz w:val="24"/>
            <w:szCs w:val="24"/>
          </w:rPr>
          <w:t>19</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4" w:history="1">
        <w:r w:rsidRPr="007F40E8">
          <w:rPr>
            <w:rStyle w:val="Hyperlink"/>
            <w:noProof/>
            <w:sz w:val="24"/>
            <w:szCs w:val="24"/>
          </w:rPr>
          <w:t>6.3.5</w:t>
        </w:r>
        <w:r w:rsidRPr="007F40E8">
          <w:rPr>
            <w:rFonts w:asciiTheme="minorHAnsi" w:eastAsiaTheme="minorEastAsia" w:hAnsiTheme="minorHAnsi" w:cstheme="minorBidi"/>
            <w:noProof/>
            <w:sz w:val="24"/>
            <w:szCs w:val="24"/>
          </w:rPr>
          <w:tab/>
        </w:r>
        <w:r w:rsidRPr="007F40E8">
          <w:rPr>
            <w:rStyle w:val="Hyperlink"/>
            <w:noProof/>
            <w:sz w:val="24"/>
            <w:szCs w:val="24"/>
          </w:rPr>
          <w:t>Align the SR3 horizontal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_Toc388603624 \h </w:instrText>
        </w:r>
        <w:r w:rsidRPr="007F40E8">
          <w:rPr>
            <w:noProof/>
            <w:webHidden/>
            <w:sz w:val="24"/>
            <w:szCs w:val="24"/>
          </w:rPr>
        </w:r>
        <w:r w:rsidRPr="007F40E8">
          <w:rPr>
            <w:noProof/>
            <w:webHidden/>
            <w:sz w:val="24"/>
            <w:szCs w:val="24"/>
          </w:rPr>
          <w:fldChar w:fldCharType="separate"/>
        </w:r>
        <w:r w:rsidR="00AF3027">
          <w:rPr>
            <w:noProof/>
            <w:webHidden/>
            <w:sz w:val="24"/>
            <w:szCs w:val="24"/>
          </w:rPr>
          <w:t>20</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5" w:history="1">
        <w:r w:rsidRPr="007F40E8">
          <w:rPr>
            <w:rStyle w:val="Hyperlink"/>
            <w:noProof/>
            <w:sz w:val="24"/>
            <w:szCs w:val="24"/>
          </w:rPr>
          <w:t>6.3.6</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SR3 pitch/yaw alignment</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_Toc388603625 \h </w:instrText>
        </w:r>
        <w:r w:rsidRPr="007F40E8">
          <w:rPr>
            <w:noProof/>
            <w:webHidden/>
            <w:sz w:val="24"/>
            <w:szCs w:val="24"/>
          </w:rPr>
        </w:r>
        <w:r w:rsidRPr="007F40E8">
          <w:rPr>
            <w:noProof/>
            <w:webHidden/>
            <w:sz w:val="24"/>
            <w:szCs w:val="24"/>
          </w:rPr>
          <w:fldChar w:fldCharType="separate"/>
        </w:r>
        <w:r w:rsidR="00AF3027">
          <w:rPr>
            <w:noProof/>
            <w:webHidden/>
            <w:sz w:val="24"/>
            <w:szCs w:val="24"/>
          </w:rPr>
          <w:t>21</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6" w:history="1">
        <w:r w:rsidRPr="007F40E8">
          <w:rPr>
            <w:rStyle w:val="Hyperlink"/>
            <w:noProof/>
            <w:sz w:val="24"/>
            <w:szCs w:val="24"/>
          </w:rPr>
          <w:t>6.3.7</w:t>
        </w:r>
        <w:r w:rsidRPr="007F40E8">
          <w:rPr>
            <w:rFonts w:asciiTheme="minorHAnsi" w:eastAsiaTheme="minorEastAsia" w:hAnsiTheme="minorHAnsi" w:cstheme="minorBidi"/>
            <w:noProof/>
            <w:sz w:val="24"/>
            <w:szCs w:val="24"/>
          </w:rPr>
          <w:tab/>
        </w:r>
        <w:r w:rsidRPr="007F40E8">
          <w:rPr>
            <w:rStyle w:val="Hyperlink"/>
            <w:noProof/>
            <w:sz w:val="24"/>
            <w:szCs w:val="24"/>
          </w:rPr>
          <w:t>Align SR3 in Yaw</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_Toc388603626 \h </w:instrText>
        </w:r>
        <w:r w:rsidRPr="007F40E8">
          <w:rPr>
            <w:noProof/>
            <w:webHidden/>
            <w:sz w:val="24"/>
            <w:szCs w:val="24"/>
          </w:rPr>
        </w:r>
        <w:r w:rsidRPr="007F40E8">
          <w:rPr>
            <w:noProof/>
            <w:webHidden/>
            <w:sz w:val="24"/>
            <w:szCs w:val="24"/>
          </w:rPr>
          <w:fldChar w:fldCharType="separate"/>
        </w:r>
        <w:r w:rsidR="00AF3027">
          <w:rPr>
            <w:noProof/>
            <w:webHidden/>
            <w:sz w:val="24"/>
            <w:szCs w:val="24"/>
          </w:rPr>
          <w:t>21</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7" w:history="1">
        <w:r w:rsidRPr="007F40E8">
          <w:rPr>
            <w:rStyle w:val="Hyperlink"/>
            <w:noProof/>
            <w:sz w:val="24"/>
            <w:szCs w:val="24"/>
          </w:rPr>
          <w:t>6.3.8</w:t>
        </w:r>
        <w:r w:rsidRPr="007F40E8">
          <w:rPr>
            <w:rFonts w:asciiTheme="minorHAnsi" w:eastAsiaTheme="minorEastAsia" w:hAnsiTheme="minorHAnsi" w:cstheme="minorBidi"/>
            <w:noProof/>
            <w:sz w:val="24"/>
            <w:szCs w:val="24"/>
          </w:rPr>
          <w:tab/>
        </w:r>
        <w:r w:rsidRPr="007F40E8">
          <w:rPr>
            <w:rStyle w:val="Hyperlink"/>
            <w:noProof/>
            <w:sz w:val="24"/>
            <w:szCs w:val="24"/>
          </w:rPr>
          <w:t>Set SR3 pitch</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_Toc388603627 \h </w:instrText>
        </w:r>
        <w:r w:rsidRPr="007F40E8">
          <w:rPr>
            <w:noProof/>
            <w:webHidden/>
            <w:sz w:val="24"/>
            <w:szCs w:val="24"/>
          </w:rPr>
        </w:r>
        <w:r w:rsidRPr="007F40E8">
          <w:rPr>
            <w:noProof/>
            <w:webHidden/>
            <w:sz w:val="24"/>
            <w:szCs w:val="24"/>
          </w:rPr>
          <w:fldChar w:fldCharType="separate"/>
        </w:r>
        <w:r w:rsidR="00AF3027">
          <w:rPr>
            <w:noProof/>
            <w:webHidden/>
            <w:sz w:val="24"/>
            <w:szCs w:val="24"/>
          </w:rPr>
          <w:t>21</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28" w:history="1">
        <w:r w:rsidRPr="007F40E8">
          <w:rPr>
            <w:rStyle w:val="Hyperlink"/>
            <w:noProof/>
            <w:sz w:val="24"/>
            <w:szCs w:val="24"/>
          </w:rPr>
          <w:t>6.3.9</w:t>
        </w:r>
        <w:r w:rsidRPr="007F40E8">
          <w:rPr>
            <w:rFonts w:asciiTheme="minorHAnsi" w:eastAsiaTheme="minorEastAsia" w:hAnsiTheme="minorHAnsi" w:cstheme="minorBidi"/>
            <w:noProof/>
            <w:sz w:val="24"/>
            <w:szCs w:val="24"/>
          </w:rPr>
          <w:tab/>
        </w:r>
        <w:r w:rsidRPr="007F40E8">
          <w:rPr>
            <w:rStyle w:val="Hyperlink"/>
            <w:noProof/>
            <w:sz w:val="24"/>
            <w:szCs w:val="24"/>
          </w:rPr>
          <w:t>Iterate/re-Check</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_Toc388603628 \h </w:instrText>
        </w:r>
        <w:r w:rsidRPr="007F40E8">
          <w:rPr>
            <w:noProof/>
            <w:webHidden/>
            <w:sz w:val="24"/>
            <w:szCs w:val="24"/>
          </w:rPr>
        </w:r>
        <w:r w:rsidRPr="007F40E8">
          <w:rPr>
            <w:noProof/>
            <w:webHidden/>
            <w:sz w:val="24"/>
            <w:szCs w:val="24"/>
          </w:rPr>
          <w:fldChar w:fldCharType="separate"/>
        </w:r>
        <w:r w:rsidR="00AF3027">
          <w:rPr>
            <w:noProof/>
            <w:webHidden/>
            <w:sz w:val="24"/>
            <w:szCs w:val="24"/>
          </w:rPr>
          <w:t>22</w:t>
        </w:r>
        <w:r w:rsidRPr="007F40E8">
          <w:rPr>
            <w:noProof/>
            <w:webHidden/>
            <w:sz w:val="24"/>
            <w:szCs w:val="24"/>
          </w:rPr>
          <w:fldChar w:fldCharType="end"/>
        </w:r>
      </w:hyperlink>
    </w:p>
    <w:p w:rsidR="007F40E8" w:rsidRPr="007F40E8" w:rsidRDefault="007F40E8">
      <w:pPr>
        <w:pStyle w:val="TOC2"/>
        <w:tabs>
          <w:tab w:val="left" w:pos="880"/>
          <w:tab w:val="right" w:leader="dot" w:pos="9696"/>
        </w:tabs>
        <w:rPr>
          <w:rFonts w:asciiTheme="minorHAnsi" w:eastAsiaTheme="minorEastAsia" w:hAnsiTheme="minorHAnsi" w:cstheme="minorBidi"/>
          <w:noProof/>
          <w:sz w:val="24"/>
          <w:szCs w:val="24"/>
        </w:rPr>
      </w:pPr>
      <w:hyperlink w:anchor="_Toc388603629" w:history="1">
        <w:r w:rsidRPr="007F40E8">
          <w:rPr>
            <w:rStyle w:val="Hyperlink"/>
            <w:noProof/>
            <w:sz w:val="24"/>
            <w:szCs w:val="24"/>
          </w:rPr>
          <w:t>6.4</w:t>
        </w:r>
        <w:r w:rsidRPr="007F40E8">
          <w:rPr>
            <w:rFonts w:asciiTheme="minorHAnsi" w:eastAsiaTheme="minorEastAsia" w:hAnsiTheme="minorHAnsi" w:cstheme="minorBidi"/>
            <w:noProof/>
            <w:sz w:val="24"/>
            <w:szCs w:val="24"/>
          </w:rPr>
          <w:tab/>
        </w:r>
        <w:r w:rsidRPr="007F40E8">
          <w:rPr>
            <w:rStyle w:val="Hyperlink"/>
            <w:noProof/>
            <w:sz w:val="24"/>
            <w:szCs w:val="24"/>
          </w:rPr>
          <w:t>SRM Surrogate (SRM-s)</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_Toc388603629 \h </w:instrText>
        </w:r>
        <w:r w:rsidRPr="007F40E8">
          <w:rPr>
            <w:noProof/>
            <w:webHidden/>
            <w:sz w:val="24"/>
            <w:szCs w:val="24"/>
          </w:rPr>
        </w:r>
        <w:r w:rsidRPr="007F40E8">
          <w:rPr>
            <w:noProof/>
            <w:webHidden/>
            <w:sz w:val="24"/>
            <w:szCs w:val="24"/>
          </w:rPr>
          <w:fldChar w:fldCharType="separate"/>
        </w:r>
        <w:r w:rsidR="00AF3027">
          <w:rPr>
            <w:noProof/>
            <w:webHidden/>
            <w:sz w:val="24"/>
            <w:szCs w:val="24"/>
          </w:rPr>
          <w:t>22</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0" w:history="1">
        <w:r w:rsidRPr="007F40E8">
          <w:rPr>
            <w:rStyle w:val="Hyperlink"/>
            <w:noProof/>
            <w:sz w:val="24"/>
            <w:szCs w:val="24"/>
          </w:rPr>
          <w:t>6.4.1</w:t>
        </w:r>
        <w:r w:rsidRPr="007F40E8">
          <w:rPr>
            <w:rFonts w:asciiTheme="minorHAnsi" w:eastAsiaTheme="minorEastAsia" w:hAnsiTheme="minorHAnsi" w:cstheme="minorBidi"/>
            <w:noProof/>
            <w:sz w:val="24"/>
            <w:szCs w:val="24"/>
          </w:rPr>
          <w:tab/>
        </w:r>
        <w:r w:rsidRPr="007F40E8">
          <w:rPr>
            <w:rStyle w:val="Hyperlink"/>
            <w:noProof/>
            <w:sz w:val="24"/>
            <w:szCs w:val="24"/>
          </w:rPr>
          <w:t>Setup the SRM-s Retro-reflector Assembly (D1101340)</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_Toc388603630 \h </w:instrText>
        </w:r>
        <w:r w:rsidRPr="007F40E8">
          <w:rPr>
            <w:noProof/>
            <w:webHidden/>
            <w:sz w:val="24"/>
            <w:szCs w:val="24"/>
          </w:rPr>
        </w:r>
        <w:r w:rsidRPr="007F40E8">
          <w:rPr>
            <w:noProof/>
            <w:webHidden/>
            <w:sz w:val="24"/>
            <w:szCs w:val="24"/>
          </w:rPr>
          <w:fldChar w:fldCharType="separate"/>
        </w:r>
        <w:r w:rsidR="00AF3027">
          <w:rPr>
            <w:noProof/>
            <w:webHidden/>
            <w:sz w:val="24"/>
            <w:szCs w:val="24"/>
          </w:rPr>
          <w:t>22</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1" w:history="1">
        <w:r w:rsidRPr="007F40E8">
          <w:rPr>
            <w:rStyle w:val="Hyperlink"/>
            <w:noProof/>
            <w:sz w:val="24"/>
            <w:szCs w:val="24"/>
          </w:rPr>
          <w:t>6.4.2</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SRM-s for X, Y, and Z positioning</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_Toc388603631 \h </w:instrText>
        </w:r>
        <w:r w:rsidRPr="007F40E8">
          <w:rPr>
            <w:noProof/>
            <w:webHidden/>
            <w:sz w:val="24"/>
            <w:szCs w:val="24"/>
          </w:rPr>
        </w:r>
        <w:r w:rsidRPr="007F40E8">
          <w:rPr>
            <w:noProof/>
            <w:webHidden/>
            <w:sz w:val="24"/>
            <w:szCs w:val="24"/>
          </w:rPr>
          <w:fldChar w:fldCharType="separate"/>
        </w:r>
        <w:r w:rsidR="00AF3027">
          <w:rPr>
            <w:noProof/>
            <w:webHidden/>
            <w:sz w:val="24"/>
            <w:szCs w:val="24"/>
          </w:rPr>
          <w:t>23</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2" w:history="1">
        <w:r w:rsidRPr="007F40E8">
          <w:rPr>
            <w:rStyle w:val="Hyperlink"/>
            <w:noProof/>
            <w:sz w:val="24"/>
            <w:szCs w:val="24"/>
          </w:rPr>
          <w:t>6.4.3</w:t>
        </w:r>
        <w:r w:rsidRPr="007F40E8">
          <w:rPr>
            <w:rFonts w:asciiTheme="minorHAnsi" w:eastAsiaTheme="minorEastAsia" w:hAnsiTheme="minorHAnsi" w:cstheme="minorBidi"/>
            <w:noProof/>
            <w:sz w:val="24"/>
            <w:szCs w:val="24"/>
          </w:rPr>
          <w:tab/>
        </w:r>
        <w:r w:rsidRPr="007F40E8">
          <w:rPr>
            <w:rStyle w:val="Hyperlink"/>
            <w:noProof/>
            <w:sz w:val="24"/>
            <w:szCs w:val="24"/>
          </w:rPr>
          <w:t>Align the SRM-s axial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_Toc388603632 \h </w:instrText>
        </w:r>
        <w:r w:rsidRPr="007F40E8">
          <w:rPr>
            <w:noProof/>
            <w:webHidden/>
            <w:sz w:val="24"/>
            <w:szCs w:val="24"/>
          </w:rPr>
        </w:r>
        <w:r w:rsidRPr="007F40E8">
          <w:rPr>
            <w:noProof/>
            <w:webHidden/>
            <w:sz w:val="24"/>
            <w:szCs w:val="24"/>
          </w:rPr>
          <w:fldChar w:fldCharType="separate"/>
        </w:r>
        <w:r w:rsidR="00AF3027">
          <w:rPr>
            <w:noProof/>
            <w:webHidden/>
            <w:sz w:val="24"/>
            <w:szCs w:val="24"/>
          </w:rPr>
          <w:t>24</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3" w:history="1">
        <w:r w:rsidRPr="007F40E8">
          <w:rPr>
            <w:rStyle w:val="Hyperlink"/>
            <w:noProof/>
            <w:sz w:val="24"/>
            <w:szCs w:val="24"/>
          </w:rPr>
          <w:t>6.4.4</w:t>
        </w:r>
        <w:r w:rsidRPr="007F40E8">
          <w:rPr>
            <w:rFonts w:asciiTheme="minorHAnsi" w:eastAsiaTheme="minorEastAsia" w:hAnsiTheme="minorHAnsi" w:cstheme="minorBidi"/>
            <w:noProof/>
            <w:sz w:val="24"/>
            <w:szCs w:val="24"/>
          </w:rPr>
          <w:tab/>
        </w:r>
        <w:r w:rsidRPr="007F40E8">
          <w:rPr>
            <w:rStyle w:val="Hyperlink"/>
            <w:noProof/>
            <w:sz w:val="24"/>
            <w:szCs w:val="24"/>
          </w:rPr>
          <w:t>Align the SRM-s vertical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_Toc388603633 \h </w:instrText>
        </w:r>
        <w:r w:rsidRPr="007F40E8">
          <w:rPr>
            <w:noProof/>
            <w:webHidden/>
            <w:sz w:val="24"/>
            <w:szCs w:val="24"/>
          </w:rPr>
        </w:r>
        <w:r w:rsidRPr="007F40E8">
          <w:rPr>
            <w:noProof/>
            <w:webHidden/>
            <w:sz w:val="24"/>
            <w:szCs w:val="24"/>
          </w:rPr>
          <w:fldChar w:fldCharType="separate"/>
        </w:r>
        <w:r w:rsidR="00AF3027">
          <w:rPr>
            <w:noProof/>
            <w:webHidden/>
            <w:sz w:val="24"/>
            <w:szCs w:val="24"/>
          </w:rPr>
          <w:t>24</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4" w:history="1">
        <w:r w:rsidRPr="007F40E8">
          <w:rPr>
            <w:rStyle w:val="Hyperlink"/>
            <w:noProof/>
            <w:sz w:val="24"/>
            <w:szCs w:val="24"/>
          </w:rPr>
          <w:t>6.4.5</w:t>
        </w:r>
        <w:r w:rsidRPr="007F40E8">
          <w:rPr>
            <w:rFonts w:asciiTheme="minorHAnsi" w:eastAsiaTheme="minorEastAsia" w:hAnsiTheme="minorHAnsi" w:cstheme="minorBidi"/>
            <w:noProof/>
            <w:sz w:val="24"/>
            <w:szCs w:val="24"/>
          </w:rPr>
          <w:tab/>
        </w:r>
        <w:r w:rsidRPr="007F40E8">
          <w:rPr>
            <w:rStyle w:val="Hyperlink"/>
            <w:noProof/>
            <w:sz w:val="24"/>
            <w:szCs w:val="24"/>
          </w:rPr>
          <w:t>Align the SRM-s horizontal position</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_Toc388603634 \h </w:instrText>
        </w:r>
        <w:r w:rsidRPr="007F40E8">
          <w:rPr>
            <w:noProof/>
            <w:webHidden/>
            <w:sz w:val="24"/>
            <w:szCs w:val="24"/>
          </w:rPr>
        </w:r>
        <w:r w:rsidRPr="007F40E8">
          <w:rPr>
            <w:noProof/>
            <w:webHidden/>
            <w:sz w:val="24"/>
            <w:szCs w:val="24"/>
          </w:rPr>
          <w:fldChar w:fldCharType="separate"/>
        </w:r>
        <w:r w:rsidR="00AF3027">
          <w:rPr>
            <w:noProof/>
            <w:webHidden/>
            <w:sz w:val="24"/>
            <w:szCs w:val="24"/>
          </w:rPr>
          <w:t>25</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5" w:history="1">
        <w:r w:rsidRPr="007F40E8">
          <w:rPr>
            <w:rStyle w:val="Hyperlink"/>
            <w:noProof/>
            <w:sz w:val="24"/>
            <w:szCs w:val="24"/>
          </w:rPr>
          <w:t>6.4.6</w:t>
        </w:r>
        <w:r w:rsidRPr="007F40E8">
          <w:rPr>
            <w:rFonts w:asciiTheme="minorHAnsi" w:eastAsiaTheme="minorEastAsia" w:hAnsiTheme="minorHAnsi" w:cstheme="minorBidi"/>
            <w:noProof/>
            <w:sz w:val="24"/>
            <w:szCs w:val="24"/>
          </w:rPr>
          <w:tab/>
        </w:r>
        <w:r w:rsidRPr="007F40E8">
          <w:rPr>
            <w:rStyle w:val="Hyperlink"/>
            <w:noProof/>
            <w:sz w:val="24"/>
            <w:szCs w:val="24"/>
          </w:rPr>
          <w:t>Set Total Station into position for SRM-s pitch/yaw alignment</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_Toc388603635 \h </w:instrText>
        </w:r>
        <w:r w:rsidRPr="007F40E8">
          <w:rPr>
            <w:noProof/>
            <w:webHidden/>
            <w:sz w:val="24"/>
            <w:szCs w:val="24"/>
          </w:rPr>
        </w:r>
        <w:r w:rsidRPr="007F40E8">
          <w:rPr>
            <w:noProof/>
            <w:webHidden/>
            <w:sz w:val="24"/>
            <w:szCs w:val="24"/>
          </w:rPr>
          <w:fldChar w:fldCharType="separate"/>
        </w:r>
        <w:r w:rsidR="00AF3027">
          <w:rPr>
            <w:noProof/>
            <w:webHidden/>
            <w:sz w:val="24"/>
            <w:szCs w:val="24"/>
          </w:rPr>
          <w:t>26</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6" w:history="1">
        <w:r w:rsidRPr="007F40E8">
          <w:rPr>
            <w:rStyle w:val="Hyperlink"/>
            <w:noProof/>
            <w:sz w:val="24"/>
            <w:szCs w:val="24"/>
          </w:rPr>
          <w:t>6.4.7</w:t>
        </w:r>
        <w:r w:rsidRPr="007F40E8">
          <w:rPr>
            <w:rFonts w:asciiTheme="minorHAnsi" w:eastAsiaTheme="minorEastAsia" w:hAnsiTheme="minorHAnsi" w:cstheme="minorBidi"/>
            <w:noProof/>
            <w:sz w:val="24"/>
            <w:szCs w:val="24"/>
          </w:rPr>
          <w:tab/>
        </w:r>
        <w:r w:rsidRPr="007F40E8">
          <w:rPr>
            <w:rStyle w:val="Hyperlink"/>
            <w:noProof/>
            <w:sz w:val="24"/>
            <w:szCs w:val="24"/>
          </w:rPr>
          <w:t>Align SRM-s in Yaw</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_Toc388603636 \h </w:instrText>
        </w:r>
        <w:r w:rsidRPr="007F40E8">
          <w:rPr>
            <w:noProof/>
            <w:webHidden/>
            <w:sz w:val="24"/>
            <w:szCs w:val="24"/>
          </w:rPr>
        </w:r>
        <w:r w:rsidRPr="007F40E8">
          <w:rPr>
            <w:noProof/>
            <w:webHidden/>
            <w:sz w:val="24"/>
            <w:szCs w:val="24"/>
          </w:rPr>
          <w:fldChar w:fldCharType="separate"/>
        </w:r>
        <w:r w:rsidR="00AF3027">
          <w:rPr>
            <w:noProof/>
            <w:webHidden/>
            <w:sz w:val="24"/>
            <w:szCs w:val="24"/>
          </w:rPr>
          <w:t>26</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7" w:history="1">
        <w:r w:rsidRPr="007F40E8">
          <w:rPr>
            <w:rStyle w:val="Hyperlink"/>
            <w:noProof/>
            <w:sz w:val="24"/>
            <w:szCs w:val="24"/>
          </w:rPr>
          <w:t>6.4.8</w:t>
        </w:r>
        <w:r w:rsidRPr="007F40E8">
          <w:rPr>
            <w:rFonts w:asciiTheme="minorHAnsi" w:eastAsiaTheme="minorEastAsia" w:hAnsiTheme="minorHAnsi" w:cstheme="minorBidi"/>
            <w:noProof/>
            <w:sz w:val="24"/>
            <w:szCs w:val="24"/>
          </w:rPr>
          <w:tab/>
        </w:r>
        <w:r w:rsidRPr="007F40E8">
          <w:rPr>
            <w:rStyle w:val="Hyperlink"/>
            <w:noProof/>
            <w:sz w:val="24"/>
            <w:szCs w:val="24"/>
          </w:rPr>
          <w:t>Set SRM-s pitch</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_Toc388603637 \h </w:instrText>
        </w:r>
        <w:r w:rsidRPr="007F40E8">
          <w:rPr>
            <w:noProof/>
            <w:webHidden/>
            <w:sz w:val="24"/>
            <w:szCs w:val="24"/>
          </w:rPr>
        </w:r>
        <w:r w:rsidRPr="007F40E8">
          <w:rPr>
            <w:noProof/>
            <w:webHidden/>
            <w:sz w:val="24"/>
            <w:szCs w:val="24"/>
          </w:rPr>
          <w:fldChar w:fldCharType="separate"/>
        </w:r>
        <w:r w:rsidR="00AF3027">
          <w:rPr>
            <w:noProof/>
            <w:webHidden/>
            <w:sz w:val="24"/>
            <w:szCs w:val="24"/>
          </w:rPr>
          <w:t>27</w:t>
        </w:r>
        <w:r w:rsidRPr="007F40E8">
          <w:rPr>
            <w:noProof/>
            <w:webHidden/>
            <w:sz w:val="24"/>
            <w:szCs w:val="24"/>
          </w:rPr>
          <w:fldChar w:fldCharType="end"/>
        </w:r>
      </w:hyperlink>
    </w:p>
    <w:p w:rsidR="007F40E8" w:rsidRPr="007F40E8" w:rsidRDefault="007F40E8">
      <w:pPr>
        <w:pStyle w:val="TOC3"/>
        <w:tabs>
          <w:tab w:val="left" w:pos="1100"/>
          <w:tab w:val="right" w:leader="dot" w:pos="9696"/>
        </w:tabs>
        <w:rPr>
          <w:rFonts w:asciiTheme="minorHAnsi" w:eastAsiaTheme="minorEastAsia" w:hAnsiTheme="minorHAnsi" w:cstheme="minorBidi"/>
          <w:noProof/>
          <w:sz w:val="24"/>
          <w:szCs w:val="24"/>
        </w:rPr>
      </w:pPr>
      <w:hyperlink w:anchor="_Toc388603638" w:history="1">
        <w:r w:rsidRPr="007F40E8">
          <w:rPr>
            <w:rStyle w:val="Hyperlink"/>
            <w:noProof/>
            <w:sz w:val="24"/>
            <w:szCs w:val="24"/>
          </w:rPr>
          <w:t>6.4.9</w:t>
        </w:r>
        <w:r w:rsidRPr="007F40E8">
          <w:rPr>
            <w:rFonts w:asciiTheme="minorHAnsi" w:eastAsiaTheme="minorEastAsia" w:hAnsiTheme="minorHAnsi" w:cstheme="minorBidi"/>
            <w:noProof/>
            <w:sz w:val="24"/>
            <w:szCs w:val="24"/>
          </w:rPr>
          <w:tab/>
        </w:r>
        <w:r w:rsidRPr="007F40E8">
          <w:rPr>
            <w:rStyle w:val="Hyperlink"/>
            <w:noProof/>
            <w:sz w:val="24"/>
            <w:szCs w:val="24"/>
          </w:rPr>
          <w:t>Iterate/re-Check</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_Toc388603638 \h </w:instrText>
        </w:r>
        <w:r w:rsidRPr="007F40E8">
          <w:rPr>
            <w:noProof/>
            <w:webHidden/>
            <w:sz w:val="24"/>
            <w:szCs w:val="24"/>
          </w:rPr>
        </w:r>
        <w:r w:rsidRPr="007F40E8">
          <w:rPr>
            <w:noProof/>
            <w:webHidden/>
            <w:sz w:val="24"/>
            <w:szCs w:val="24"/>
          </w:rPr>
          <w:fldChar w:fldCharType="separate"/>
        </w:r>
        <w:r w:rsidR="00AF3027">
          <w:rPr>
            <w:noProof/>
            <w:webHidden/>
            <w:sz w:val="24"/>
            <w:szCs w:val="24"/>
          </w:rPr>
          <w:t>27</w:t>
        </w:r>
        <w:r w:rsidRPr="007F40E8">
          <w:rPr>
            <w:noProof/>
            <w:webHidden/>
            <w:sz w:val="24"/>
            <w:szCs w:val="24"/>
          </w:rPr>
          <w:fldChar w:fldCharType="end"/>
        </w:r>
      </w:hyperlink>
    </w:p>
    <w:p w:rsidR="007F40E8" w:rsidRPr="007F40E8" w:rsidRDefault="007F40E8">
      <w:pPr>
        <w:pStyle w:val="TOC2"/>
        <w:tabs>
          <w:tab w:val="left" w:pos="880"/>
          <w:tab w:val="right" w:leader="dot" w:pos="9696"/>
        </w:tabs>
        <w:rPr>
          <w:rFonts w:asciiTheme="minorHAnsi" w:eastAsiaTheme="minorEastAsia" w:hAnsiTheme="minorHAnsi" w:cstheme="minorBidi"/>
          <w:noProof/>
          <w:sz w:val="24"/>
          <w:szCs w:val="24"/>
        </w:rPr>
      </w:pPr>
      <w:hyperlink w:anchor="_Toc388603639" w:history="1">
        <w:r w:rsidRPr="007F40E8">
          <w:rPr>
            <w:rStyle w:val="Hyperlink"/>
            <w:noProof/>
            <w:sz w:val="24"/>
            <w:szCs w:val="24"/>
          </w:rPr>
          <w:t>6.5</w:t>
        </w:r>
        <w:r w:rsidRPr="007F40E8">
          <w:rPr>
            <w:rFonts w:asciiTheme="minorHAnsi" w:eastAsiaTheme="minorEastAsia" w:hAnsiTheme="minorHAnsi" w:cstheme="minorBidi"/>
            <w:noProof/>
            <w:sz w:val="24"/>
            <w:szCs w:val="24"/>
          </w:rPr>
          <w:tab/>
        </w:r>
        <w:r w:rsidRPr="007F40E8">
          <w:rPr>
            <w:rStyle w:val="Hyperlink"/>
            <w:noProof/>
            <w:sz w:val="24"/>
            <w:szCs w:val="24"/>
          </w:rPr>
          <w:t>Hartmann Wave Front Sensors Alignment (LHAM4)</w:t>
        </w:r>
        <w:r w:rsidRPr="007F40E8">
          <w:rPr>
            <w:noProof/>
            <w:webHidden/>
            <w:sz w:val="24"/>
            <w:szCs w:val="24"/>
          </w:rPr>
          <w:tab/>
        </w:r>
        <w:r w:rsidRPr="007F40E8">
          <w:rPr>
            <w:noProof/>
            <w:webHidden/>
            <w:sz w:val="24"/>
            <w:szCs w:val="24"/>
          </w:rPr>
          <w:fldChar w:fldCharType="begin"/>
        </w:r>
        <w:r w:rsidRPr="007F40E8">
          <w:rPr>
            <w:noProof/>
            <w:webHidden/>
            <w:sz w:val="24"/>
            <w:szCs w:val="24"/>
          </w:rPr>
          <w:instrText xml:space="preserve"> PAGEREF _Toc388603639 \h </w:instrText>
        </w:r>
        <w:r w:rsidRPr="007F40E8">
          <w:rPr>
            <w:noProof/>
            <w:webHidden/>
            <w:sz w:val="24"/>
            <w:szCs w:val="24"/>
          </w:rPr>
        </w:r>
        <w:r w:rsidRPr="007F40E8">
          <w:rPr>
            <w:noProof/>
            <w:webHidden/>
            <w:sz w:val="24"/>
            <w:szCs w:val="24"/>
          </w:rPr>
          <w:fldChar w:fldCharType="separate"/>
        </w:r>
        <w:r w:rsidR="00AF3027">
          <w:rPr>
            <w:noProof/>
            <w:webHidden/>
            <w:sz w:val="24"/>
            <w:szCs w:val="24"/>
          </w:rPr>
          <w:t>28</w:t>
        </w:r>
        <w:r w:rsidRPr="007F40E8">
          <w:rPr>
            <w:noProof/>
            <w:webHidden/>
            <w:sz w:val="24"/>
            <w:szCs w:val="24"/>
          </w:rPr>
          <w:fldChar w:fldCharType="end"/>
        </w:r>
      </w:hyperlink>
    </w:p>
    <w:p w:rsidR="00106EF2" w:rsidRDefault="00E10035" w:rsidP="007F40E8">
      <w:pPr>
        <w:pStyle w:val="Heading1"/>
      </w:pPr>
      <w:r w:rsidRPr="007F40E8">
        <w:rPr>
          <w:bCs/>
          <w:noProof/>
          <w:sz w:val="24"/>
          <w:szCs w:val="24"/>
        </w:rPr>
        <w:lastRenderedPageBreak/>
        <w:fldChar w:fldCharType="end"/>
      </w:r>
      <w:bookmarkStart w:id="0" w:name="_Toc388603597"/>
      <w:r w:rsidR="00106EF2">
        <w:t>SCOPE</w:t>
      </w:r>
      <w:bookmarkEnd w:id="0"/>
    </w:p>
    <w:p w:rsidR="002E6A01" w:rsidRPr="00F52B31" w:rsidRDefault="000E1B10" w:rsidP="002E6A01">
      <w:pPr>
        <w:rPr>
          <w:sz w:val="24"/>
          <w:szCs w:val="24"/>
        </w:rPr>
      </w:pPr>
      <w:r w:rsidRPr="00F52B31">
        <w:rPr>
          <w:sz w:val="24"/>
          <w:szCs w:val="24"/>
        </w:rPr>
        <w:t xml:space="preserve">The scope of this procedure is alignment of the optical elements of the </w:t>
      </w:r>
      <w:r w:rsidR="00656AF5" w:rsidRPr="00F52B31">
        <w:rPr>
          <w:sz w:val="24"/>
          <w:szCs w:val="24"/>
        </w:rPr>
        <w:t>LHAM</w:t>
      </w:r>
      <w:r w:rsidR="00F52B31" w:rsidRPr="00F52B31">
        <w:rPr>
          <w:sz w:val="24"/>
          <w:szCs w:val="24"/>
        </w:rPr>
        <w:t>4</w:t>
      </w:r>
      <w:r w:rsidRPr="00F52B31">
        <w:rPr>
          <w:sz w:val="24"/>
          <w:szCs w:val="24"/>
        </w:rPr>
        <w:t xml:space="preserve"> </w:t>
      </w:r>
      <w:r w:rsidR="00091680" w:rsidRPr="00F52B31">
        <w:rPr>
          <w:sz w:val="24"/>
          <w:szCs w:val="24"/>
        </w:rPr>
        <w:t>and LHAM</w:t>
      </w:r>
      <w:r w:rsidR="00F52B31" w:rsidRPr="00F52B31">
        <w:rPr>
          <w:sz w:val="24"/>
          <w:szCs w:val="24"/>
        </w:rPr>
        <w:t>5</w:t>
      </w:r>
      <w:r w:rsidR="00091680" w:rsidRPr="00F52B31">
        <w:rPr>
          <w:sz w:val="24"/>
          <w:szCs w:val="24"/>
        </w:rPr>
        <w:t xml:space="preserve"> </w:t>
      </w:r>
      <w:r w:rsidRPr="00F52B31">
        <w:rPr>
          <w:sz w:val="24"/>
          <w:szCs w:val="24"/>
        </w:rPr>
        <w:t>chamber</w:t>
      </w:r>
      <w:r w:rsidR="00091680" w:rsidRPr="00F52B31">
        <w:rPr>
          <w:sz w:val="24"/>
          <w:szCs w:val="24"/>
        </w:rPr>
        <w:t>s</w:t>
      </w:r>
      <w:r w:rsidRPr="00F52B31">
        <w:rPr>
          <w:sz w:val="24"/>
          <w:szCs w:val="24"/>
        </w:rPr>
        <w:t>, which</w:t>
      </w:r>
      <w:r w:rsidR="005927C3" w:rsidRPr="00F52B31">
        <w:rPr>
          <w:sz w:val="24"/>
          <w:szCs w:val="24"/>
        </w:rPr>
        <w:t xml:space="preserve"> includes </w:t>
      </w:r>
      <w:r w:rsidR="00631424" w:rsidRPr="00F52B31">
        <w:rPr>
          <w:sz w:val="24"/>
          <w:szCs w:val="24"/>
        </w:rPr>
        <w:t xml:space="preserve">alignment of </w:t>
      </w:r>
      <w:r w:rsidR="005927C3" w:rsidRPr="00F52B31">
        <w:rPr>
          <w:sz w:val="24"/>
          <w:szCs w:val="24"/>
        </w:rPr>
        <w:t>the following</w:t>
      </w:r>
      <w:r w:rsidRPr="00F52B31">
        <w:rPr>
          <w:sz w:val="24"/>
          <w:szCs w:val="24"/>
        </w:rPr>
        <w:t xml:space="preserve"> optical elements</w:t>
      </w:r>
      <w:r w:rsidR="005927C3" w:rsidRPr="00F52B31">
        <w:rPr>
          <w:sz w:val="24"/>
          <w:szCs w:val="24"/>
        </w:rPr>
        <w:t>:</w:t>
      </w:r>
    </w:p>
    <w:p w:rsidR="00091680" w:rsidRPr="0029400A" w:rsidRDefault="0029400A" w:rsidP="00175B66">
      <w:pPr>
        <w:pStyle w:val="ListParagraph"/>
        <w:numPr>
          <w:ilvl w:val="0"/>
          <w:numId w:val="4"/>
        </w:numPr>
      </w:pPr>
      <w:r w:rsidRPr="0029400A">
        <w:t>S</w:t>
      </w:r>
      <w:r w:rsidR="00091680" w:rsidRPr="0029400A">
        <w:t xml:space="preserve">R2, </w:t>
      </w:r>
      <w:r w:rsidR="00F64901" w:rsidRPr="0029400A">
        <w:t>a part of the HSTS assembly (</w:t>
      </w:r>
      <w:hyperlink r:id="rId8" w:history="1">
        <w:r w:rsidRPr="0029400A">
          <w:rPr>
            <w:rStyle w:val="Hyperlink"/>
            <w:bdr w:val="none" w:sz="0" w:space="0" w:color="auto"/>
          </w:rPr>
          <w:t>D0900424</w:t>
        </w:r>
      </w:hyperlink>
      <w:r w:rsidR="00F64901" w:rsidRPr="0029400A">
        <w:t>)</w:t>
      </w:r>
    </w:p>
    <w:p w:rsidR="000E1B10" w:rsidRDefault="0029400A" w:rsidP="00175B66">
      <w:pPr>
        <w:pStyle w:val="ListParagraph"/>
        <w:numPr>
          <w:ilvl w:val="0"/>
          <w:numId w:val="4"/>
        </w:numPr>
      </w:pPr>
      <w:r w:rsidRPr="0029400A">
        <w:t>S</w:t>
      </w:r>
      <w:r w:rsidR="002056C0" w:rsidRPr="0029400A">
        <w:t>R3</w:t>
      </w:r>
      <w:r w:rsidR="00410566" w:rsidRPr="0029400A">
        <w:t>,</w:t>
      </w:r>
      <w:r w:rsidR="002056C0" w:rsidRPr="0029400A">
        <w:t xml:space="preserve"> </w:t>
      </w:r>
      <w:r w:rsidR="005C1B0C" w:rsidRPr="0029400A">
        <w:t xml:space="preserve">a part of the </w:t>
      </w:r>
      <w:r w:rsidR="005362AC" w:rsidRPr="0029400A">
        <w:t>HAM Large Triple Suspension (</w:t>
      </w:r>
      <w:r w:rsidR="005C1B0C" w:rsidRPr="0029400A">
        <w:t>HLTS</w:t>
      </w:r>
      <w:r w:rsidR="005362AC" w:rsidRPr="0029400A">
        <w:t>)</w:t>
      </w:r>
      <w:r w:rsidR="005C1B0C" w:rsidRPr="0029400A">
        <w:t xml:space="preserve"> assembly</w:t>
      </w:r>
      <w:r w:rsidR="00410566" w:rsidRPr="0029400A">
        <w:t xml:space="preserve"> </w:t>
      </w:r>
      <w:r w:rsidR="005C1B0C" w:rsidRPr="0029400A">
        <w:t>(</w:t>
      </w:r>
      <w:hyperlink r:id="rId9" w:history="1">
        <w:r w:rsidRPr="0029400A">
          <w:rPr>
            <w:rStyle w:val="Hyperlink"/>
            <w:bdr w:val="none" w:sz="0" w:space="0" w:color="auto"/>
          </w:rPr>
          <w:t>D0900461</w:t>
        </w:r>
      </w:hyperlink>
      <w:r w:rsidR="000E1B10" w:rsidRPr="0029400A">
        <w:t>)</w:t>
      </w:r>
    </w:p>
    <w:p w:rsidR="00BB43B0" w:rsidRDefault="00BB43B0" w:rsidP="00BB43B0">
      <w:pPr>
        <w:pStyle w:val="ListParagraph"/>
        <w:numPr>
          <w:ilvl w:val="0"/>
          <w:numId w:val="4"/>
        </w:numPr>
      </w:pPr>
      <w:r w:rsidRPr="0029400A">
        <w:t>SRM, a part of the HAM Small Triple Suspension (HSTS) assembly (</w:t>
      </w:r>
      <w:hyperlink r:id="rId10" w:history="1">
        <w:r w:rsidRPr="0029400A">
          <w:rPr>
            <w:rStyle w:val="Hyperlink"/>
            <w:bdr w:val="none" w:sz="0" w:space="0" w:color="auto"/>
          </w:rPr>
          <w:t>D0900463</w:t>
        </w:r>
      </w:hyperlink>
      <w:r w:rsidR="006A5DA3">
        <w:t>)</w:t>
      </w:r>
    </w:p>
    <w:p w:rsidR="00410566" w:rsidRDefault="00D6615C" w:rsidP="00175B66">
      <w:pPr>
        <w:pStyle w:val="ListParagraph"/>
        <w:numPr>
          <w:ilvl w:val="0"/>
          <w:numId w:val="4"/>
        </w:numPr>
      </w:pPr>
      <w:r w:rsidRPr="00D6615C">
        <w:t xml:space="preserve">Hartmann Wave Front Sensor Optics Assembly </w:t>
      </w:r>
      <w:r w:rsidR="00E41AF6">
        <w:t>for HAM4</w:t>
      </w:r>
      <w:r>
        <w:t xml:space="preserve"> </w:t>
      </w:r>
      <w:r w:rsidRPr="00D6615C">
        <w:t>(</w:t>
      </w:r>
      <w:hyperlink r:id="rId11" w:history="1">
        <w:r w:rsidRPr="00D6615C">
          <w:rPr>
            <w:rStyle w:val="Hyperlink"/>
            <w:bdr w:val="none" w:sz="0" w:space="0" w:color="auto"/>
          </w:rPr>
          <w:t>D1101863</w:t>
        </w:r>
      </w:hyperlink>
      <w:r w:rsidRPr="00D6615C">
        <w:t>)</w:t>
      </w:r>
    </w:p>
    <w:p w:rsidR="004C764C" w:rsidRPr="00D6615C" w:rsidRDefault="004C764C" w:rsidP="00175B66">
      <w:pPr>
        <w:pStyle w:val="ListParagraph"/>
        <w:numPr>
          <w:ilvl w:val="0"/>
          <w:numId w:val="4"/>
        </w:numPr>
      </w:pPr>
      <w:r w:rsidRPr="00D6615C">
        <w:t xml:space="preserve">Hartmann Wave Front Sensor Optics Assembly </w:t>
      </w:r>
      <w:r>
        <w:t xml:space="preserve">for HAM5 </w:t>
      </w:r>
      <w:r w:rsidRPr="00D6615C">
        <w:t>(</w:t>
      </w:r>
      <w:hyperlink r:id="rId12" w:history="1">
        <w:r>
          <w:rPr>
            <w:rStyle w:val="Hyperlink"/>
            <w:bdr w:val="none" w:sz="0" w:space="0" w:color="auto"/>
          </w:rPr>
          <w:t>D1101849</w:t>
        </w:r>
      </w:hyperlink>
      <w:r w:rsidRPr="00D6615C">
        <w:t>)</w:t>
      </w:r>
    </w:p>
    <w:p w:rsidR="000E1B10" w:rsidRPr="00F52B31" w:rsidRDefault="000E1B10" w:rsidP="000E1B10">
      <w:pPr>
        <w:pStyle w:val="ListParagraph"/>
        <w:ind w:left="0"/>
        <w:rPr>
          <w:highlight w:val="yellow"/>
        </w:rPr>
      </w:pPr>
    </w:p>
    <w:p w:rsidR="002E6A01" w:rsidRPr="00F52B31" w:rsidRDefault="00C9055D" w:rsidP="00C9055D">
      <w:pPr>
        <w:rPr>
          <w:sz w:val="24"/>
        </w:rPr>
      </w:pPr>
      <w:r w:rsidRPr="00F52B31">
        <w:rPr>
          <w:sz w:val="24"/>
        </w:rPr>
        <w:t xml:space="preserve">This procedure </w:t>
      </w:r>
      <w:r w:rsidR="00656AF5" w:rsidRPr="00F52B31">
        <w:rPr>
          <w:sz w:val="24"/>
        </w:rPr>
        <w:t>describes</w:t>
      </w:r>
      <w:r w:rsidRPr="00F52B31">
        <w:rPr>
          <w:sz w:val="24"/>
        </w:rPr>
        <w:t xml:space="preserve"> the preliminary alignment of the optical payload elements of the </w:t>
      </w:r>
      <w:r w:rsidR="00656AF5" w:rsidRPr="00F52B31">
        <w:rPr>
          <w:sz w:val="24"/>
        </w:rPr>
        <w:t>LHAM</w:t>
      </w:r>
      <w:r w:rsidR="00F52B31" w:rsidRPr="00F52B31">
        <w:rPr>
          <w:sz w:val="24"/>
        </w:rPr>
        <w:t>4</w:t>
      </w:r>
      <w:r w:rsidRPr="00F52B31">
        <w:rPr>
          <w:sz w:val="24"/>
        </w:rPr>
        <w:t xml:space="preserve"> </w:t>
      </w:r>
      <w:r w:rsidR="00091680" w:rsidRPr="00F52B31">
        <w:rPr>
          <w:sz w:val="24"/>
        </w:rPr>
        <w:t>and LHAM</w:t>
      </w:r>
      <w:r w:rsidR="00F52B31" w:rsidRPr="00F52B31">
        <w:rPr>
          <w:sz w:val="24"/>
        </w:rPr>
        <w:t>5</w:t>
      </w:r>
      <w:r w:rsidR="00091680" w:rsidRPr="00F52B31">
        <w:rPr>
          <w:sz w:val="24"/>
        </w:rPr>
        <w:t xml:space="preserve"> </w:t>
      </w:r>
      <w:r w:rsidRPr="00F52B31">
        <w:rPr>
          <w:sz w:val="24"/>
        </w:rPr>
        <w:t>chamber</w:t>
      </w:r>
      <w:r w:rsidR="00091680" w:rsidRPr="00F52B31">
        <w:rPr>
          <w:sz w:val="24"/>
        </w:rPr>
        <w:t>s</w:t>
      </w:r>
      <w:r w:rsidRPr="00F52B31">
        <w:rPr>
          <w:sz w:val="24"/>
        </w:rPr>
        <w:t xml:space="preserve">. </w:t>
      </w:r>
      <w:r w:rsidR="006A5DA3">
        <w:rPr>
          <w:sz w:val="24"/>
        </w:rPr>
        <w:t xml:space="preserve"> </w:t>
      </w:r>
      <w:r w:rsidR="00091680" w:rsidRPr="00F52B31">
        <w:rPr>
          <w:sz w:val="24"/>
        </w:rPr>
        <w:t xml:space="preserve">These two chambers contain the </w:t>
      </w:r>
      <w:r w:rsidR="00F52B31" w:rsidRPr="00F52B31">
        <w:rPr>
          <w:sz w:val="24"/>
        </w:rPr>
        <w:t>Signal</w:t>
      </w:r>
      <w:r w:rsidR="00FA575E" w:rsidRPr="00F52B31">
        <w:rPr>
          <w:sz w:val="24"/>
        </w:rPr>
        <w:t xml:space="preserve"> R</w:t>
      </w:r>
      <w:r w:rsidR="00091680" w:rsidRPr="00F52B31">
        <w:rPr>
          <w:sz w:val="24"/>
        </w:rPr>
        <w:t xml:space="preserve">ecycling </w:t>
      </w:r>
      <w:r w:rsidR="00FA575E" w:rsidRPr="00F52B31">
        <w:rPr>
          <w:sz w:val="24"/>
        </w:rPr>
        <w:t>Cavity O</w:t>
      </w:r>
      <w:r w:rsidR="00091680" w:rsidRPr="00F52B31">
        <w:rPr>
          <w:sz w:val="24"/>
        </w:rPr>
        <w:t xml:space="preserve">ptics which </w:t>
      </w:r>
      <w:proofErr w:type="gramStart"/>
      <w:r w:rsidR="00091680" w:rsidRPr="00F52B31">
        <w:rPr>
          <w:sz w:val="24"/>
        </w:rPr>
        <w:t>are</w:t>
      </w:r>
      <w:proofErr w:type="gramEnd"/>
      <w:r w:rsidR="00091680" w:rsidRPr="00F52B31">
        <w:rPr>
          <w:sz w:val="24"/>
        </w:rPr>
        <w:t xml:space="preserve"> aligned </w:t>
      </w:r>
      <w:r w:rsidR="00FA575E" w:rsidRPr="00F52B31">
        <w:rPr>
          <w:sz w:val="24"/>
        </w:rPr>
        <w:t>as a set</w:t>
      </w:r>
      <w:r w:rsidR="00091680" w:rsidRPr="00F52B31">
        <w:rPr>
          <w:sz w:val="24"/>
        </w:rPr>
        <w:t xml:space="preserve">. </w:t>
      </w:r>
    </w:p>
    <w:p w:rsidR="000D0677" w:rsidRPr="00F52B31" w:rsidRDefault="000D0677" w:rsidP="00C9055D">
      <w:pPr>
        <w:rPr>
          <w:sz w:val="24"/>
        </w:rPr>
      </w:pPr>
    </w:p>
    <w:p w:rsidR="000D0677" w:rsidRPr="00F52B31" w:rsidRDefault="000D0677" w:rsidP="00C9055D">
      <w:pPr>
        <w:rPr>
          <w:sz w:val="24"/>
        </w:rPr>
      </w:pPr>
      <w:r w:rsidRPr="00F52B31">
        <w:rPr>
          <w:sz w:val="24"/>
        </w:rPr>
        <w:t xml:space="preserve">This procedure does not cover the procedures for installing assemblies onto the </w:t>
      </w:r>
      <w:r w:rsidR="00656AF5" w:rsidRPr="00F52B31">
        <w:rPr>
          <w:sz w:val="24"/>
        </w:rPr>
        <w:t>HAM</w:t>
      </w:r>
      <w:r w:rsidRPr="00F52B31">
        <w:rPr>
          <w:sz w:val="24"/>
        </w:rPr>
        <w:t>-ISI platform</w:t>
      </w:r>
      <w:r w:rsidR="00FA575E" w:rsidRPr="00F52B31">
        <w:rPr>
          <w:sz w:val="24"/>
        </w:rPr>
        <w:t>s</w:t>
      </w:r>
      <w:r w:rsidR="00484D4C" w:rsidRPr="00F52B31">
        <w:rPr>
          <w:sz w:val="24"/>
        </w:rPr>
        <w:t xml:space="preserve"> or for balancing and leveling the </w:t>
      </w:r>
      <w:r w:rsidR="00656AF5" w:rsidRPr="00F52B31">
        <w:rPr>
          <w:sz w:val="24"/>
        </w:rPr>
        <w:t>HAM</w:t>
      </w:r>
      <w:r w:rsidR="00484D4C" w:rsidRPr="00F52B31">
        <w:rPr>
          <w:sz w:val="24"/>
        </w:rPr>
        <w:t>-ISI optics table</w:t>
      </w:r>
      <w:r w:rsidR="00FA575E" w:rsidRPr="00F52B31">
        <w:rPr>
          <w:sz w:val="24"/>
        </w:rPr>
        <w:t>s</w:t>
      </w:r>
      <w:r w:rsidR="00484D4C" w:rsidRPr="00F52B31">
        <w:rPr>
          <w:sz w:val="24"/>
        </w:rPr>
        <w:t>; t</w:t>
      </w:r>
      <w:r w:rsidRPr="00F52B31">
        <w:rPr>
          <w:sz w:val="24"/>
        </w:rPr>
        <w:t>hese procedures are defined in separate documentation.</w:t>
      </w:r>
    </w:p>
    <w:p w:rsidR="002E6A01" w:rsidRPr="00F52B31" w:rsidRDefault="002E6A01" w:rsidP="002037FA">
      <w:pPr>
        <w:pStyle w:val="Heading1"/>
      </w:pPr>
      <w:bookmarkStart w:id="1" w:name="_Toc388603598"/>
      <w:r w:rsidRPr="00F52B31">
        <w:t>APPLICABLE DOCUMENTS</w:t>
      </w:r>
      <w:bookmarkEnd w:id="1"/>
    </w:p>
    <w:p w:rsidR="002E6A01" w:rsidRPr="00F52B31" w:rsidRDefault="002E6A01" w:rsidP="002037FA">
      <w:pPr>
        <w:rPr>
          <w:sz w:val="24"/>
        </w:rPr>
      </w:pPr>
      <w:r w:rsidRPr="00F52B31">
        <w:rPr>
          <w:sz w:val="24"/>
        </w:rPr>
        <w:t xml:space="preserve">Listed below are all of the applicable and referenced documents for the initial alignment procedures. This list gives the latest revisions of the documents; </w:t>
      </w:r>
      <w:r w:rsidR="003E59C2" w:rsidRPr="00F52B31">
        <w:rPr>
          <w:sz w:val="24"/>
        </w:rPr>
        <w:t>within</w:t>
      </w:r>
      <w:r w:rsidRPr="00F52B31">
        <w:rPr>
          <w:sz w:val="24"/>
        </w:rPr>
        <w:t xml:space="preserve"> the alignment steps, only the document number (and not the revision) is quoted.</w:t>
      </w:r>
    </w:p>
    <w:p w:rsidR="002E6A01" w:rsidRPr="00F52B31" w:rsidRDefault="002E6A01" w:rsidP="002E6A01">
      <w:pPr>
        <w:autoSpaceDE w:val="0"/>
        <w:autoSpaceDN w:val="0"/>
        <w:adjustRightInd w:val="0"/>
        <w:ind w:left="720"/>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7744"/>
      </w:tblGrid>
      <w:tr w:rsidR="002E6A01" w:rsidRPr="00F52B31" w:rsidTr="00896CF6">
        <w:tc>
          <w:tcPr>
            <w:tcW w:w="1710" w:type="dxa"/>
          </w:tcPr>
          <w:p w:rsidR="002E6A01" w:rsidRPr="00F52B31" w:rsidRDefault="006A2990" w:rsidP="00896CF6">
            <w:pPr>
              <w:autoSpaceDE w:val="0"/>
              <w:autoSpaceDN w:val="0"/>
              <w:adjustRightInd w:val="0"/>
              <w:rPr>
                <w:b/>
                <w:sz w:val="24"/>
                <w:szCs w:val="24"/>
              </w:rPr>
            </w:pPr>
            <w:r w:rsidRPr="00F52B31">
              <w:rPr>
                <w:b/>
                <w:sz w:val="24"/>
                <w:szCs w:val="24"/>
              </w:rPr>
              <w:t>Document No.</w:t>
            </w:r>
          </w:p>
        </w:tc>
        <w:tc>
          <w:tcPr>
            <w:tcW w:w="7744" w:type="dxa"/>
          </w:tcPr>
          <w:p w:rsidR="002E6A01" w:rsidRPr="00F52B31" w:rsidRDefault="006A2990" w:rsidP="00896CF6">
            <w:pPr>
              <w:autoSpaceDE w:val="0"/>
              <w:autoSpaceDN w:val="0"/>
              <w:adjustRightInd w:val="0"/>
              <w:rPr>
                <w:b/>
                <w:sz w:val="24"/>
                <w:szCs w:val="24"/>
              </w:rPr>
            </w:pPr>
            <w:r w:rsidRPr="00F52B31">
              <w:rPr>
                <w:b/>
                <w:sz w:val="24"/>
                <w:szCs w:val="24"/>
              </w:rPr>
              <w:t>Document Title</w:t>
            </w:r>
          </w:p>
        </w:tc>
      </w:tr>
      <w:tr w:rsidR="000E1B10" w:rsidRPr="00F52B31" w:rsidTr="00896CF6">
        <w:tc>
          <w:tcPr>
            <w:tcW w:w="1710" w:type="dxa"/>
          </w:tcPr>
          <w:p w:rsidR="000E1B10" w:rsidRPr="00F52B31" w:rsidRDefault="00E10035" w:rsidP="00DD71F2">
            <w:pPr>
              <w:autoSpaceDE w:val="0"/>
              <w:autoSpaceDN w:val="0"/>
              <w:adjustRightInd w:val="0"/>
              <w:rPr>
                <w:sz w:val="24"/>
                <w:szCs w:val="24"/>
              </w:rPr>
            </w:pPr>
            <w:hyperlink r:id="rId13" w:history="1">
              <w:r w:rsidR="00DD71F2" w:rsidRPr="00F52B31">
                <w:rPr>
                  <w:rStyle w:val="Hyperlink"/>
                  <w:sz w:val="24"/>
                  <w:szCs w:val="24"/>
                  <w:bdr w:val="none" w:sz="0" w:space="0" w:color="auto"/>
                </w:rPr>
                <w:t>E0900047</w:t>
              </w:r>
            </w:hyperlink>
          </w:p>
        </w:tc>
        <w:tc>
          <w:tcPr>
            <w:tcW w:w="7744" w:type="dxa"/>
          </w:tcPr>
          <w:p w:rsidR="000E1B10" w:rsidRPr="00F52B31" w:rsidRDefault="000E1B10" w:rsidP="00896CF6">
            <w:pPr>
              <w:autoSpaceDE w:val="0"/>
              <w:autoSpaceDN w:val="0"/>
              <w:adjustRightInd w:val="0"/>
              <w:rPr>
                <w:sz w:val="24"/>
                <w:szCs w:val="24"/>
              </w:rPr>
            </w:pPr>
            <w:r w:rsidRPr="00F52B31">
              <w:rPr>
                <w:sz w:val="24"/>
                <w:szCs w:val="24"/>
              </w:rPr>
              <w:t>LIGO Contamination Control Plan</w:t>
            </w:r>
          </w:p>
        </w:tc>
      </w:tr>
      <w:tr w:rsidR="002E6A01" w:rsidRPr="00F52B31" w:rsidTr="00896CF6">
        <w:tc>
          <w:tcPr>
            <w:tcW w:w="1710" w:type="dxa"/>
          </w:tcPr>
          <w:p w:rsidR="002E6A01" w:rsidRPr="00F52B31" w:rsidRDefault="00E10035" w:rsidP="00DD71F2">
            <w:pPr>
              <w:autoSpaceDE w:val="0"/>
              <w:autoSpaceDN w:val="0"/>
              <w:adjustRightInd w:val="0"/>
              <w:rPr>
                <w:sz w:val="24"/>
                <w:szCs w:val="24"/>
              </w:rPr>
            </w:pPr>
            <w:hyperlink r:id="rId14" w:history="1">
              <w:r w:rsidR="00DD71F2" w:rsidRPr="00F52B31">
                <w:rPr>
                  <w:rStyle w:val="Hyperlink"/>
                  <w:sz w:val="24"/>
                  <w:szCs w:val="24"/>
                  <w:bdr w:val="none" w:sz="0" w:space="0" w:color="auto"/>
                </w:rPr>
                <w:t>T1000230</w:t>
              </w:r>
            </w:hyperlink>
          </w:p>
        </w:tc>
        <w:tc>
          <w:tcPr>
            <w:tcW w:w="7744" w:type="dxa"/>
          </w:tcPr>
          <w:p w:rsidR="002E6A01" w:rsidRPr="00F52B31" w:rsidRDefault="0021509B" w:rsidP="00896CF6">
            <w:pPr>
              <w:autoSpaceDE w:val="0"/>
              <w:autoSpaceDN w:val="0"/>
              <w:adjustRightInd w:val="0"/>
              <w:rPr>
                <w:sz w:val="24"/>
                <w:szCs w:val="24"/>
              </w:rPr>
            </w:pPr>
            <w:r w:rsidRPr="00F52B31">
              <w:rPr>
                <w:sz w:val="24"/>
                <w:szCs w:val="24"/>
              </w:rPr>
              <w:t xml:space="preserve">AOS Initial Alignment Requirements </w:t>
            </w:r>
            <w:r w:rsidR="006A2990" w:rsidRPr="00F52B31">
              <w:rPr>
                <w:sz w:val="24"/>
                <w:szCs w:val="24"/>
              </w:rPr>
              <w:t>Final Design Document</w:t>
            </w:r>
          </w:p>
        </w:tc>
      </w:tr>
      <w:tr w:rsidR="002E6A01" w:rsidRPr="00F52B31" w:rsidTr="00896CF6">
        <w:tc>
          <w:tcPr>
            <w:tcW w:w="1710" w:type="dxa"/>
          </w:tcPr>
          <w:p w:rsidR="002E6A01" w:rsidRPr="00F52B31" w:rsidRDefault="00E10035" w:rsidP="00DD71F2">
            <w:pPr>
              <w:autoSpaceDE w:val="0"/>
              <w:autoSpaceDN w:val="0"/>
              <w:adjustRightInd w:val="0"/>
              <w:rPr>
                <w:sz w:val="24"/>
                <w:szCs w:val="24"/>
              </w:rPr>
            </w:pPr>
            <w:hyperlink r:id="rId15" w:history="1">
              <w:r w:rsidR="00DD71F2" w:rsidRPr="00F52B31">
                <w:rPr>
                  <w:rStyle w:val="Hyperlink"/>
                  <w:sz w:val="24"/>
                  <w:szCs w:val="24"/>
                  <w:bdr w:val="none" w:sz="0" w:space="0" w:color="auto"/>
                </w:rPr>
                <w:t>T080307</w:t>
              </w:r>
            </w:hyperlink>
          </w:p>
        </w:tc>
        <w:tc>
          <w:tcPr>
            <w:tcW w:w="7744" w:type="dxa"/>
          </w:tcPr>
          <w:p w:rsidR="002E6A01" w:rsidRPr="00F52B31" w:rsidRDefault="006A2990" w:rsidP="00896CF6">
            <w:pPr>
              <w:autoSpaceDE w:val="0"/>
              <w:autoSpaceDN w:val="0"/>
              <w:adjustRightInd w:val="0"/>
              <w:rPr>
                <w:sz w:val="24"/>
                <w:szCs w:val="24"/>
              </w:rPr>
            </w:pPr>
            <w:r w:rsidRPr="00F52B31">
              <w:rPr>
                <w:sz w:val="24"/>
                <w:szCs w:val="24"/>
              </w:rPr>
              <w:t>Initial Alignment System Design Requirements Document</w:t>
            </w:r>
          </w:p>
        </w:tc>
      </w:tr>
      <w:tr w:rsidR="00AB27B6" w:rsidRPr="00F52B31" w:rsidTr="00896CF6">
        <w:tc>
          <w:tcPr>
            <w:tcW w:w="1710" w:type="dxa"/>
          </w:tcPr>
          <w:p w:rsidR="00AB27B6" w:rsidRPr="00F52B31" w:rsidRDefault="00E10035" w:rsidP="004474A4">
            <w:pPr>
              <w:autoSpaceDE w:val="0"/>
              <w:autoSpaceDN w:val="0"/>
              <w:adjustRightInd w:val="0"/>
              <w:rPr>
                <w:sz w:val="24"/>
                <w:szCs w:val="24"/>
                <w:highlight w:val="yellow"/>
              </w:rPr>
            </w:pPr>
            <w:hyperlink r:id="rId16" w:history="1">
              <w:r w:rsidR="004474A4" w:rsidRPr="004474A4">
                <w:rPr>
                  <w:rStyle w:val="Hyperlink"/>
                  <w:sz w:val="24"/>
                  <w:szCs w:val="24"/>
                  <w:bdr w:val="none" w:sz="0" w:space="0" w:color="auto"/>
                </w:rPr>
                <w:t>D1101864</w:t>
              </w:r>
            </w:hyperlink>
          </w:p>
        </w:tc>
        <w:tc>
          <w:tcPr>
            <w:tcW w:w="7744" w:type="dxa"/>
          </w:tcPr>
          <w:p w:rsidR="00AB27B6" w:rsidRPr="004474A4" w:rsidRDefault="00261DA2" w:rsidP="004474A4">
            <w:pPr>
              <w:autoSpaceDE w:val="0"/>
              <w:autoSpaceDN w:val="0"/>
              <w:adjustRightInd w:val="0"/>
              <w:rPr>
                <w:sz w:val="24"/>
                <w:szCs w:val="24"/>
              </w:rPr>
            </w:pPr>
            <w:r w:rsidRPr="004474A4">
              <w:rPr>
                <w:sz w:val="24"/>
                <w:szCs w:val="24"/>
              </w:rPr>
              <w:t>Installation Plate</w:t>
            </w:r>
            <w:r w:rsidR="002037FA" w:rsidRPr="004474A4">
              <w:rPr>
                <w:sz w:val="24"/>
                <w:szCs w:val="24"/>
              </w:rPr>
              <w:t xml:space="preserve"> </w:t>
            </w:r>
            <w:r w:rsidR="00FB4DA6" w:rsidRPr="004474A4">
              <w:rPr>
                <w:sz w:val="24"/>
                <w:szCs w:val="24"/>
              </w:rPr>
              <w:t>Layout</w:t>
            </w:r>
            <w:r w:rsidR="002037FA" w:rsidRPr="004474A4">
              <w:rPr>
                <w:sz w:val="24"/>
                <w:szCs w:val="24"/>
              </w:rPr>
              <w:t xml:space="preserve">, </w:t>
            </w:r>
            <w:r w:rsidRPr="004474A4">
              <w:rPr>
                <w:sz w:val="24"/>
                <w:szCs w:val="24"/>
              </w:rPr>
              <w:t>LHAM</w:t>
            </w:r>
            <w:r w:rsidR="004474A4" w:rsidRPr="004474A4">
              <w:rPr>
                <w:sz w:val="24"/>
                <w:szCs w:val="24"/>
              </w:rPr>
              <w:t>4</w:t>
            </w:r>
          </w:p>
        </w:tc>
      </w:tr>
      <w:tr w:rsidR="00423562" w:rsidRPr="00F52B31" w:rsidTr="00896CF6">
        <w:tc>
          <w:tcPr>
            <w:tcW w:w="1710" w:type="dxa"/>
          </w:tcPr>
          <w:p w:rsidR="00423562" w:rsidRPr="00F52B31" w:rsidRDefault="00E10035" w:rsidP="0029400A">
            <w:pPr>
              <w:autoSpaceDE w:val="0"/>
              <w:autoSpaceDN w:val="0"/>
              <w:adjustRightInd w:val="0"/>
              <w:rPr>
                <w:sz w:val="24"/>
                <w:szCs w:val="24"/>
                <w:highlight w:val="yellow"/>
              </w:rPr>
            </w:pPr>
            <w:hyperlink r:id="rId17" w:history="1">
              <w:r w:rsidR="0029400A">
                <w:rPr>
                  <w:rStyle w:val="Hyperlink"/>
                  <w:sz w:val="24"/>
                  <w:szCs w:val="24"/>
                  <w:bdr w:val="none" w:sz="0" w:space="0" w:color="auto"/>
                </w:rPr>
                <w:t>D1102449</w:t>
              </w:r>
            </w:hyperlink>
          </w:p>
        </w:tc>
        <w:tc>
          <w:tcPr>
            <w:tcW w:w="7744" w:type="dxa"/>
          </w:tcPr>
          <w:p w:rsidR="00423562" w:rsidRPr="004474A4" w:rsidRDefault="00423562" w:rsidP="004474A4">
            <w:pPr>
              <w:autoSpaceDE w:val="0"/>
              <w:autoSpaceDN w:val="0"/>
              <w:adjustRightInd w:val="0"/>
              <w:rPr>
                <w:sz w:val="24"/>
                <w:szCs w:val="24"/>
              </w:rPr>
            </w:pPr>
            <w:r w:rsidRPr="004474A4">
              <w:rPr>
                <w:sz w:val="24"/>
                <w:szCs w:val="24"/>
              </w:rPr>
              <w:t>Installation Plate Layout, LHAM</w:t>
            </w:r>
            <w:r w:rsidR="004474A4" w:rsidRPr="004474A4">
              <w:rPr>
                <w:sz w:val="24"/>
                <w:szCs w:val="24"/>
              </w:rPr>
              <w:t>5</w:t>
            </w:r>
          </w:p>
        </w:tc>
      </w:tr>
      <w:tr w:rsidR="002037FA" w:rsidRPr="00F52B31" w:rsidTr="00896CF6">
        <w:tc>
          <w:tcPr>
            <w:tcW w:w="1710" w:type="dxa"/>
          </w:tcPr>
          <w:p w:rsidR="002037FA" w:rsidRPr="00F52B31" w:rsidRDefault="00E10035" w:rsidP="000A5DEF">
            <w:pPr>
              <w:autoSpaceDE w:val="0"/>
              <w:autoSpaceDN w:val="0"/>
              <w:adjustRightInd w:val="0"/>
              <w:rPr>
                <w:sz w:val="24"/>
                <w:szCs w:val="24"/>
                <w:highlight w:val="yellow"/>
              </w:rPr>
            </w:pPr>
            <w:hyperlink r:id="rId18" w:history="1">
              <w:r w:rsidR="000A5DEF" w:rsidRPr="000A5DEF">
                <w:rPr>
                  <w:rStyle w:val="Hyperlink"/>
                  <w:sz w:val="24"/>
                  <w:szCs w:val="24"/>
                  <w:bdr w:val="none" w:sz="0" w:space="0" w:color="auto"/>
                </w:rPr>
                <w:t>D1102450</w:t>
              </w:r>
            </w:hyperlink>
          </w:p>
        </w:tc>
        <w:tc>
          <w:tcPr>
            <w:tcW w:w="7744" w:type="dxa"/>
          </w:tcPr>
          <w:p w:rsidR="002037FA" w:rsidRPr="004474A4" w:rsidRDefault="00CD4065" w:rsidP="004474A4">
            <w:pPr>
              <w:autoSpaceDE w:val="0"/>
              <w:autoSpaceDN w:val="0"/>
              <w:adjustRightInd w:val="0"/>
              <w:rPr>
                <w:sz w:val="24"/>
                <w:szCs w:val="24"/>
              </w:rPr>
            </w:pPr>
            <w:r w:rsidRPr="004474A4">
              <w:rPr>
                <w:sz w:val="24"/>
                <w:szCs w:val="24"/>
              </w:rPr>
              <w:t xml:space="preserve">L1 </w:t>
            </w:r>
            <w:r w:rsidR="004474A4" w:rsidRPr="004474A4">
              <w:rPr>
                <w:sz w:val="24"/>
                <w:szCs w:val="24"/>
              </w:rPr>
              <w:t>S</w:t>
            </w:r>
            <w:r w:rsidRPr="004474A4">
              <w:rPr>
                <w:sz w:val="24"/>
                <w:szCs w:val="24"/>
              </w:rPr>
              <w:t>RM Installation Plate</w:t>
            </w:r>
          </w:p>
        </w:tc>
      </w:tr>
      <w:tr w:rsidR="00D56961" w:rsidRPr="00F52B31" w:rsidTr="00896CF6">
        <w:tc>
          <w:tcPr>
            <w:tcW w:w="1710" w:type="dxa"/>
          </w:tcPr>
          <w:p w:rsidR="00D56961" w:rsidRPr="00F52B31" w:rsidRDefault="00E10035" w:rsidP="000A5DEF">
            <w:pPr>
              <w:autoSpaceDE w:val="0"/>
              <w:autoSpaceDN w:val="0"/>
              <w:adjustRightInd w:val="0"/>
              <w:rPr>
                <w:sz w:val="24"/>
                <w:szCs w:val="24"/>
                <w:highlight w:val="yellow"/>
              </w:rPr>
            </w:pPr>
            <w:hyperlink r:id="rId19" w:history="1">
              <w:r w:rsidR="000A5DEF" w:rsidRPr="004C506C">
                <w:rPr>
                  <w:rStyle w:val="Hyperlink"/>
                  <w:sz w:val="24"/>
                  <w:szCs w:val="24"/>
                  <w:bdr w:val="none" w:sz="0" w:space="0" w:color="auto"/>
                </w:rPr>
                <w:t>D1101</w:t>
              </w:r>
              <w:r w:rsidR="004C506C" w:rsidRPr="004C506C">
                <w:rPr>
                  <w:rStyle w:val="Hyperlink"/>
                  <w:sz w:val="24"/>
                  <w:szCs w:val="24"/>
                  <w:bdr w:val="none" w:sz="0" w:space="0" w:color="auto"/>
                </w:rPr>
                <w:t>855</w:t>
              </w:r>
            </w:hyperlink>
          </w:p>
        </w:tc>
        <w:tc>
          <w:tcPr>
            <w:tcW w:w="7744" w:type="dxa"/>
          </w:tcPr>
          <w:p w:rsidR="00D56961" w:rsidRPr="004474A4" w:rsidRDefault="00D56961" w:rsidP="004474A4">
            <w:pPr>
              <w:autoSpaceDE w:val="0"/>
              <w:autoSpaceDN w:val="0"/>
              <w:adjustRightInd w:val="0"/>
              <w:rPr>
                <w:sz w:val="24"/>
                <w:szCs w:val="24"/>
              </w:rPr>
            </w:pPr>
            <w:r w:rsidRPr="004474A4">
              <w:rPr>
                <w:sz w:val="24"/>
                <w:szCs w:val="24"/>
              </w:rPr>
              <w:t xml:space="preserve">L1 </w:t>
            </w:r>
            <w:r w:rsidR="004474A4" w:rsidRPr="004474A4">
              <w:rPr>
                <w:sz w:val="24"/>
                <w:szCs w:val="24"/>
              </w:rPr>
              <w:t>S</w:t>
            </w:r>
            <w:r w:rsidRPr="004474A4">
              <w:rPr>
                <w:sz w:val="24"/>
                <w:szCs w:val="24"/>
              </w:rPr>
              <w:t>R2 Installation Plate</w:t>
            </w:r>
          </w:p>
        </w:tc>
      </w:tr>
      <w:tr w:rsidR="00CD4065" w:rsidRPr="00F52B31" w:rsidTr="00896CF6">
        <w:tc>
          <w:tcPr>
            <w:tcW w:w="1710" w:type="dxa"/>
          </w:tcPr>
          <w:p w:rsidR="00CD4065" w:rsidRPr="00F52B31" w:rsidRDefault="00E10035" w:rsidP="000A5DEF">
            <w:pPr>
              <w:autoSpaceDE w:val="0"/>
              <w:autoSpaceDN w:val="0"/>
              <w:adjustRightInd w:val="0"/>
              <w:rPr>
                <w:sz w:val="24"/>
                <w:szCs w:val="24"/>
                <w:highlight w:val="yellow"/>
              </w:rPr>
            </w:pPr>
            <w:hyperlink r:id="rId20" w:history="1">
              <w:r w:rsidR="000A5DEF" w:rsidRPr="000A5DEF">
                <w:rPr>
                  <w:rStyle w:val="Hyperlink"/>
                  <w:sz w:val="24"/>
                  <w:szCs w:val="24"/>
                  <w:bdr w:val="none" w:sz="0" w:space="0" w:color="auto"/>
                </w:rPr>
                <w:t>D1102451</w:t>
              </w:r>
            </w:hyperlink>
          </w:p>
        </w:tc>
        <w:tc>
          <w:tcPr>
            <w:tcW w:w="7744" w:type="dxa"/>
          </w:tcPr>
          <w:p w:rsidR="00CD4065" w:rsidRPr="004474A4" w:rsidRDefault="004474A4" w:rsidP="004474A4">
            <w:pPr>
              <w:autoSpaceDE w:val="0"/>
              <w:autoSpaceDN w:val="0"/>
              <w:adjustRightInd w:val="0"/>
              <w:rPr>
                <w:sz w:val="24"/>
                <w:szCs w:val="24"/>
              </w:rPr>
            </w:pPr>
            <w:r>
              <w:rPr>
                <w:sz w:val="24"/>
                <w:szCs w:val="24"/>
              </w:rPr>
              <w:t>L1</w:t>
            </w:r>
            <w:r w:rsidR="00CD4065" w:rsidRPr="004474A4">
              <w:rPr>
                <w:sz w:val="24"/>
                <w:szCs w:val="24"/>
              </w:rPr>
              <w:t xml:space="preserve"> </w:t>
            </w:r>
            <w:r>
              <w:rPr>
                <w:sz w:val="24"/>
                <w:szCs w:val="24"/>
              </w:rPr>
              <w:t>S</w:t>
            </w:r>
            <w:r w:rsidR="00CD4065" w:rsidRPr="004474A4">
              <w:rPr>
                <w:sz w:val="24"/>
                <w:szCs w:val="24"/>
              </w:rPr>
              <w:t>R3 Installation Plate</w:t>
            </w:r>
          </w:p>
        </w:tc>
      </w:tr>
      <w:tr w:rsidR="004474A4" w:rsidRPr="00F52B31" w:rsidTr="00896CF6">
        <w:tc>
          <w:tcPr>
            <w:tcW w:w="1710" w:type="dxa"/>
          </w:tcPr>
          <w:p w:rsidR="004474A4" w:rsidRPr="004474A4" w:rsidRDefault="00E10035" w:rsidP="00896CF6">
            <w:pPr>
              <w:autoSpaceDE w:val="0"/>
              <w:autoSpaceDN w:val="0"/>
              <w:adjustRightInd w:val="0"/>
              <w:rPr>
                <w:sz w:val="24"/>
                <w:szCs w:val="24"/>
              </w:rPr>
            </w:pPr>
            <w:hyperlink r:id="rId21" w:history="1">
              <w:r w:rsidR="004474A4" w:rsidRPr="004474A4">
                <w:rPr>
                  <w:rStyle w:val="Hyperlink"/>
                  <w:sz w:val="24"/>
                  <w:szCs w:val="24"/>
                  <w:bdr w:val="none" w:sz="0" w:space="0" w:color="auto"/>
                </w:rPr>
                <w:t>D1200047</w:t>
              </w:r>
            </w:hyperlink>
          </w:p>
        </w:tc>
        <w:tc>
          <w:tcPr>
            <w:tcW w:w="7744" w:type="dxa"/>
          </w:tcPr>
          <w:p w:rsidR="004474A4" w:rsidRPr="004474A4" w:rsidRDefault="004474A4" w:rsidP="004474A4">
            <w:pPr>
              <w:autoSpaceDE w:val="0"/>
              <w:autoSpaceDN w:val="0"/>
              <w:adjustRightInd w:val="0"/>
              <w:rPr>
                <w:sz w:val="24"/>
                <w:szCs w:val="24"/>
              </w:rPr>
            </w:pPr>
            <w:r w:rsidRPr="004474A4">
              <w:rPr>
                <w:sz w:val="24"/>
                <w:szCs w:val="24"/>
              </w:rPr>
              <w:t>L1/H1 Faraday Isolator Installation Plate</w:t>
            </w:r>
          </w:p>
        </w:tc>
      </w:tr>
      <w:tr w:rsidR="000659BE" w:rsidRPr="00F52B31" w:rsidTr="00896CF6">
        <w:tc>
          <w:tcPr>
            <w:tcW w:w="1710" w:type="dxa"/>
          </w:tcPr>
          <w:p w:rsidR="000659BE" w:rsidRPr="00A52B4D" w:rsidRDefault="00E10035" w:rsidP="00357670">
            <w:pPr>
              <w:autoSpaceDE w:val="0"/>
              <w:autoSpaceDN w:val="0"/>
              <w:adjustRightInd w:val="0"/>
              <w:rPr>
                <w:sz w:val="24"/>
                <w:szCs w:val="24"/>
              </w:rPr>
            </w:pPr>
            <w:hyperlink r:id="rId22" w:history="1">
              <w:r w:rsidR="000659BE" w:rsidRPr="00A52B4D">
                <w:rPr>
                  <w:rStyle w:val="Hyperlink"/>
                  <w:sz w:val="24"/>
                  <w:szCs w:val="24"/>
                  <w:bdr w:val="none" w:sz="0" w:space="0" w:color="auto"/>
                </w:rPr>
                <w:t>E1100374</w:t>
              </w:r>
            </w:hyperlink>
          </w:p>
        </w:tc>
        <w:tc>
          <w:tcPr>
            <w:tcW w:w="7744" w:type="dxa"/>
          </w:tcPr>
          <w:p w:rsidR="000659BE" w:rsidRPr="00A52B4D" w:rsidRDefault="000659BE" w:rsidP="00357670">
            <w:pPr>
              <w:autoSpaceDE w:val="0"/>
              <w:autoSpaceDN w:val="0"/>
              <w:adjustRightInd w:val="0"/>
              <w:rPr>
                <w:sz w:val="24"/>
                <w:szCs w:val="24"/>
              </w:rPr>
            </w:pPr>
            <w:r w:rsidRPr="00A52B4D">
              <w:rPr>
                <w:sz w:val="24"/>
                <w:szCs w:val="24"/>
              </w:rPr>
              <w:t>Survey Data for LLO</w:t>
            </w:r>
          </w:p>
        </w:tc>
      </w:tr>
      <w:tr w:rsidR="002037FA" w:rsidRPr="00F52B31" w:rsidTr="00896CF6">
        <w:tc>
          <w:tcPr>
            <w:tcW w:w="1710" w:type="dxa"/>
          </w:tcPr>
          <w:p w:rsidR="002037FA" w:rsidRPr="006C55FE" w:rsidRDefault="00E10035" w:rsidP="00DD71F2">
            <w:pPr>
              <w:autoSpaceDE w:val="0"/>
              <w:autoSpaceDN w:val="0"/>
              <w:adjustRightInd w:val="0"/>
              <w:rPr>
                <w:sz w:val="24"/>
                <w:szCs w:val="24"/>
              </w:rPr>
            </w:pPr>
            <w:hyperlink r:id="rId23" w:history="1">
              <w:r w:rsidR="00DD71F2" w:rsidRPr="006C55FE">
                <w:rPr>
                  <w:rStyle w:val="Hyperlink"/>
                  <w:sz w:val="24"/>
                  <w:szCs w:val="24"/>
                  <w:bdr w:val="none" w:sz="0" w:space="0" w:color="auto"/>
                </w:rPr>
                <w:t>T1100318</w:t>
              </w:r>
            </w:hyperlink>
          </w:p>
        </w:tc>
        <w:tc>
          <w:tcPr>
            <w:tcW w:w="7744" w:type="dxa"/>
          </w:tcPr>
          <w:p w:rsidR="002037FA" w:rsidRPr="006C55FE" w:rsidRDefault="002037FA" w:rsidP="00FB4DA6">
            <w:pPr>
              <w:autoSpaceDE w:val="0"/>
              <w:autoSpaceDN w:val="0"/>
              <w:adjustRightInd w:val="0"/>
              <w:rPr>
                <w:sz w:val="24"/>
                <w:szCs w:val="24"/>
              </w:rPr>
            </w:pPr>
            <w:r w:rsidRPr="006C55FE">
              <w:rPr>
                <w:sz w:val="24"/>
                <w:szCs w:val="24"/>
              </w:rPr>
              <w:t>Total Station modifications for stabilizing unit when Laser Autocollimator is Attached</w:t>
            </w:r>
          </w:p>
        </w:tc>
      </w:tr>
      <w:tr w:rsidR="00EE111E" w:rsidRPr="00F52B31" w:rsidTr="00896CF6">
        <w:tc>
          <w:tcPr>
            <w:tcW w:w="1710" w:type="dxa"/>
          </w:tcPr>
          <w:p w:rsidR="00EE111E" w:rsidRPr="00F52B31" w:rsidRDefault="00E10035" w:rsidP="000659BE">
            <w:pPr>
              <w:autoSpaceDE w:val="0"/>
              <w:autoSpaceDN w:val="0"/>
              <w:adjustRightInd w:val="0"/>
              <w:rPr>
                <w:sz w:val="24"/>
                <w:szCs w:val="24"/>
                <w:highlight w:val="yellow"/>
              </w:rPr>
            </w:pPr>
            <w:hyperlink r:id="rId24" w:history="1">
              <w:r w:rsidR="000659BE">
                <w:rPr>
                  <w:rStyle w:val="Hyperlink"/>
                  <w:sz w:val="24"/>
                  <w:szCs w:val="24"/>
                  <w:bdr w:val="none" w:sz="0" w:space="0" w:color="auto"/>
                </w:rPr>
                <w:t>D0902359</w:t>
              </w:r>
            </w:hyperlink>
          </w:p>
        </w:tc>
        <w:tc>
          <w:tcPr>
            <w:tcW w:w="7744" w:type="dxa"/>
          </w:tcPr>
          <w:p w:rsidR="00EE111E" w:rsidRPr="00F52B31" w:rsidRDefault="00F5113F" w:rsidP="002037FA">
            <w:pPr>
              <w:autoSpaceDE w:val="0"/>
              <w:autoSpaceDN w:val="0"/>
              <w:adjustRightInd w:val="0"/>
              <w:rPr>
                <w:sz w:val="24"/>
                <w:szCs w:val="24"/>
                <w:highlight w:val="yellow"/>
              </w:rPr>
            </w:pPr>
            <w:r w:rsidRPr="00F5113F">
              <w:rPr>
                <w:sz w:val="24"/>
                <w:szCs w:val="24"/>
              </w:rPr>
              <w:t xml:space="preserve">Suspension Alignment Pusher </w:t>
            </w:r>
            <w:r w:rsidR="000659BE">
              <w:rPr>
                <w:sz w:val="24"/>
                <w:szCs w:val="24"/>
              </w:rPr>
              <w:t>Assembly</w:t>
            </w:r>
          </w:p>
        </w:tc>
      </w:tr>
      <w:tr w:rsidR="00EE0263" w:rsidRPr="00F52B31" w:rsidTr="00896CF6">
        <w:tc>
          <w:tcPr>
            <w:tcW w:w="1710" w:type="dxa"/>
          </w:tcPr>
          <w:p w:rsidR="00EE0263" w:rsidRPr="006C55FE" w:rsidRDefault="00E10035" w:rsidP="00896CF6">
            <w:pPr>
              <w:autoSpaceDE w:val="0"/>
              <w:autoSpaceDN w:val="0"/>
              <w:adjustRightInd w:val="0"/>
              <w:rPr>
                <w:sz w:val="24"/>
                <w:szCs w:val="24"/>
              </w:rPr>
            </w:pPr>
            <w:hyperlink r:id="rId25" w:history="1">
              <w:r w:rsidR="006C55FE" w:rsidRPr="006C55FE">
                <w:rPr>
                  <w:rStyle w:val="Hyperlink"/>
                  <w:sz w:val="24"/>
                  <w:szCs w:val="24"/>
                  <w:bdr w:val="none" w:sz="0" w:space="0" w:color="auto"/>
                </w:rPr>
                <w:t>D0900421</w:t>
              </w:r>
            </w:hyperlink>
          </w:p>
        </w:tc>
        <w:tc>
          <w:tcPr>
            <w:tcW w:w="7744" w:type="dxa"/>
          </w:tcPr>
          <w:p w:rsidR="00EE0263" w:rsidRPr="006C55FE" w:rsidRDefault="00EE0263" w:rsidP="006C55FE">
            <w:pPr>
              <w:autoSpaceDE w:val="0"/>
              <w:autoSpaceDN w:val="0"/>
              <w:adjustRightInd w:val="0"/>
              <w:rPr>
                <w:sz w:val="24"/>
                <w:szCs w:val="24"/>
              </w:rPr>
            </w:pPr>
            <w:r w:rsidRPr="006C55FE">
              <w:rPr>
                <w:sz w:val="24"/>
                <w:szCs w:val="24"/>
              </w:rPr>
              <w:t>HAM</w:t>
            </w:r>
            <w:r w:rsidR="006C55FE" w:rsidRPr="006C55FE">
              <w:rPr>
                <w:sz w:val="24"/>
                <w:szCs w:val="24"/>
              </w:rPr>
              <w:t>4</w:t>
            </w:r>
            <w:r w:rsidRPr="006C55FE">
              <w:rPr>
                <w:sz w:val="24"/>
                <w:szCs w:val="24"/>
              </w:rPr>
              <w:t>-L1 Top Level Chamber Assembly</w:t>
            </w:r>
          </w:p>
        </w:tc>
      </w:tr>
      <w:tr w:rsidR="00410566" w:rsidRPr="00F52B31" w:rsidTr="00896CF6">
        <w:tc>
          <w:tcPr>
            <w:tcW w:w="1710" w:type="dxa"/>
          </w:tcPr>
          <w:p w:rsidR="00410566" w:rsidRPr="006C55FE" w:rsidRDefault="00E10035" w:rsidP="00896CF6">
            <w:pPr>
              <w:autoSpaceDE w:val="0"/>
              <w:autoSpaceDN w:val="0"/>
              <w:adjustRightInd w:val="0"/>
              <w:rPr>
                <w:sz w:val="24"/>
                <w:szCs w:val="24"/>
              </w:rPr>
            </w:pPr>
            <w:hyperlink r:id="rId26" w:history="1">
              <w:r w:rsidR="006C55FE" w:rsidRPr="006C55FE">
                <w:rPr>
                  <w:rStyle w:val="Hyperlink"/>
                  <w:sz w:val="24"/>
                  <w:szCs w:val="24"/>
                  <w:bdr w:val="none" w:sz="0" w:space="0" w:color="auto"/>
                </w:rPr>
                <w:t>D0900456</w:t>
              </w:r>
            </w:hyperlink>
          </w:p>
        </w:tc>
        <w:tc>
          <w:tcPr>
            <w:tcW w:w="7744" w:type="dxa"/>
          </w:tcPr>
          <w:p w:rsidR="00410566" w:rsidRPr="006C55FE" w:rsidRDefault="00410566" w:rsidP="006C55FE">
            <w:pPr>
              <w:autoSpaceDE w:val="0"/>
              <w:autoSpaceDN w:val="0"/>
              <w:adjustRightInd w:val="0"/>
              <w:rPr>
                <w:sz w:val="24"/>
                <w:szCs w:val="24"/>
              </w:rPr>
            </w:pPr>
            <w:r w:rsidRPr="006C55FE">
              <w:rPr>
                <w:sz w:val="24"/>
                <w:szCs w:val="24"/>
              </w:rPr>
              <w:t>HAM</w:t>
            </w:r>
            <w:r w:rsidR="006C55FE" w:rsidRPr="006C55FE">
              <w:rPr>
                <w:sz w:val="24"/>
                <w:szCs w:val="24"/>
              </w:rPr>
              <w:t>5</w:t>
            </w:r>
            <w:r w:rsidRPr="006C55FE">
              <w:rPr>
                <w:sz w:val="24"/>
                <w:szCs w:val="24"/>
              </w:rPr>
              <w:t>-L1 Top level Chamber Assembly</w:t>
            </w:r>
          </w:p>
        </w:tc>
      </w:tr>
      <w:tr w:rsidR="00726EC2" w:rsidRPr="00F52B31" w:rsidTr="00896CF6">
        <w:tc>
          <w:tcPr>
            <w:tcW w:w="1710" w:type="dxa"/>
          </w:tcPr>
          <w:p w:rsidR="00726EC2" w:rsidRPr="004474A4" w:rsidRDefault="00E10035" w:rsidP="00896CF6">
            <w:pPr>
              <w:autoSpaceDE w:val="0"/>
              <w:autoSpaceDN w:val="0"/>
              <w:adjustRightInd w:val="0"/>
              <w:rPr>
                <w:sz w:val="24"/>
                <w:szCs w:val="24"/>
              </w:rPr>
            </w:pPr>
            <w:hyperlink r:id="rId27" w:history="1">
              <w:r w:rsidR="00726EC2" w:rsidRPr="004474A4">
                <w:rPr>
                  <w:rStyle w:val="Hyperlink"/>
                  <w:sz w:val="24"/>
                  <w:szCs w:val="24"/>
                  <w:bdr w:val="none" w:sz="0" w:space="0" w:color="auto"/>
                </w:rPr>
                <w:t>T1100468</w:t>
              </w:r>
            </w:hyperlink>
          </w:p>
        </w:tc>
        <w:tc>
          <w:tcPr>
            <w:tcW w:w="7744" w:type="dxa"/>
          </w:tcPr>
          <w:p w:rsidR="00726EC2" w:rsidRPr="004474A4" w:rsidRDefault="00726EC2" w:rsidP="002037FA">
            <w:pPr>
              <w:autoSpaceDE w:val="0"/>
              <w:autoSpaceDN w:val="0"/>
              <w:adjustRightInd w:val="0"/>
              <w:rPr>
                <w:sz w:val="24"/>
                <w:szCs w:val="24"/>
              </w:rPr>
            </w:pPr>
            <w:r w:rsidRPr="004474A4">
              <w:rPr>
                <w:sz w:val="24"/>
                <w:szCs w:val="24"/>
              </w:rPr>
              <w:t>Baffle locations</w:t>
            </w:r>
          </w:p>
        </w:tc>
      </w:tr>
      <w:tr w:rsidR="008B21CE" w:rsidRPr="00F52B31" w:rsidTr="00896CF6">
        <w:tc>
          <w:tcPr>
            <w:tcW w:w="1710" w:type="dxa"/>
          </w:tcPr>
          <w:p w:rsidR="008B21CE" w:rsidRPr="004474A4" w:rsidRDefault="00E10035" w:rsidP="00896CF6">
            <w:pPr>
              <w:autoSpaceDE w:val="0"/>
              <w:autoSpaceDN w:val="0"/>
              <w:adjustRightInd w:val="0"/>
              <w:rPr>
                <w:sz w:val="24"/>
                <w:szCs w:val="24"/>
              </w:rPr>
            </w:pPr>
            <w:hyperlink r:id="rId28" w:history="1">
              <w:r w:rsidR="008B21CE" w:rsidRPr="008B21CE">
                <w:rPr>
                  <w:rStyle w:val="Hyperlink"/>
                  <w:sz w:val="24"/>
                  <w:szCs w:val="24"/>
                  <w:bdr w:val="none" w:sz="0" w:space="0" w:color="auto"/>
                </w:rPr>
                <w:t>T1100149</w:t>
              </w:r>
            </w:hyperlink>
          </w:p>
        </w:tc>
        <w:tc>
          <w:tcPr>
            <w:tcW w:w="7744" w:type="dxa"/>
          </w:tcPr>
          <w:p w:rsidR="008B21CE" w:rsidRPr="004474A4" w:rsidRDefault="008B21CE" w:rsidP="002037FA">
            <w:pPr>
              <w:autoSpaceDE w:val="0"/>
              <w:autoSpaceDN w:val="0"/>
              <w:adjustRightInd w:val="0"/>
              <w:rPr>
                <w:sz w:val="24"/>
                <w:szCs w:val="24"/>
              </w:rPr>
            </w:pPr>
            <w:r>
              <w:rPr>
                <w:sz w:val="24"/>
                <w:szCs w:val="24"/>
              </w:rPr>
              <w:t>Vertex Hartmann Sensor: Alignment Procedures</w:t>
            </w:r>
          </w:p>
        </w:tc>
      </w:tr>
    </w:tbl>
    <w:p w:rsidR="002E6A01" w:rsidRPr="00F52B31" w:rsidRDefault="002E6A01" w:rsidP="002E6A01">
      <w:pPr>
        <w:autoSpaceDE w:val="0"/>
        <w:autoSpaceDN w:val="0"/>
        <w:adjustRightInd w:val="0"/>
        <w:rPr>
          <w:sz w:val="24"/>
          <w:szCs w:val="24"/>
          <w:highlight w:val="yellow"/>
        </w:rPr>
      </w:pPr>
    </w:p>
    <w:p w:rsidR="007228BB" w:rsidRDefault="007228BB" w:rsidP="007228BB">
      <w:pPr>
        <w:pStyle w:val="Heading1"/>
      </w:pPr>
      <w:bookmarkStart w:id="2" w:name="_Toc388603599"/>
      <w:r w:rsidRPr="00F52B31">
        <w:lastRenderedPageBreak/>
        <w:t>COORDINATE SYSTEMS/REFERENCES</w:t>
      </w:r>
      <w:bookmarkEnd w:id="2"/>
    </w:p>
    <w:p w:rsidR="002A15CA" w:rsidRPr="002A15CA" w:rsidRDefault="002A15CA" w:rsidP="002A15CA">
      <w:pPr>
        <w:pStyle w:val="BodyText"/>
      </w:pPr>
      <w:r>
        <w:t xml:space="preserve">The local HAM chamber coordinate system origin is the point where the horizontal, cylindrical axes of the main access portals meet.  The local HAM chamber coordinate system axes are aligned to the local gravity vector.  Z is vertical (+Z is up). X and Y are both horizontal and approximately aligned to the global coordinate axes (as defined in </w:t>
      </w:r>
      <w:hyperlink r:id="rId29" w:history="1">
        <w:r w:rsidRPr="008155EE">
          <w:rPr>
            <w:rStyle w:val="Hyperlink"/>
            <w:bdr w:val="none" w:sz="0" w:space="0" w:color="auto"/>
          </w:rPr>
          <w:t>T980044</w:t>
        </w:r>
      </w:hyperlink>
      <w:r>
        <w:t>).  The local HAM chamber coordinate system origin is nominally located 12.8 in [325.0</w:t>
      </w:r>
      <w:r w:rsidRPr="00EB227F">
        <w:t xml:space="preserve"> mm]</w:t>
      </w:r>
      <w:r>
        <w:t xml:space="preserve"> above the HAM-ISI optics table surface for LHAM4 and LHAM5.</w:t>
      </w:r>
    </w:p>
    <w:p w:rsidR="002E6A01" w:rsidRPr="00F52B31" w:rsidRDefault="002E6A01" w:rsidP="007A7FA5">
      <w:pPr>
        <w:pStyle w:val="Heading1"/>
      </w:pPr>
      <w:bookmarkStart w:id="3" w:name="_Toc388603600"/>
      <w:r w:rsidRPr="00F52B31">
        <w:t>PREREQUISIT</w:t>
      </w:r>
      <w:r w:rsidR="007A7FA5" w:rsidRPr="00F52B31">
        <w:t>ES</w:t>
      </w:r>
      <w:bookmarkEnd w:id="3"/>
      <w:r w:rsidR="009E4F85" w:rsidRPr="00F52B31">
        <w:t xml:space="preserve"> </w:t>
      </w:r>
    </w:p>
    <w:p w:rsidR="009405F7" w:rsidRPr="00F52B31" w:rsidRDefault="006A2990" w:rsidP="007636B8">
      <w:pPr>
        <w:keepNext/>
        <w:numPr>
          <w:ilvl w:val="0"/>
          <w:numId w:val="6"/>
        </w:numPr>
        <w:autoSpaceDE w:val="0"/>
        <w:autoSpaceDN w:val="0"/>
        <w:adjustRightInd w:val="0"/>
        <w:rPr>
          <w:sz w:val="24"/>
          <w:szCs w:val="24"/>
        </w:rPr>
      </w:pPr>
      <w:r w:rsidRPr="00F52B31">
        <w:rPr>
          <w:sz w:val="24"/>
          <w:szCs w:val="24"/>
        </w:rPr>
        <w:t xml:space="preserve">An appropriate clean room should be installed over the </w:t>
      </w:r>
      <w:r w:rsidR="007636B8" w:rsidRPr="00F52B31">
        <w:rPr>
          <w:sz w:val="24"/>
          <w:szCs w:val="24"/>
        </w:rPr>
        <w:t>chamber</w:t>
      </w:r>
      <w:r w:rsidR="00D06BE7" w:rsidRPr="00F52B31">
        <w:rPr>
          <w:sz w:val="24"/>
          <w:szCs w:val="24"/>
        </w:rPr>
        <w:t>s</w:t>
      </w:r>
    </w:p>
    <w:p w:rsidR="007228BB" w:rsidRPr="00F52B31"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E61557" w:rsidRPr="00F52B31" w:rsidRDefault="0046393E" w:rsidP="00175B66">
      <w:pPr>
        <w:numPr>
          <w:ilvl w:val="0"/>
          <w:numId w:val="6"/>
        </w:numPr>
        <w:autoSpaceDE w:val="0"/>
        <w:autoSpaceDN w:val="0"/>
        <w:adjustRightInd w:val="0"/>
        <w:rPr>
          <w:sz w:val="24"/>
          <w:szCs w:val="24"/>
        </w:rPr>
      </w:pPr>
      <w:r w:rsidRPr="00F52B31">
        <w:rPr>
          <w:sz w:val="24"/>
          <w:szCs w:val="24"/>
        </w:rPr>
        <w:t xml:space="preserve">Remove spool </w:t>
      </w:r>
      <w:r w:rsidR="00E61557" w:rsidRPr="00F52B31">
        <w:rPr>
          <w:sz w:val="24"/>
          <w:szCs w:val="24"/>
        </w:rPr>
        <w:t>piece</w:t>
      </w:r>
      <w:r w:rsidRPr="00F52B31">
        <w:rPr>
          <w:sz w:val="24"/>
          <w:szCs w:val="24"/>
        </w:rPr>
        <w:t xml:space="preserve"> between HAM</w:t>
      </w:r>
      <w:r w:rsidR="00F52B31" w:rsidRPr="00F52B31">
        <w:rPr>
          <w:sz w:val="24"/>
          <w:szCs w:val="24"/>
        </w:rPr>
        <w:t>4</w:t>
      </w:r>
      <w:r w:rsidRPr="00F52B31">
        <w:rPr>
          <w:sz w:val="24"/>
          <w:szCs w:val="24"/>
        </w:rPr>
        <w:t xml:space="preserve"> and BSC2</w:t>
      </w:r>
    </w:p>
    <w:p w:rsidR="007228BB" w:rsidRPr="00F52B31"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2E6A01" w:rsidRPr="00F52B31" w:rsidRDefault="0019397A" w:rsidP="00175B66">
      <w:pPr>
        <w:numPr>
          <w:ilvl w:val="0"/>
          <w:numId w:val="6"/>
        </w:numPr>
        <w:autoSpaceDE w:val="0"/>
        <w:autoSpaceDN w:val="0"/>
        <w:adjustRightInd w:val="0"/>
        <w:rPr>
          <w:sz w:val="24"/>
          <w:szCs w:val="24"/>
        </w:rPr>
      </w:pPr>
      <w:r w:rsidRPr="00F52B31">
        <w:rPr>
          <w:sz w:val="24"/>
          <w:szCs w:val="24"/>
        </w:rPr>
        <w:t>All payload assemblies must be acceptance tested (to the extent possible and planned) prior to integrat</w:t>
      </w:r>
      <w:r w:rsidR="003E59C2">
        <w:rPr>
          <w:sz w:val="24"/>
          <w:szCs w:val="24"/>
        </w:rPr>
        <w:t>ion into the cartridge assembly</w:t>
      </w:r>
    </w:p>
    <w:p w:rsidR="007228BB" w:rsidRPr="00F52B31"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DA4112" w:rsidRPr="00F52B31" w:rsidRDefault="002E6A01" w:rsidP="00175B66">
      <w:pPr>
        <w:numPr>
          <w:ilvl w:val="0"/>
          <w:numId w:val="6"/>
        </w:numPr>
        <w:autoSpaceDE w:val="0"/>
        <w:autoSpaceDN w:val="0"/>
        <w:adjustRightInd w:val="0"/>
        <w:rPr>
          <w:sz w:val="24"/>
          <w:szCs w:val="24"/>
        </w:rPr>
      </w:pPr>
      <w:r w:rsidRPr="00F52B31">
        <w:rPr>
          <w:sz w:val="24"/>
          <w:szCs w:val="24"/>
        </w:rPr>
        <w:t xml:space="preserve">The </w:t>
      </w:r>
      <w:r w:rsidR="00F52B31" w:rsidRPr="00F52B31">
        <w:rPr>
          <w:sz w:val="24"/>
          <w:szCs w:val="24"/>
        </w:rPr>
        <w:t>S</w:t>
      </w:r>
      <w:r w:rsidR="007636B8" w:rsidRPr="00F52B31">
        <w:rPr>
          <w:sz w:val="24"/>
          <w:szCs w:val="24"/>
        </w:rPr>
        <w:t>RM</w:t>
      </w:r>
      <w:r w:rsidR="00F64901" w:rsidRPr="00F52B31">
        <w:rPr>
          <w:sz w:val="24"/>
          <w:szCs w:val="24"/>
        </w:rPr>
        <w:t xml:space="preserve">, </w:t>
      </w:r>
      <w:r w:rsidR="00F52B31" w:rsidRPr="00F52B31">
        <w:rPr>
          <w:sz w:val="24"/>
          <w:szCs w:val="24"/>
        </w:rPr>
        <w:t>S</w:t>
      </w:r>
      <w:r w:rsidR="00F64901" w:rsidRPr="00F52B31">
        <w:rPr>
          <w:sz w:val="24"/>
          <w:szCs w:val="24"/>
        </w:rPr>
        <w:t>R2</w:t>
      </w:r>
      <w:r w:rsidRPr="00F52B31">
        <w:rPr>
          <w:sz w:val="24"/>
          <w:szCs w:val="24"/>
        </w:rPr>
        <w:t xml:space="preserve"> </w:t>
      </w:r>
      <w:r w:rsidR="0019397A" w:rsidRPr="00F52B31">
        <w:rPr>
          <w:sz w:val="24"/>
          <w:szCs w:val="24"/>
        </w:rPr>
        <w:t xml:space="preserve">and </w:t>
      </w:r>
      <w:r w:rsidR="00F52B31" w:rsidRPr="00F52B31">
        <w:rPr>
          <w:sz w:val="24"/>
          <w:szCs w:val="24"/>
        </w:rPr>
        <w:t>S</w:t>
      </w:r>
      <w:r w:rsidR="007636B8" w:rsidRPr="00F52B31">
        <w:rPr>
          <w:sz w:val="24"/>
          <w:szCs w:val="24"/>
        </w:rPr>
        <w:t>R3</w:t>
      </w:r>
      <w:r w:rsidR="0019397A" w:rsidRPr="00F52B31">
        <w:rPr>
          <w:sz w:val="24"/>
          <w:szCs w:val="24"/>
        </w:rPr>
        <w:t xml:space="preserve"> suspensions </w:t>
      </w:r>
      <w:r w:rsidRPr="00F52B31">
        <w:rPr>
          <w:sz w:val="24"/>
          <w:szCs w:val="24"/>
        </w:rPr>
        <w:t xml:space="preserve">must be </w:t>
      </w:r>
      <w:r w:rsidR="0019397A" w:rsidRPr="00F52B31">
        <w:rPr>
          <w:sz w:val="24"/>
          <w:szCs w:val="24"/>
        </w:rPr>
        <w:t>capable of being electronically damped while on the test stand and later when in the chamber</w:t>
      </w:r>
    </w:p>
    <w:p w:rsidR="007228BB" w:rsidRPr="00F52B31" w:rsidRDefault="007228BB" w:rsidP="007228BB">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775A38" w:rsidRPr="00F52B31" w:rsidRDefault="00BD7EE2" w:rsidP="00D841D7">
      <w:pPr>
        <w:pStyle w:val="Heading1"/>
      </w:pPr>
      <w:bookmarkStart w:id="4" w:name="_Toc388603601"/>
      <w:r w:rsidRPr="00F52B31">
        <w:t>REQUIRED EQUIPMENT LIST</w:t>
      </w:r>
      <w:bookmarkEnd w:id="4"/>
    </w:p>
    <w:p w:rsidR="00775A38" w:rsidRPr="00F52B31" w:rsidRDefault="00B32D15" w:rsidP="002A15CA">
      <w:pPr>
        <w:pStyle w:val="numberedparagraph"/>
        <w:numPr>
          <w:ilvl w:val="1"/>
          <w:numId w:val="5"/>
        </w:numPr>
        <w:spacing w:after="0"/>
        <w:rPr>
          <w:szCs w:val="24"/>
        </w:rPr>
      </w:pPr>
      <w:r w:rsidRPr="00F52B31">
        <w:rPr>
          <w:szCs w:val="24"/>
        </w:rPr>
        <w:t>Total station</w:t>
      </w:r>
      <w:r w:rsidR="0003400C" w:rsidRPr="00F52B31">
        <w:rPr>
          <w:szCs w:val="24"/>
        </w:rPr>
        <w:t xml:space="preserve"> (either a Sokkia Set2BII or a Sokkia SetX1 modified per </w:t>
      </w:r>
      <w:hyperlink r:id="rId30" w:history="1">
        <w:r w:rsidR="0003400C" w:rsidRPr="00F52B31">
          <w:rPr>
            <w:rStyle w:val="Hyperlink"/>
            <w:szCs w:val="24"/>
            <w:bdr w:val="none" w:sz="0" w:space="0" w:color="auto"/>
          </w:rPr>
          <w:t>T1100318</w:t>
        </w:r>
      </w:hyperlink>
      <w:r w:rsidR="0003400C" w:rsidRPr="00F52B31">
        <w:rPr>
          <w:szCs w:val="24"/>
        </w:rPr>
        <w:t>)</w:t>
      </w:r>
      <w:r w:rsidR="00760EBB" w:rsidRPr="00F52B31">
        <w:rPr>
          <w:szCs w:val="24"/>
        </w:rPr>
        <w:t xml:space="preserve"> with tripod stand</w:t>
      </w:r>
    </w:p>
    <w:p w:rsidR="00B32D15" w:rsidRPr="00F52B31" w:rsidRDefault="00B32D15" w:rsidP="002A15CA">
      <w:pPr>
        <w:pStyle w:val="numberedparagraph"/>
        <w:numPr>
          <w:ilvl w:val="1"/>
          <w:numId w:val="5"/>
        </w:numPr>
        <w:spacing w:after="0"/>
        <w:rPr>
          <w:szCs w:val="24"/>
        </w:rPr>
      </w:pPr>
      <w:r w:rsidRPr="00F52B31">
        <w:rPr>
          <w:szCs w:val="24"/>
        </w:rPr>
        <w:t>Laser autocollimator</w:t>
      </w:r>
      <w:r w:rsidR="0003400C" w:rsidRPr="00F52B31">
        <w:rPr>
          <w:szCs w:val="24"/>
        </w:rPr>
        <w:t xml:space="preserve"> (Newport LDS Vector and LDS1000 controller)</w:t>
      </w:r>
    </w:p>
    <w:p w:rsidR="0003400C" w:rsidRPr="00F52B31" w:rsidRDefault="0003400C" w:rsidP="002A15CA">
      <w:pPr>
        <w:pStyle w:val="numberedparagraph"/>
        <w:numPr>
          <w:ilvl w:val="1"/>
          <w:numId w:val="5"/>
        </w:numPr>
        <w:spacing w:after="0"/>
        <w:rPr>
          <w:szCs w:val="24"/>
        </w:rPr>
      </w:pPr>
      <w:r w:rsidRPr="00F52B31">
        <w:rPr>
          <w:szCs w:val="24"/>
        </w:rPr>
        <w:t xml:space="preserve">Optical level (Sokkia B2o </w:t>
      </w:r>
      <w:proofErr w:type="spellStart"/>
      <w:r w:rsidRPr="00F52B31">
        <w:rPr>
          <w:szCs w:val="24"/>
        </w:rPr>
        <w:t>AutoLevel</w:t>
      </w:r>
      <w:proofErr w:type="spellEnd"/>
      <w:r w:rsidRPr="00F52B31">
        <w:rPr>
          <w:szCs w:val="24"/>
        </w:rPr>
        <w:t xml:space="preserve"> with micrometer option, or equivalent)</w:t>
      </w:r>
      <w:r w:rsidR="00760EBB" w:rsidRPr="00F52B31">
        <w:rPr>
          <w:szCs w:val="24"/>
        </w:rPr>
        <w:t xml:space="preserve"> with tripod stand</w:t>
      </w:r>
    </w:p>
    <w:p w:rsidR="00296C9D" w:rsidRDefault="0003400C" w:rsidP="002A15CA">
      <w:pPr>
        <w:pStyle w:val="numberedparagraph"/>
        <w:numPr>
          <w:ilvl w:val="1"/>
          <w:numId w:val="5"/>
        </w:numPr>
        <w:spacing w:after="0"/>
        <w:rPr>
          <w:szCs w:val="24"/>
        </w:rPr>
      </w:pPr>
      <w:r w:rsidRPr="00296C9D">
        <w:rPr>
          <w:szCs w:val="24"/>
        </w:rPr>
        <w:t>P</w:t>
      </w:r>
      <w:r w:rsidR="00B32D15" w:rsidRPr="00296C9D">
        <w:rPr>
          <w:szCs w:val="24"/>
        </w:rPr>
        <w:t>recision bubble level</w:t>
      </w:r>
      <w:r w:rsidRPr="00296C9D">
        <w:rPr>
          <w:szCs w:val="24"/>
        </w:rPr>
        <w:t xml:space="preserve"> </w:t>
      </w:r>
    </w:p>
    <w:p w:rsidR="00760EBB" w:rsidRPr="00296C9D" w:rsidRDefault="00760EBB" w:rsidP="002A15CA">
      <w:pPr>
        <w:pStyle w:val="numberedparagraph"/>
        <w:numPr>
          <w:ilvl w:val="1"/>
          <w:numId w:val="5"/>
        </w:numPr>
        <w:spacing w:after="0"/>
        <w:rPr>
          <w:szCs w:val="24"/>
        </w:rPr>
      </w:pPr>
      <w:r w:rsidRPr="00296C9D">
        <w:rPr>
          <w:szCs w:val="24"/>
        </w:rPr>
        <w:t>Optical Transit Square (Brunson model 75-H) with stand</w:t>
      </w:r>
    </w:p>
    <w:p w:rsidR="00B32D15" w:rsidRPr="00F52B31" w:rsidRDefault="00B32D15" w:rsidP="002A15CA">
      <w:pPr>
        <w:pStyle w:val="numberedparagraph"/>
        <w:numPr>
          <w:ilvl w:val="1"/>
          <w:numId w:val="5"/>
        </w:numPr>
        <w:spacing w:after="0"/>
        <w:rPr>
          <w:szCs w:val="24"/>
        </w:rPr>
      </w:pPr>
      <w:r w:rsidRPr="00F52B31">
        <w:rPr>
          <w:szCs w:val="24"/>
        </w:rPr>
        <w:t xml:space="preserve">Mechanical locating templates for </w:t>
      </w:r>
      <w:r w:rsidR="00F52B31" w:rsidRPr="00F52B31">
        <w:rPr>
          <w:szCs w:val="24"/>
        </w:rPr>
        <w:t>S</w:t>
      </w:r>
      <w:r w:rsidR="00CD4065" w:rsidRPr="00F52B31">
        <w:rPr>
          <w:szCs w:val="24"/>
        </w:rPr>
        <w:t xml:space="preserve">RM </w:t>
      </w:r>
      <w:r w:rsidR="00CD4065" w:rsidRPr="008B21CE">
        <w:rPr>
          <w:szCs w:val="24"/>
        </w:rPr>
        <w:t>suspension (</w:t>
      </w:r>
      <w:hyperlink r:id="rId31" w:history="1">
        <w:r w:rsidR="008B21CE" w:rsidRPr="008B21CE">
          <w:rPr>
            <w:rStyle w:val="Hyperlink"/>
            <w:szCs w:val="24"/>
            <w:bdr w:val="none" w:sz="0" w:space="0" w:color="auto"/>
          </w:rPr>
          <w:t>D1102450</w:t>
        </w:r>
      </w:hyperlink>
      <w:r w:rsidR="00CD4065" w:rsidRPr="008B21CE">
        <w:rPr>
          <w:szCs w:val="24"/>
        </w:rPr>
        <w:t>)</w:t>
      </w:r>
      <w:r w:rsidR="00D56961" w:rsidRPr="008B21CE">
        <w:rPr>
          <w:szCs w:val="24"/>
        </w:rPr>
        <w:t>,</w:t>
      </w:r>
      <w:r w:rsidR="00D56961" w:rsidRPr="00F52B31">
        <w:rPr>
          <w:szCs w:val="24"/>
        </w:rPr>
        <w:t xml:space="preserve"> </w:t>
      </w:r>
      <w:r w:rsidR="00F52B31" w:rsidRPr="00F52B31">
        <w:rPr>
          <w:szCs w:val="24"/>
        </w:rPr>
        <w:t>S</w:t>
      </w:r>
      <w:r w:rsidR="00D56961" w:rsidRPr="00F52B31">
        <w:rPr>
          <w:szCs w:val="24"/>
        </w:rPr>
        <w:t xml:space="preserve">R2 suspension </w:t>
      </w:r>
      <w:r w:rsidR="00D56961" w:rsidRPr="008B21CE">
        <w:rPr>
          <w:szCs w:val="24"/>
        </w:rPr>
        <w:t>(</w:t>
      </w:r>
      <w:hyperlink r:id="rId32" w:history="1">
        <w:r w:rsidR="008B21CE" w:rsidRPr="008B21CE">
          <w:rPr>
            <w:rStyle w:val="Hyperlink"/>
            <w:szCs w:val="24"/>
            <w:bdr w:val="none" w:sz="0" w:space="0" w:color="auto"/>
          </w:rPr>
          <w:t>D1101855</w:t>
        </w:r>
      </w:hyperlink>
      <w:r w:rsidR="00D56961" w:rsidRPr="008B21CE">
        <w:rPr>
          <w:szCs w:val="24"/>
        </w:rPr>
        <w:t>)</w:t>
      </w:r>
      <w:r w:rsidR="008B21CE" w:rsidRPr="008B21CE">
        <w:rPr>
          <w:szCs w:val="24"/>
        </w:rPr>
        <w:t>,</w:t>
      </w:r>
      <w:r w:rsidRPr="008B21CE">
        <w:rPr>
          <w:szCs w:val="24"/>
        </w:rPr>
        <w:t xml:space="preserve"> </w:t>
      </w:r>
      <w:r w:rsidR="00F52B31" w:rsidRPr="008B21CE">
        <w:rPr>
          <w:szCs w:val="24"/>
        </w:rPr>
        <w:t>S</w:t>
      </w:r>
      <w:r w:rsidR="00CD4065" w:rsidRPr="008B21CE">
        <w:rPr>
          <w:szCs w:val="24"/>
        </w:rPr>
        <w:t>R3 suspension</w:t>
      </w:r>
      <w:r w:rsidRPr="008B21CE">
        <w:rPr>
          <w:szCs w:val="24"/>
        </w:rPr>
        <w:t xml:space="preserve"> (</w:t>
      </w:r>
      <w:hyperlink r:id="rId33" w:history="1">
        <w:r w:rsidR="008B21CE" w:rsidRPr="008B21CE">
          <w:rPr>
            <w:rStyle w:val="Hyperlink"/>
            <w:szCs w:val="24"/>
            <w:bdr w:val="none" w:sz="0" w:space="0" w:color="auto"/>
          </w:rPr>
          <w:t>D1102451</w:t>
        </w:r>
      </w:hyperlink>
      <w:r w:rsidR="00CD4065" w:rsidRPr="00F52B31">
        <w:rPr>
          <w:szCs w:val="24"/>
        </w:rPr>
        <w:t>)</w:t>
      </w:r>
      <w:r w:rsidR="007A67E1" w:rsidRPr="00F52B31">
        <w:rPr>
          <w:szCs w:val="24"/>
        </w:rPr>
        <w:t xml:space="preserve">, </w:t>
      </w:r>
      <w:r w:rsidR="008B21CE">
        <w:rPr>
          <w:szCs w:val="24"/>
        </w:rPr>
        <w:t>and OFI (</w:t>
      </w:r>
      <w:hyperlink r:id="rId34" w:history="1">
        <w:r w:rsidR="008B21CE" w:rsidRPr="004474A4">
          <w:rPr>
            <w:rStyle w:val="Hyperlink"/>
            <w:szCs w:val="24"/>
            <w:bdr w:val="none" w:sz="0" w:space="0" w:color="auto"/>
          </w:rPr>
          <w:t>D1200047</w:t>
        </w:r>
      </w:hyperlink>
      <w:r w:rsidR="008B21CE">
        <w:rPr>
          <w:szCs w:val="24"/>
        </w:rPr>
        <w:t xml:space="preserve">) </w:t>
      </w:r>
      <w:r w:rsidR="007A67E1" w:rsidRPr="00F52B31">
        <w:rPr>
          <w:szCs w:val="24"/>
        </w:rPr>
        <w:t xml:space="preserve">cleaned to Class B per </w:t>
      </w:r>
      <w:hyperlink r:id="rId35" w:history="1">
        <w:r w:rsidR="007A67E1" w:rsidRPr="00F52B31">
          <w:rPr>
            <w:rStyle w:val="Hyperlink"/>
            <w:szCs w:val="24"/>
            <w:bdr w:val="none" w:sz="0" w:space="0" w:color="auto"/>
          </w:rPr>
          <w:t>E0900047</w:t>
        </w:r>
      </w:hyperlink>
      <w:r w:rsidR="007A67E1" w:rsidRPr="00F52B31">
        <w:rPr>
          <w:szCs w:val="24"/>
        </w:rPr>
        <w:t xml:space="preserve"> and E960022</w:t>
      </w:r>
      <w:r w:rsidRPr="00F52B31">
        <w:rPr>
          <w:szCs w:val="24"/>
        </w:rPr>
        <w:t>)</w:t>
      </w:r>
    </w:p>
    <w:p w:rsidR="00B32D15" w:rsidRPr="00F52B31" w:rsidRDefault="00B32D15" w:rsidP="002A15CA">
      <w:pPr>
        <w:pStyle w:val="numberedparagraph"/>
        <w:numPr>
          <w:ilvl w:val="1"/>
          <w:numId w:val="5"/>
        </w:numPr>
        <w:spacing w:after="0"/>
        <w:rPr>
          <w:szCs w:val="24"/>
        </w:rPr>
      </w:pPr>
      <w:r w:rsidRPr="00F52B31">
        <w:rPr>
          <w:szCs w:val="24"/>
        </w:rPr>
        <w:t>Precision pushers (</w:t>
      </w:r>
      <w:hyperlink r:id="rId36" w:history="1">
        <w:r w:rsidR="00E41E90" w:rsidRPr="00F52B31">
          <w:rPr>
            <w:rStyle w:val="Hyperlink"/>
            <w:szCs w:val="24"/>
            <w:bdr w:val="none" w:sz="0" w:space="0" w:color="auto"/>
          </w:rPr>
          <w:t>D060052</w:t>
        </w:r>
      </w:hyperlink>
      <w:r w:rsidR="007A67E1" w:rsidRPr="00F52B31">
        <w:rPr>
          <w:szCs w:val="24"/>
        </w:rPr>
        <w:t xml:space="preserve">, cleaned to </w:t>
      </w:r>
      <w:r w:rsidRPr="00F52B31">
        <w:rPr>
          <w:szCs w:val="24"/>
        </w:rPr>
        <w:t>Class B</w:t>
      </w:r>
      <w:r w:rsidR="007A67E1" w:rsidRPr="00F52B31">
        <w:rPr>
          <w:szCs w:val="24"/>
        </w:rPr>
        <w:t xml:space="preserve"> per </w:t>
      </w:r>
      <w:hyperlink r:id="rId37" w:history="1">
        <w:r w:rsidR="007A67E1" w:rsidRPr="00F52B31">
          <w:rPr>
            <w:rStyle w:val="Hyperlink"/>
            <w:szCs w:val="24"/>
            <w:bdr w:val="none" w:sz="0" w:space="0" w:color="auto"/>
          </w:rPr>
          <w:t>E0900047</w:t>
        </w:r>
      </w:hyperlink>
      <w:r w:rsidR="007A67E1" w:rsidRPr="00F52B31">
        <w:rPr>
          <w:szCs w:val="24"/>
        </w:rPr>
        <w:t xml:space="preserve"> and </w:t>
      </w:r>
      <w:hyperlink r:id="rId38" w:history="1">
        <w:r w:rsidR="007A67E1" w:rsidRPr="00F52B31">
          <w:rPr>
            <w:rStyle w:val="Hyperlink"/>
            <w:szCs w:val="24"/>
            <w:bdr w:val="none" w:sz="0" w:space="0" w:color="auto"/>
          </w:rPr>
          <w:t>E960022</w:t>
        </w:r>
      </w:hyperlink>
      <w:r w:rsidRPr="00F52B31">
        <w:rPr>
          <w:szCs w:val="24"/>
        </w:rPr>
        <w:t>)</w:t>
      </w:r>
    </w:p>
    <w:p w:rsidR="00B32D15" w:rsidRPr="00F52B31" w:rsidRDefault="00D56961" w:rsidP="002A15CA">
      <w:pPr>
        <w:pStyle w:val="numberedparagraph"/>
        <w:numPr>
          <w:ilvl w:val="1"/>
          <w:numId w:val="5"/>
        </w:numPr>
        <w:spacing w:after="0"/>
        <w:rPr>
          <w:szCs w:val="24"/>
        </w:rPr>
      </w:pPr>
      <w:r w:rsidRPr="00F52B31">
        <w:rPr>
          <w:szCs w:val="24"/>
        </w:rPr>
        <w:t>Retro-</w:t>
      </w:r>
      <w:r w:rsidR="00B32D15" w:rsidRPr="00F52B31">
        <w:rPr>
          <w:szCs w:val="24"/>
        </w:rPr>
        <w:t xml:space="preserve">reflector </w:t>
      </w:r>
      <w:r w:rsidR="00DE22E2" w:rsidRPr="00F52B31">
        <w:rPr>
          <w:szCs w:val="24"/>
        </w:rPr>
        <w:t xml:space="preserve">assembly </w:t>
      </w:r>
      <w:r w:rsidR="00B32D15" w:rsidRPr="00F52B31">
        <w:rPr>
          <w:szCs w:val="24"/>
        </w:rPr>
        <w:t>(</w:t>
      </w:r>
      <w:hyperlink r:id="rId39" w:history="1">
        <w:r w:rsidR="007D24AD" w:rsidRPr="00F52B31">
          <w:rPr>
            <w:rStyle w:val="Hyperlink"/>
            <w:szCs w:val="24"/>
            <w:bdr w:val="none" w:sz="0" w:space="0" w:color="auto"/>
          </w:rPr>
          <w:t>D</w:t>
        </w:r>
        <w:r w:rsidR="00934FF9" w:rsidRPr="00F52B31">
          <w:rPr>
            <w:rStyle w:val="Hyperlink"/>
            <w:szCs w:val="24"/>
            <w:bdr w:val="none" w:sz="0" w:space="0" w:color="auto"/>
          </w:rPr>
          <w:t>1</w:t>
        </w:r>
        <w:r w:rsidR="002A15CA">
          <w:rPr>
            <w:rStyle w:val="Hyperlink"/>
            <w:szCs w:val="24"/>
            <w:bdr w:val="none" w:sz="0" w:space="0" w:color="auto"/>
          </w:rPr>
          <w:t>200125</w:t>
        </w:r>
      </w:hyperlink>
      <w:r w:rsidRPr="00F52B31">
        <w:rPr>
          <w:szCs w:val="24"/>
        </w:rPr>
        <w:t>)</w:t>
      </w:r>
      <w:r w:rsidR="007D24AD" w:rsidRPr="00F52B31">
        <w:rPr>
          <w:szCs w:val="24"/>
        </w:rPr>
        <w:t xml:space="preserve">, cleaned to Class B per </w:t>
      </w:r>
      <w:hyperlink r:id="rId40" w:history="1">
        <w:r w:rsidR="00515BEE" w:rsidRPr="00F52B31">
          <w:rPr>
            <w:rStyle w:val="Hyperlink"/>
            <w:szCs w:val="24"/>
            <w:bdr w:val="none" w:sz="0" w:space="0" w:color="auto"/>
          </w:rPr>
          <w:t>E0900047</w:t>
        </w:r>
      </w:hyperlink>
      <w:r w:rsidR="007D24AD" w:rsidRPr="00F52B31">
        <w:rPr>
          <w:szCs w:val="24"/>
        </w:rPr>
        <w:t xml:space="preserve"> and </w:t>
      </w:r>
      <w:hyperlink r:id="rId41" w:history="1">
        <w:r w:rsidR="00515BEE" w:rsidRPr="00F52B31">
          <w:rPr>
            <w:rStyle w:val="Hyperlink"/>
            <w:szCs w:val="24"/>
            <w:bdr w:val="none" w:sz="0" w:space="0" w:color="auto"/>
          </w:rPr>
          <w:t>E960022</w:t>
        </w:r>
      </w:hyperlink>
      <w:r w:rsidR="00B32D15" w:rsidRPr="00F52B31">
        <w:rPr>
          <w:szCs w:val="24"/>
        </w:rPr>
        <w:t>)</w:t>
      </w:r>
    </w:p>
    <w:p w:rsidR="002F0C22" w:rsidRPr="00F52B31" w:rsidRDefault="002A15CA" w:rsidP="002A15CA">
      <w:pPr>
        <w:pStyle w:val="numberedparagraph"/>
        <w:numPr>
          <w:ilvl w:val="1"/>
          <w:numId w:val="5"/>
        </w:numPr>
        <w:spacing w:after="0"/>
        <w:rPr>
          <w:szCs w:val="24"/>
        </w:rPr>
      </w:pPr>
      <w:r>
        <w:rPr>
          <w:szCs w:val="24"/>
        </w:rPr>
        <w:lastRenderedPageBreak/>
        <w:t>Depth gauge</w:t>
      </w:r>
    </w:p>
    <w:p w:rsidR="008B6428" w:rsidRPr="00F52B31" w:rsidRDefault="008B6428" w:rsidP="002A15CA">
      <w:pPr>
        <w:pStyle w:val="numberedparagraph"/>
        <w:numPr>
          <w:ilvl w:val="1"/>
          <w:numId w:val="5"/>
        </w:numPr>
        <w:spacing w:after="0"/>
        <w:rPr>
          <w:szCs w:val="24"/>
        </w:rPr>
      </w:pPr>
      <w:r w:rsidRPr="00F52B31">
        <w:rPr>
          <w:szCs w:val="24"/>
        </w:rPr>
        <w:t xml:space="preserve">Height </w:t>
      </w:r>
      <w:r w:rsidR="00E644E8" w:rsidRPr="00F52B31">
        <w:rPr>
          <w:szCs w:val="24"/>
        </w:rPr>
        <w:t>scales</w:t>
      </w:r>
    </w:p>
    <w:p w:rsidR="00B64AAB" w:rsidRPr="00F52B31" w:rsidRDefault="00B64AAB" w:rsidP="002A15CA">
      <w:pPr>
        <w:pStyle w:val="numberedparagraph"/>
        <w:numPr>
          <w:ilvl w:val="1"/>
          <w:numId w:val="5"/>
        </w:numPr>
        <w:spacing w:after="0"/>
        <w:rPr>
          <w:szCs w:val="24"/>
        </w:rPr>
      </w:pPr>
      <w:r w:rsidRPr="00F52B31">
        <w:rPr>
          <w:szCs w:val="24"/>
        </w:rPr>
        <w:t>PLX Lateral transfer retro-reflector</w:t>
      </w:r>
      <w:r w:rsidR="00DD71F2" w:rsidRPr="00F52B31">
        <w:rPr>
          <w:szCs w:val="24"/>
        </w:rPr>
        <w:t xml:space="preserve"> assembly (D</w:t>
      </w:r>
      <w:r w:rsidR="00296C9D">
        <w:rPr>
          <w:szCs w:val="24"/>
        </w:rPr>
        <w:t>1200839-x0</w:t>
      </w:r>
      <w:r w:rsidR="00DD71F2" w:rsidRPr="00F52B31">
        <w:rPr>
          <w:szCs w:val="24"/>
        </w:rPr>
        <w:t>)</w:t>
      </w:r>
    </w:p>
    <w:p w:rsidR="00FB2143" w:rsidRPr="00F52B31" w:rsidRDefault="007636B8" w:rsidP="00167119">
      <w:pPr>
        <w:pStyle w:val="Heading1"/>
      </w:pPr>
      <w:bookmarkStart w:id="5" w:name="_Toc388603602"/>
      <w:r w:rsidRPr="00F52B31">
        <w:t>CHAMBER ALIGNMENT PROCEDURE</w:t>
      </w:r>
      <w:bookmarkEnd w:id="5"/>
    </w:p>
    <w:p w:rsidR="00653C0C" w:rsidRPr="003D706F" w:rsidRDefault="008C0ABE" w:rsidP="008C0ABE">
      <w:pPr>
        <w:pStyle w:val="BodyText"/>
      </w:pPr>
      <w:r w:rsidRPr="00F52B31">
        <w:t xml:space="preserve">The </w:t>
      </w:r>
      <w:r w:rsidR="007636B8" w:rsidRPr="00F52B31">
        <w:t>LHAM</w:t>
      </w:r>
      <w:r w:rsidR="00802078">
        <w:t>4</w:t>
      </w:r>
      <w:r w:rsidR="007636B8" w:rsidRPr="00F52B31">
        <w:t xml:space="preserve"> optical table </w:t>
      </w:r>
      <w:r w:rsidRPr="00802078">
        <w:t xml:space="preserve">assembly </w:t>
      </w:r>
      <w:r w:rsidR="008C44C9" w:rsidRPr="00802078">
        <w:t>(</w:t>
      </w:r>
      <w:hyperlink r:id="rId42" w:history="1">
        <w:r w:rsidR="00802078" w:rsidRPr="00802078">
          <w:rPr>
            <w:rStyle w:val="Hyperlink"/>
            <w:bdr w:val="none" w:sz="0" w:space="0" w:color="auto"/>
          </w:rPr>
          <w:t>D0900421</w:t>
        </w:r>
      </w:hyperlink>
      <w:r w:rsidR="008C44C9" w:rsidRPr="00802078">
        <w:t xml:space="preserve">) </w:t>
      </w:r>
      <w:r w:rsidRPr="00802078">
        <w:t xml:space="preserve">is depicted in </w:t>
      </w:r>
      <w:r w:rsidR="008C44C9" w:rsidRPr="00802078">
        <w:t>Figure 1</w:t>
      </w:r>
      <w:r w:rsidRPr="00802078">
        <w:t>.</w:t>
      </w:r>
      <w:r w:rsidR="002917EC" w:rsidRPr="00802078">
        <w:t xml:space="preserve"> </w:t>
      </w:r>
      <w:r w:rsidR="003E59C2">
        <w:t xml:space="preserve"> </w:t>
      </w:r>
      <w:r w:rsidR="002917EC" w:rsidRPr="00802078">
        <w:t xml:space="preserve">The major </w:t>
      </w:r>
      <w:r w:rsidR="00BA52FB" w:rsidRPr="00802078">
        <w:t xml:space="preserve">optics </w:t>
      </w:r>
      <w:r w:rsidR="002917EC" w:rsidRPr="00802078">
        <w:t xml:space="preserve">assemblies integrated into the </w:t>
      </w:r>
      <w:r w:rsidR="007636B8" w:rsidRPr="00802078">
        <w:t>LHAM</w:t>
      </w:r>
      <w:r w:rsidR="00802078">
        <w:t>4</w:t>
      </w:r>
      <w:r w:rsidR="002917EC" w:rsidRPr="00802078">
        <w:t xml:space="preserve"> </w:t>
      </w:r>
      <w:r w:rsidR="007636B8" w:rsidRPr="00802078">
        <w:t>chamber</w:t>
      </w:r>
      <w:r w:rsidR="002917EC" w:rsidRPr="00802078">
        <w:t xml:space="preserve"> </w:t>
      </w:r>
      <w:r w:rsidR="002917EC" w:rsidRPr="000C0C4A">
        <w:t xml:space="preserve">are the </w:t>
      </w:r>
      <w:r w:rsidR="00802078" w:rsidRPr="000C0C4A">
        <w:t>Signal</w:t>
      </w:r>
      <w:r w:rsidR="007636B8" w:rsidRPr="000C0C4A">
        <w:t xml:space="preserve"> Recycling </w:t>
      </w:r>
      <w:r w:rsidR="002917EC" w:rsidRPr="000C0C4A">
        <w:t>Mirror</w:t>
      </w:r>
      <w:r w:rsidR="00802078" w:rsidRPr="000C0C4A">
        <w:t xml:space="preserve"> </w:t>
      </w:r>
      <w:r w:rsidR="006008CF">
        <w:t>#</w:t>
      </w:r>
      <w:r w:rsidR="00802078" w:rsidRPr="000C0C4A">
        <w:t>2</w:t>
      </w:r>
      <w:r w:rsidR="002917EC" w:rsidRPr="000C0C4A">
        <w:t xml:space="preserve"> (</w:t>
      </w:r>
      <w:r w:rsidR="00802078" w:rsidRPr="000C0C4A">
        <w:t>S</w:t>
      </w:r>
      <w:r w:rsidR="007636B8" w:rsidRPr="000C0C4A">
        <w:t>R</w:t>
      </w:r>
      <w:r w:rsidR="00802078" w:rsidRPr="000C0C4A">
        <w:t>2</w:t>
      </w:r>
      <w:r w:rsidR="002917EC" w:rsidRPr="000C0C4A">
        <w:t xml:space="preserve">) suspension </w:t>
      </w:r>
      <w:proofErr w:type="gramStart"/>
      <w:r w:rsidR="002917EC" w:rsidRPr="000C0C4A">
        <w:t>assembly</w:t>
      </w:r>
      <w:proofErr w:type="gramEnd"/>
      <w:r w:rsidR="002917EC" w:rsidRPr="000C0C4A">
        <w:t xml:space="preserve"> (</w:t>
      </w:r>
      <w:hyperlink r:id="rId43" w:history="1">
        <w:r w:rsidR="006008CF">
          <w:rPr>
            <w:rStyle w:val="Hyperlink"/>
            <w:bdr w:val="none" w:sz="0" w:space="0" w:color="auto"/>
          </w:rPr>
          <w:t>D0900424</w:t>
        </w:r>
      </w:hyperlink>
      <w:r w:rsidR="002917EC" w:rsidRPr="000C0C4A">
        <w:t xml:space="preserve">) and the </w:t>
      </w:r>
      <w:r w:rsidR="000C0C4A" w:rsidRPr="000C0C4A">
        <w:t>Hartmann Wave Front Sensor</w:t>
      </w:r>
      <w:r w:rsidR="002917EC" w:rsidRPr="000C0C4A">
        <w:t xml:space="preserve"> </w:t>
      </w:r>
      <w:r w:rsidR="000C0C4A" w:rsidRPr="000C0C4A">
        <w:t>A</w:t>
      </w:r>
      <w:r w:rsidR="002917EC" w:rsidRPr="000C0C4A">
        <w:t xml:space="preserve">ssembly </w:t>
      </w:r>
      <w:r w:rsidR="005C1B0C" w:rsidRPr="000C0C4A">
        <w:t>(</w:t>
      </w:r>
      <w:hyperlink r:id="rId44" w:history="1">
        <w:r w:rsidR="006008CF">
          <w:rPr>
            <w:rStyle w:val="Hyperlink"/>
            <w:bdr w:val="none" w:sz="0" w:space="0" w:color="auto"/>
          </w:rPr>
          <w:t>D1101863</w:t>
        </w:r>
      </w:hyperlink>
      <w:r w:rsidR="002917EC" w:rsidRPr="003D706F">
        <w:t xml:space="preserve">). </w:t>
      </w:r>
      <w:r w:rsidR="003E59C2">
        <w:t xml:space="preserve"> </w:t>
      </w:r>
      <w:r w:rsidR="008C44C9" w:rsidRPr="003D706F">
        <w:t xml:space="preserve">The basic alignment setup is depicted in </w:t>
      </w:r>
      <w:r w:rsidR="003E59C2">
        <w:t>F</w:t>
      </w:r>
      <w:r w:rsidR="008C44C9" w:rsidRPr="003D706F">
        <w:t xml:space="preserve">igure </w:t>
      </w:r>
      <w:r w:rsidR="003D706F" w:rsidRPr="003D706F">
        <w:t>3</w:t>
      </w:r>
      <w:r w:rsidR="008C44C9" w:rsidRPr="003D706F">
        <w:t>.</w:t>
      </w:r>
    </w:p>
    <w:p w:rsidR="003D706F" w:rsidRDefault="003D706F" w:rsidP="008C0ABE">
      <w:pPr>
        <w:pStyle w:val="BodyText"/>
        <w:rPr>
          <w:highlight w:val="yellow"/>
        </w:rPr>
        <w:sectPr w:rsidR="003D706F" w:rsidSect="008C44C9">
          <w:headerReference w:type="default" r:id="rId45"/>
          <w:footerReference w:type="default" r:id="rId46"/>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pPr>
    </w:p>
    <w:p w:rsidR="009A4C67" w:rsidRPr="00C33532" w:rsidRDefault="009A4C67" w:rsidP="008C0ABE">
      <w:pPr>
        <w:pStyle w:val="BodyText"/>
      </w:pPr>
    </w:p>
    <w:p w:rsidR="008C0ABE" w:rsidRPr="00C33532" w:rsidRDefault="00831011" w:rsidP="008C0ABE">
      <w:pPr>
        <w:pStyle w:val="BodyText"/>
        <w:jc w:val="center"/>
      </w:pPr>
      <w:r>
        <w:rPr>
          <w:noProof/>
        </w:rPr>
        <w:pict>
          <v:shapetype id="_x0000_t202" coordsize="21600,21600" o:spt="202" path="m,l,21600r21600,l21600,xe">
            <v:stroke joinstyle="miter"/>
            <v:path gradientshapeok="t" o:connecttype="rect"/>
          </v:shapetype>
          <v:shape id="Text Box 13" o:spid="_x0000_s1027" type="#_x0000_t202" style="position:absolute;left:0;text-align:left;margin-left:211.9pt;margin-top:179.5pt;width:36.95pt;height:18.4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QEhw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" stroked="f">
            <v:textbox>
              <w:txbxContent>
                <w:p w:rsidR="002A15CA" w:rsidRPr="009A4C67" w:rsidRDefault="002A15CA" w:rsidP="001E3C7D">
                  <w:pPr>
                    <w:rPr>
                      <w:color w:val="FF0000"/>
                      <w:sz w:val="24"/>
                      <w:szCs w:val="24"/>
                    </w:rPr>
                  </w:pPr>
                  <w:r>
                    <w:rPr>
                      <w:color w:val="FF0000"/>
                      <w:sz w:val="24"/>
                      <w:szCs w:val="24"/>
                    </w:rPr>
                    <w:t>S</w:t>
                  </w:r>
                  <w:r w:rsidRPr="009A4C67">
                    <w:rPr>
                      <w:color w:val="FF0000"/>
                      <w:sz w:val="24"/>
                      <w:szCs w:val="24"/>
                    </w:rPr>
                    <w:t>R</w:t>
                  </w:r>
                  <w:r>
                    <w:rPr>
                      <w:color w:val="FF0000"/>
                      <w:sz w:val="24"/>
                      <w:szCs w:val="24"/>
                    </w:rPr>
                    <w:t>2</w:t>
                  </w:r>
                </w:p>
              </w:txbxContent>
            </v:textbox>
          </v:shape>
        </w:pict>
      </w:r>
      <w:r>
        <w:rPr>
          <w:noProof/>
          <w:color w:val="FF0000"/>
        </w:rPr>
        <w:pict>
          <v:shape id="_x0000_s1043" type="#_x0000_t202" style="position:absolute;left:0;text-align:left;margin-left:367.3pt;margin-top:15.9pt;width:46.45pt;height:21pt;z-index:2516638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" stroked="f">
            <v:textbox style="mso-fit-shape-to-text:t">
              <w:txbxContent>
                <w:p w:rsidR="00831011" w:rsidRPr="009A4C67" w:rsidRDefault="00831011" w:rsidP="00831011">
                  <w:pPr>
                    <w:rPr>
                      <w:color w:val="FF0000"/>
                      <w:sz w:val="24"/>
                      <w:szCs w:val="24"/>
                    </w:rPr>
                  </w:pPr>
                  <w:r>
                    <w:rPr>
                      <w:color w:val="FF0000"/>
                      <w:sz w:val="24"/>
                      <w:szCs w:val="24"/>
                    </w:rPr>
                    <w:t>HWS</w:t>
                  </w:r>
                </w:p>
              </w:txbxContent>
            </v:textbox>
          </v:shape>
        </w:pict>
      </w:r>
      <w:r w:rsidR="00E10035" w:rsidRPr="00E10035">
        <w:rPr>
          <w:noProof/>
          <w:color w:val="FF0000"/>
        </w:rPr>
        <w:pict>
          <v:shape id="Text Box 32" o:spid="_x0000_s1041" type="#_x0000_t202" style="position:absolute;left:0;text-align:left;margin-left:405.95pt;margin-top:191pt;width:46.45pt;height:21pt;z-index:2516628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" stroked="f">
            <v:textbox style="mso-fit-shape-to-text:t">
              <w:txbxContent>
                <w:p w:rsidR="002A15CA" w:rsidRPr="009A4C67" w:rsidRDefault="002A15CA" w:rsidP="00C33532">
                  <w:pPr>
                    <w:rPr>
                      <w:color w:val="FF0000"/>
                      <w:sz w:val="24"/>
                      <w:szCs w:val="24"/>
                    </w:rPr>
                  </w:pPr>
                  <w:r>
                    <w:rPr>
                      <w:color w:val="FF0000"/>
                      <w:sz w:val="24"/>
                      <w:szCs w:val="24"/>
                    </w:rPr>
                    <w:t>HWS</w:t>
                  </w:r>
                </w:p>
              </w:txbxContent>
            </v:textbox>
          </v:shape>
        </w:pict>
      </w:r>
      <w:r w:rsidR="00D039BE">
        <w:rPr>
          <w:noProof/>
        </w:rPr>
        <w:drawing>
          <wp:inline distT="0" distB="0" distL="0" distR="0">
            <wp:extent cx="4096718" cy="396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stretch>
                      <a:fillRect/>
                    </a:stretch>
                  </pic:blipFill>
                  <pic:spPr bwMode="auto">
                    <a:xfrm>
                      <a:off x="0" y="0"/>
                      <a:ext cx="4096718" cy="3962400"/>
                    </a:xfrm>
                    <a:prstGeom prst="rect">
                      <a:avLst/>
                    </a:prstGeom>
                    <a:noFill/>
                    <a:ln w="9525">
                      <a:noFill/>
                      <a:miter lim="800000"/>
                      <a:headEnd/>
                      <a:tailEnd/>
                    </a:ln>
                  </pic:spPr>
                </pic:pic>
              </a:graphicData>
            </a:graphic>
          </wp:inline>
        </w:drawing>
      </w:r>
    </w:p>
    <w:p w:rsidR="008C44C9" w:rsidRDefault="008C44C9" w:rsidP="006D7AB2">
      <w:pPr>
        <w:pStyle w:val="BodyText"/>
        <w:rPr>
          <w:color w:val="FF0000"/>
          <w:highlight w:val="yellow"/>
        </w:rPr>
      </w:pPr>
    </w:p>
    <w:p w:rsidR="003D706F" w:rsidRPr="003D706F" w:rsidRDefault="003D706F" w:rsidP="003D706F">
      <w:pPr>
        <w:pStyle w:val="Caption"/>
      </w:pPr>
      <w:r w:rsidRPr="003D706F">
        <w:t xml:space="preserve">Figure </w:t>
      </w:r>
      <w:fldSimple w:instr=" SEQ Figure \* ARABIC ">
        <w:r w:rsidR="008F62D1">
          <w:rPr>
            <w:noProof/>
          </w:rPr>
          <w:t>1</w:t>
        </w:r>
      </w:fldSimple>
      <w:r w:rsidRPr="003D706F">
        <w:t>: L1 HAM 4</w:t>
      </w:r>
    </w:p>
    <w:p w:rsidR="003D706F" w:rsidRDefault="003D706F" w:rsidP="006D7AB2">
      <w:pPr>
        <w:pStyle w:val="BodyText"/>
        <w:rPr>
          <w:color w:val="FF0000"/>
          <w:highlight w:val="yellow"/>
        </w:rPr>
      </w:pPr>
    </w:p>
    <w:p w:rsidR="00C33532" w:rsidRDefault="00C33532" w:rsidP="006D7AB2">
      <w:pPr>
        <w:pStyle w:val="BodyText"/>
        <w:rPr>
          <w:color w:val="FF0000"/>
          <w:highlight w:val="yellow"/>
        </w:rPr>
      </w:pPr>
    </w:p>
    <w:p w:rsidR="00C33532" w:rsidRDefault="00C33532" w:rsidP="006D7AB2">
      <w:pPr>
        <w:pStyle w:val="BodyText"/>
        <w:rPr>
          <w:color w:val="FF0000"/>
          <w:highlight w:val="yellow"/>
        </w:rPr>
      </w:pPr>
    </w:p>
    <w:p w:rsidR="00E240EC" w:rsidRPr="00425897" w:rsidRDefault="00E240EC" w:rsidP="00E240EC">
      <w:pPr>
        <w:pStyle w:val="BodyText"/>
      </w:pPr>
      <w:r w:rsidRPr="00425897">
        <w:lastRenderedPageBreak/>
        <w:t>The LHAM5 optical table assembly (</w:t>
      </w:r>
      <w:hyperlink r:id="rId48" w:history="1">
        <w:r w:rsidRPr="00425897">
          <w:rPr>
            <w:rStyle w:val="Hyperlink"/>
            <w:bdr w:val="none" w:sz="0" w:space="0" w:color="auto"/>
          </w:rPr>
          <w:t>D0900456</w:t>
        </w:r>
      </w:hyperlink>
      <w:r w:rsidRPr="00425897">
        <w:t xml:space="preserve">) is depicted in Figure 2. The major optics assemblies integrated into the LHAM5 chamber are the Signal Recycling Mirror (SRM) suspension assembly </w:t>
      </w:r>
      <w:r w:rsidR="000C03D9" w:rsidRPr="00425897">
        <w:t>(</w:t>
      </w:r>
      <w:hyperlink r:id="rId49" w:history="1">
        <w:r w:rsidR="000C03D9" w:rsidRPr="00425897">
          <w:rPr>
            <w:rStyle w:val="Hyperlink"/>
            <w:bdr w:val="none" w:sz="0" w:space="0" w:color="auto"/>
          </w:rPr>
          <w:t>D0900463</w:t>
        </w:r>
      </w:hyperlink>
      <w:r w:rsidRPr="00425897">
        <w:t xml:space="preserve">), the Signal </w:t>
      </w:r>
      <w:r w:rsidR="000C03D9" w:rsidRPr="00425897">
        <w:t>Recycling</w:t>
      </w:r>
      <w:r w:rsidRPr="00425897">
        <w:t xml:space="preserve"> Mirror #3 (SR3)</w:t>
      </w:r>
      <w:r w:rsidR="000C03D9" w:rsidRPr="00425897">
        <w:t xml:space="preserve"> </w:t>
      </w:r>
      <w:r w:rsidR="006008CF" w:rsidRPr="00425897">
        <w:t>(</w:t>
      </w:r>
      <w:hyperlink r:id="rId50" w:history="1">
        <w:r w:rsidR="006008CF" w:rsidRPr="00425897">
          <w:rPr>
            <w:rStyle w:val="Hyperlink"/>
            <w:bdr w:val="none" w:sz="0" w:space="0" w:color="auto"/>
          </w:rPr>
          <w:t>D0900461</w:t>
        </w:r>
      </w:hyperlink>
      <w:r w:rsidR="000C03D9" w:rsidRPr="00425897">
        <w:t>)</w:t>
      </w:r>
      <w:r w:rsidRPr="00425897">
        <w:t>, the Output</w:t>
      </w:r>
      <w:r w:rsidR="000C03D9" w:rsidRPr="00425897">
        <w:t xml:space="preserve"> Faraday Isolator Assembly (</w:t>
      </w:r>
      <w:hyperlink r:id="rId51" w:history="1">
        <w:r w:rsidR="000C03D9" w:rsidRPr="00425897">
          <w:rPr>
            <w:rStyle w:val="Hyperlink"/>
            <w:bdr w:val="none" w:sz="0" w:space="0" w:color="auto"/>
          </w:rPr>
          <w:t>D0900527</w:t>
        </w:r>
      </w:hyperlink>
      <w:r w:rsidR="000C03D9" w:rsidRPr="00425897">
        <w:t>),</w:t>
      </w:r>
      <w:r w:rsidR="002934F1" w:rsidRPr="00425897">
        <w:t xml:space="preserve"> and the Hartmann </w:t>
      </w:r>
      <w:proofErr w:type="spellStart"/>
      <w:r w:rsidR="002934F1" w:rsidRPr="00425897">
        <w:t>Wavefront</w:t>
      </w:r>
      <w:proofErr w:type="spellEnd"/>
      <w:r w:rsidR="002934F1" w:rsidRPr="00425897">
        <w:t xml:space="preserve"> Sensor (HWS) (</w:t>
      </w:r>
      <w:hyperlink r:id="rId52" w:history="1">
        <w:r w:rsidR="006008CF" w:rsidRPr="00425897">
          <w:rPr>
            <w:rStyle w:val="Hyperlink"/>
            <w:bdr w:val="none" w:sz="0" w:space="0" w:color="auto"/>
          </w:rPr>
          <w:t>D1102287</w:t>
        </w:r>
      </w:hyperlink>
      <w:r w:rsidR="002934F1" w:rsidRPr="00425897">
        <w:t>)</w:t>
      </w:r>
      <w:r w:rsidRPr="00425897">
        <w:t>. The basic alignment setup is depicted in figure 3.</w:t>
      </w:r>
    </w:p>
    <w:p w:rsidR="00E240EC" w:rsidRPr="00425897" w:rsidRDefault="00E240EC" w:rsidP="006D7AB2">
      <w:pPr>
        <w:pStyle w:val="BodyText"/>
        <w:rPr>
          <w:color w:val="FF0000"/>
        </w:rPr>
      </w:pPr>
    </w:p>
    <w:p w:rsidR="00C33532" w:rsidRPr="00425897" w:rsidRDefault="00CE5734" w:rsidP="006D7AB2">
      <w:pPr>
        <w:pStyle w:val="BodyText"/>
      </w:pPr>
      <w:r>
        <w:rPr>
          <w:noProof/>
        </w:rPr>
        <w:pict>
          <v:shape id="Text Box 22" o:spid="_x0000_s1031" type="#_x0000_t202" style="position:absolute;left:0;text-align:left;margin-left:203.15pt;margin-top:249pt;width:41.3pt;height:2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TvhQ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" stroked="f">
            <v:textbox style="mso-next-textbox:#Text Box 22">
              <w:txbxContent>
                <w:p w:rsidR="002A15CA" w:rsidRPr="009A4C67" w:rsidRDefault="002A15CA" w:rsidP="009B13A8">
                  <w:pPr>
                    <w:rPr>
                      <w:color w:val="FF0000"/>
                      <w:sz w:val="24"/>
                      <w:szCs w:val="24"/>
                    </w:rPr>
                  </w:pPr>
                  <w:r>
                    <w:rPr>
                      <w:color w:val="FF0000"/>
                      <w:sz w:val="24"/>
                      <w:szCs w:val="24"/>
                    </w:rPr>
                    <w:t>OFI</w:t>
                  </w:r>
                </w:p>
              </w:txbxContent>
            </v:textbox>
          </v:shape>
        </w:pict>
      </w:r>
      <w:r>
        <w:rPr>
          <w:noProof/>
        </w:rPr>
        <w:pict>
          <v:shape id="Text Box 26" o:spid="_x0000_s1033" type="#_x0000_t202" style="position:absolute;left:0;text-align:left;margin-left:196.6pt;margin-top:127pt;width:41pt;height:21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" stroked="f">
            <v:textbox style="mso-fit-shape-to-text:t">
              <w:txbxContent>
                <w:p w:rsidR="002A15CA" w:rsidRPr="009A4C67" w:rsidRDefault="002A15CA" w:rsidP="002934F1">
                  <w:pPr>
                    <w:rPr>
                      <w:color w:val="FF0000"/>
                      <w:sz w:val="24"/>
                      <w:szCs w:val="24"/>
                    </w:rPr>
                  </w:pPr>
                  <w:r>
                    <w:rPr>
                      <w:color w:val="FF0000"/>
                      <w:sz w:val="24"/>
                      <w:szCs w:val="24"/>
                    </w:rPr>
                    <w:t>S</w:t>
                  </w:r>
                  <w:r w:rsidRPr="009A4C67">
                    <w:rPr>
                      <w:color w:val="FF0000"/>
                      <w:sz w:val="24"/>
                      <w:szCs w:val="24"/>
                    </w:rPr>
                    <w:t>R</w:t>
                  </w:r>
                  <w:r>
                    <w:rPr>
                      <w:color w:val="FF0000"/>
                      <w:sz w:val="24"/>
                      <w:szCs w:val="24"/>
                    </w:rPr>
                    <w:t>M</w:t>
                  </w:r>
                </w:p>
              </w:txbxContent>
            </v:textbox>
          </v:shape>
        </w:pict>
      </w:r>
      <w:r>
        <w:rPr>
          <w:noProof/>
        </w:rPr>
        <w:pict>
          <v:shape id="Text Box 12" o:spid="_x0000_s1032" type="#_x0000_t202" style="position:absolute;left:0;text-align:left;margin-left:125.55pt;margin-top:85.5pt;width:35.15pt;height:21pt;z-index:2516495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" stroked="f">
            <v:textbox style="mso-next-textbox:#Text Box 12;mso-fit-shape-to-text:t">
              <w:txbxContent>
                <w:p w:rsidR="002A15CA" w:rsidRPr="009A4C67" w:rsidRDefault="002A15CA" w:rsidP="009A4C67">
                  <w:pPr>
                    <w:rPr>
                      <w:color w:val="FF0000"/>
                      <w:sz w:val="24"/>
                      <w:szCs w:val="24"/>
                    </w:rPr>
                  </w:pPr>
                  <w:r>
                    <w:rPr>
                      <w:color w:val="FF0000"/>
                      <w:sz w:val="24"/>
                      <w:szCs w:val="24"/>
                    </w:rPr>
                    <w:t>S</w:t>
                  </w:r>
                  <w:r w:rsidRPr="009A4C67">
                    <w:rPr>
                      <w:color w:val="FF0000"/>
                      <w:sz w:val="24"/>
                      <w:szCs w:val="24"/>
                    </w:rPr>
                    <w:t>R</w:t>
                  </w:r>
                  <w:r>
                    <w:rPr>
                      <w:color w:val="FF0000"/>
                      <w:sz w:val="24"/>
                      <w:szCs w:val="24"/>
                    </w:rPr>
                    <w:t>3</w:t>
                  </w:r>
                </w:p>
              </w:txbxContent>
            </v:textbox>
          </v:shape>
        </w:pict>
      </w:r>
      <w:r w:rsidR="00D039BE">
        <w:rPr>
          <w:noProof/>
        </w:rPr>
        <w:drawing>
          <wp:inline distT="0" distB="0" distL="0" distR="0">
            <wp:extent cx="4295094" cy="407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tretch>
                      <a:fillRect/>
                    </a:stretch>
                  </pic:blipFill>
                  <pic:spPr bwMode="auto">
                    <a:xfrm>
                      <a:off x="0" y="0"/>
                      <a:ext cx="4295094" cy="4076700"/>
                    </a:xfrm>
                    <a:prstGeom prst="rect">
                      <a:avLst/>
                    </a:prstGeom>
                    <a:noFill/>
                    <a:ln w="9525">
                      <a:noFill/>
                      <a:miter lim="800000"/>
                      <a:headEnd/>
                      <a:tailEnd/>
                    </a:ln>
                  </pic:spPr>
                </pic:pic>
              </a:graphicData>
            </a:graphic>
          </wp:inline>
        </w:drawing>
      </w:r>
    </w:p>
    <w:p w:rsidR="00C33532" w:rsidRPr="00425897" w:rsidRDefault="00C33532" w:rsidP="006D7AB2">
      <w:pPr>
        <w:pStyle w:val="BodyText"/>
      </w:pPr>
    </w:p>
    <w:p w:rsidR="00C33532" w:rsidRPr="002934F1" w:rsidRDefault="00E10035" w:rsidP="00C33532">
      <w:pPr>
        <w:rPr>
          <w:b/>
          <w:sz w:val="24"/>
          <w:szCs w:val="24"/>
        </w:rPr>
      </w:pPr>
      <w:r>
        <w:rPr>
          <w:b/>
          <w:noProof/>
          <w:sz w:val="24"/>
          <w:szCs w:val="24"/>
        </w:rPr>
        <w:pict>
          <v:shape id="Text Box 30" o:spid="_x0000_s1034" type="#_x0000_t202" style="position:absolute;margin-left:256.7pt;margin-top:103.2pt;width:27.1pt;height:48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" stroked="f">
            <v:textbox>
              <w:txbxContent>
                <w:p w:rsidR="002A15CA" w:rsidRDefault="002A15CA" w:rsidP="00C33532">
                  <w:pPr>
                    <w:jc w:val="center"/>
                    <w:rPr>
                      <w:color w:val="FF0000"/>
                      <w:sz w:val="24"/>
                      <w:szCs w:val="24"/>
                    </w:rPr>
                  </w:pPr>
                  <w:r>
                    <w:rPr>
                      <w:color w:val="FF0000"/>
                      <w:sz w:val="24"/>
                      <w:szCs w:val="24"/>
                    </w:rPr>
                    <w:t>M</w:t>
                  </w:r>
                </w:p>
                <w:p w:rsidR="002A15CA" w:rsidRDefault="002A15CA" w:rsidP="00C33532">
                  <w:pPr>
                    <w:jc w:val="center"/>
                    <w:rPr>
                      <w:color w:val="FF0000"/>
                      <w:sz w:val="24"/>
                      <w:szCs w:val="24"/>
                    </w:rPr>
                  </w:pPr>
                  <w:r>
                    <w:rPr>
                      <w:color w:val="FF0000"/>
                      <w:sz w:val="24"/>
                      <w:szCs w:val="24"/>
                    </w:rPr>
                    <w:t>C</w:t>
                  </w:r>
                </w:p>
                <w:p w:rsidR="002A15CA" w:rsidRPr="009A4C67" w:rsidRDefault="002A15CA" w:rsidP="00C33532">
                  <w:pPr>
                    <w:jc w:val="center"/>
                    <w:rPr>
                      <w:color w:val="FF0000"/>
                      <w:sz w:val="24"/>
                      <w:szCs w:val="24"/>
                    </w:rPr>
                  </w:pPr>
                  <w:r>
                    <w:rPr>
                      <w:color w:val="FF0000"/>
                      <w:sz w:val="24"/>
                      <w:szCs w:val="24"/>
                    </w:rPr>
                    <w:t>2</w:t>
                  </w:r>
                </w:p>
              </w:txbxContent>
            </v:textbox>
          </v:shape>
        </w:pict>
      </w:r>
      <w:r>
        <w:rPr>
          <w:b/>
          <w:noProof/>
          <w:sz w:val="24"/>
          <w:szCs w:val="24"/>
        </w:rPr>
        <w:pict>
          <v:shapetype id="_x0000_t32" coordsize="21600,21600" o:spt="32" o:oned="t" path="m,l21600,21600e" filled="f">
            <v:path arrowok="t" fillok="f" o:connecttype="none"/>
            <o:lock v:ext="edit" shapetype="t"/>
          </v:shapetype>
          <v:shape id="AutoShape 29" o:spid="_x0000_s1038" type="#_x0000_t32" style="position:absolute;margin-left:73.15pt;margin-top:273pt;width:60.3pt;height:40.1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NQg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" strokecolor="red" strokeweight="2.25pt">
            <v:stroke endarrow="block"/>
          </v:shape>
        </w:pict>
      </w:r>
      <w:r>
        <w:rPr>
          <w:b/>
          <w:noProof/>
          <w:sz w:val="24"/>
          <w:szCs w:val="24"/>
        </w:rPr>
        <w:pict>
          <v:shape id="Text Box 28" o:spid="_x0000_s1035" type="#_x0000_t202" style="position:absolute;margin-left:13.1pt;margin-top:304.8pt;width:60.05pt;height:48.6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Qo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" filled="f" stroked="f">
            <v:textbox style="mso-fit-shape-to-text:t">
              <w:txbxContent>
                <w:p w:rsidR="002A15CA" w:rsidRDefault="002A15CA" w:rsidP="00C33532">
                  <w:pPr>
                    <w:rPr>
                      <w:color w:val="FF0000"/>
                      <w:sz w:val="24"/>
                      <w:szCs w:val="24"/>
                    </w:rPr>
                  </w:pPr>
                  <w:r>
                    <w:rPr>
                      <w:color w:val="FF0000"/>
                      <w:sz w:val="24"/>
                      <w:szCs w:val="24"/>
                    </w:rPr>
                    <w:t>IAS Iris</w:t>
                  </w:r>
                </w:p>
                <w:p w:rsidR="002A15CA" w:rsidRDefault="002A15CA" w:rsidP="00C33532">
                  <w:pPr>
                    <w:rPr>
                      <w:color w:val="FF0000"/>
                      <w:sz w:val="24"/>
                      <w:szCs w:val="24"/>
                    </w:rPr>
                  </w:pPr>
                  <w:r>
                    <w:rPr>
                      <w:color w:val="FF0000"/>
                      <w:sz w:val="24"/>
                      <w:szCs w:val="24"/>
                    </w:rPr>
                    <w:t>Location</w:t>
                  </w:r>
                </w:p>
                <w:p w:rsidR="002A15CA" w:rsidRPr="009A4C67" w:rsidRDefault="002A15CA" w:rsidP="00C33532">
                  <w:pPr>
                    <w:rPr>
                      <w:color w:val="FF0000"/>
                      <w:sz w:val="24"/>
                      <w:szCs w:val="24"/>
                    </w:rPr>
                  </w:pPr>
                </w:p>
              </w:txbxContent>
            </v:textbox>
          </v:shape>
        </w:pict>
      </w:r>
      <w:r>
        <w:rPr>
          <w:b/>
          <w:noProof/>
          <w:sz w:val="24"/>
          <w:szCs w:val="24"/>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 o:spid="_x0000_s1037" type="#_x0000_t23" style="position:absolute;margin-left:133.45pt;margin-top:257.9pt;width:15.05pt;height:15.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" adj="5409" fillcolor="red"/>
        </w:pict>
      </w:r>
      <w:r w:rsidR="00C33532" w:rsidRPr="00425897">
        <w:rPr>
          <w:b/>
          <w:sz w:val="24"/>
          <w:szCs w:val="24"/>
        </w:rPr>
        <w:t xml:space="preserve">Figure </w:t>
      </w:r>
      <w:r w:rsidRPr="00425897">
        <w:rPr>
          <w:b/>
          <w:sz w:val="24"/>
          <w:szCs w:val="24"/>
        </w:rPr>
        <w:fldChar w:fldCharType="begin"/>
      </w:r>
      <w:r w:rsidR="00C33532" w:rsidRPr="00425897">
        <w:rPr>
          <w:b/>
          <w:sz w:val="24"/>
          <w:szCs w:val="24"/>
        </w:rPr>
        <w:instrText xml:space="preserve"> SEQ Figure \* ARABIC </w:instrText>
      </w:r>
      <w:r w:rsidRPr="00425897">
        <w:rPr>
          <w:b/>
          <w:sz w:val="24"/>
          <w:szCs w:val="24"/>
        </w:rPr>
        <w:fldChar w:fldCharType="separate"/>
      </w:r>
      <w:r w:rsidR="008F62D1">
        <w:rPr>
          <w:b/>
          <w:noProof/>
          <w:sz w:val="24"/>
          <w:szCs w:val="24"/>
        </w:rPr>
        <w:t>2</w:t>
      </w:r>
      <w:r w:rsidRPr="00425897">
        <w:rPr>
          <w:b/>
          <w:sz w:val="24"/>
          <w:szCs w:val="24"/>
        </w:rPr>
        <w:fldChar w:fldCharType="end"/>
      </w:r>
      <w:r w:rsidR="00C33532" w:rsidRPr="00425897">
        <w:rPr>
          <w:b/>
          <w:sz w:val="24"/>
          <w:szCs w:val="24"/>
        </w:rPr>
        <w:t>: L1 HAM 5</w:t>
      </w:r>
    </w:p>
    <w:p w:rsidR="00C33532" w:rsidRPr="00F52B31" w:rsidRDefault="00C33532" w:rsidP="006D7AB2">
      <w:pPr>
        <w:pStyle w:val="BodyText"/>
        <w:rPr>
          <w:color w:val="FF0000"/>
          <w:highlight w:val="yellow"/>
        </w:rPr>
        <w:sectPr w:rsidR="00C33532" w:rsidRPr="00F52B31" w:rsidSect="002934F1">
          <w:pgSz w:w="15840" w:h="12240" w:orient="landscape" w:code="1"/>
          <w:pgMar w:top="1267" w:right="1872" w:bottom="990" w:left="1166" w:header="720" w:footer="576" w:gutter="0"/>
          <w:pgBorders>
            <w:top w:val="single" w:sz="12" w:space="1" w:color="C0C0C0"/>
            <w:left w:val="single" w:sz="12" w:space="4" w:color="C0C0C0"/>
            <w:bottom w:val="single" w:sz="12" w:space="1" w:color="C0C0C0"/>
            <w:right w:val="single" w:sz="12" w:space="4" w:color="C0C0C0"/>
          </w:pgBorders>
          <w:cols w:space="720"/>
          <w:docGrid w:linePitch="272"/>
        </w:sectPr>
      </w:pPr>
    </w:p>
    <w:p w:rsidR="001E3C7D" w:rsidRPr="00F52B31" w:rsidRDefault="00E10035" w:rsidP="00E240EC">
      <w:pPr>
        <w:pStyle w:val="BodyText"/>
        <w:rPr>
          <w:highlight w:val="yellow"/>
        </w:rPr>
      </w:pPr>
      <w:r>
        <w:rPr>
          <w:noProof/>
        </w:rPr>
        <w:lastRenderedPageBreak/>
        <w:pict>
          <v:shape id="Text Box 24" o:spid="_x0000_s1036" type="#_x0000_t202" style="position:absolute;left:0;text-align:left;margin-left:570pt;margin-top:121.5pt;width:41.3pt;height:20.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hAIAABg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" stroked="f">
            <v:textbox>
              <w:txbxContent>
                <w:p w:rsidR="002A15CA" w:rsidRPr="00D148BB" w:rsidRDefault="002A15CA" w:rsidP="00D148BB">
                  <w:pPr>
                    <w:rPr>
                      <w:szCs w:val="24"/>
                    </w:rPr>
                  </w:pPr>
                </w:p>
              </w:txbxContent>
            </v:textbox>
          </v:shape>
        </w:pict>
      </w:r>
    </w:p>
    <w:p w:rsidR="003D706F" w:rsidRDefault="003D706F" w:rsidP="003D706F"/>
    <w:p w:rsidR="003D706F" w:rsidRPr="00D148BB" w:rsidRDefault="00997635" w:rsidP="003D706F">
      <w:pPr>
        <w:rPr>
          <w:color w:val="FF0000"/>
        </w:rPr>
      </w:pPr>
      <w:r>
        <w:rPr>
          <w:noProof/>
          <w:color w:val="FF0000"/>
        </w:rPr>
        <w:drawing>
          <wp:inline distT="0" distB="0" distL="0" distR="0">
            <wp:extent cx="6134100" cy="47398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 setup.jpg"/>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54892" cy="4755943"/>
                    </a:xfrm>
                    <a:prstGeom prst="rect">
                      <a:avLst/>
                    </a:prstGeom>
                  </pic:spPr>
                </pic:pic>
              </a:graphicData>
            </a:graphic>
          </wp:inline>
        </w:drawing>
      </w:r>
    </w:p>
    <w:p w:rsidR="002934F1" w:rsidRPr="00D148BB" w:rsidRDefault="002934F1" w:rsidP="003D706F">
      <w:pPr>
        <w:rPr>
          <w:color w:val="FF0000"/>
        </w:rPr>
      </w:pPr>
    </w:p>
    <w:p w:rsidR="002934F1" w:rsidRPr="003D706F" w:rsidRDefault="002934F1" w:rsidP="002934F1">
      <w:pPr>
        <w:pStyle w:val="Caption"/>
        <w:rPr>
          <w:color w:val="FF0000"/>
          <w:sz w:val="20"/>
        </w:rPr>
      </w:pPr>
      <w:r w:rsidRPr="00D148BB">
        <w:t xml:space="preserve">Figure </w:t>
      </w:r>
      <w:fldSimple w:instr=" SEQ Figure \* ARABIC ">
        <w:r w:rsidR="008F62D1">
          <w:rPr>
            <w:noProof/>
          </w:rPr>
          <w:t>3</w:t>
        </w:r>
      </w:fldSimple>
      <w:r w:rsidRPr="00D148BB">
        <w:t>: Basic alignment setup</w:t>
      </w:r>
    </w:p>
    <w:p w:rsidR="002934F1" w:rsidRPr="003D706F" w:rsidRDefault="002934F1" w:rsidP="003D706F">
      <w:pPr>
        <w:sectPr w:rsidR="002934F1" w:rsidRPr="003D706F" w:rsidSect="008C44C9">
          <w:pgSz w:w="15840" w:h="12240" w:orient="landscape" w:code="1"/>
          <w:pgMar w:top="1267" w:right="1872" w:bottom="1267" w:left="1166" w:header="720" w:footer="576" w:gutter="0"/>
          <w:pgBorders>
            <w:top w:val="single" w:sz="12" w:space="1" w:color="C0C0C0"/>
            <w:left w:val="single" w:sz="12" w:space="4" w:color="C0C0C0"/>
            <w:bottom w:val="single" w:sz="12" w:space="1" w:color="C0C0C0"/>
            <w:right w:val="single" w:sz="12" w:space="4" w:color="C0C0C0"/>
          </w:pgBorders>
          <w:cols w:space="720"/>
        </w:sectPr>
      </w:pPr>
    </w:p>
    <w:p w:rsidR="00A226D0" w:rsidRPr="00F52B31" w:rsidRDefault="00974143" w:rsidP="00DE22E2">
      <w:pPr>
        <w:pStyle w:val="Heading2"/>
      </w:pPr>
      <w:bookmarkStart w:id="6" w:name="_Toc388603603"/>
      <w:r w:rsidRPr="00F52B31">
        <w:lastRenderedPageBreak/>
        <w:t>Chamber</w:t>
      </w:r>
      <w:r w:rsidR="00A96AB2" w:rsidRPr="00F52B31">
        <w:t xml:space="preserve"> set-up</w:t>
      </w:r>
      <w:bookmarkEnd w:id="6"/>
    </w:p>
    <w:p w:rsidR="00D22100" w:rsidRPr="00F52B31" w:rsidRDefault="00974143" w:rsidP="00974143">
      <w:pPr>
        <w:pStyle w:val="Heading3"/>
      </w:pPr>
      <w:bookmarkStart w:id="7" w:name="_Toc388603604"/>
      <w:r w:rsidRPr="00F52B31">
        <w:t>Level table</w:t>
      </w:r>
      <w:r w:rsidR="00D06BE7" w:rsidRPr="00F52B31">
        <w:t xml:space="preserve"> LHAM</w:t>
      </w:r>
      <w:r w:rsidR="00F52B31">
        <w:t>4</w:t>
      </w:r>
      <w:bookmarkEnd w:id="7"/>
    </w:p>
    <w:p w:rsidR="00F74D8C" w:rsidRPr="00F52B31" w:rsidRDefault="00F74D8C" w:rsidP="00C651FC">
      <w:pPr>
        <w:pStyle w:val="BodyText"/>
      </w:pPr>
      <w:r w:rsidRPr="00F52B31">
        <w:rPr>
          <w:u w:val="single"/>
        </w:rPr>
        <w:t>Datum</w:t>
      </w:r>
      <w:r w:rsidRPr="00F52B31">
        <w:t>:</w:t>
      </w:r>
      <w:r w:rsidR="00F113C3" w:rsidRPr="00F52B31">
        <w:t xml:space="preserve"> </w:t>
      </w:r>
      <w:r w:rsidR="00C651FC" w:rsidRPr="00F52B31">
        <w:tab/>
      </w:r>
      <w:r w:rsidR="000C732C" w:rsidRPr="00F52B31">
        <w:t>L</w:t>
      </w:r>
      <w:r w:rsidR="00F113C3" w:rsidRPr="00F52B31">
        <w:t>ocal gravity</w:t>
      </w:r>
    </w:p>
    <w:p w:rsidR="00F74D8C" w:rsidRPr="00F52B31" w:rsidRDefault="00F74D8C" w:rsidP="00C651FC">
      <w:pPr>
        <w:pStyle w:val="BodyText"/>
      </w:pPr>
      <w:r w:rsidRPr="00F52B31">
        <w:rPr>
          <w:u w:val="single"/>
        </w:rPr>
        <w:t>Equipment</w:t>
      </w:r>
      <w:r w:rsidRPr="00F52B31">
        <w:t>:</w:t>
      </w:r>
      <w:r w:rsidR="00A36B16" w:rsidRPr="00F52B31">
        <w:t xml:space="preserve"> </w:t>
      </w:r>
      <w:r w:rsidR="00C651FC" w:rsidRPr="00F52B31">
        <w:tab/>
      </w:r>
      <w:r w:rsidR="000C732C" w:rsidRPr="00F52B31">
        <w:t>O</w:t>
      </w:r>
      <w:r w:rsidR="00F113C3" w:rsidRPr="00F52B31">
        <w:t xml:space="preserve">ptical level </w:t>
      </w:r>
      <w:r w:rsidR="00086000" w:rsidRPr="00F52B31">
        <w:t xml:space="preserve">on tall tripod </w:t>
      </w:r>
      <w:r w:rsidR="00F113C3" w:rsidRPr="00F52B31">
        <w:t xml:space="preserve">and </w:t>
      </w:r>
      <w:r w:rsidR="00E644E8" w:rsidRPr="00F52B31">
        <w:t>height scales</w:t>
      </w:r>
      <w:r w:rsidR="00F113C3" w:rsidRPr="00F52B31">
        <w:t xml:space="preserve"> </w:t>
      </w:r>
      <w:r w:rsidR="008B6428" w:rsidRPr="00F52B31">
        <w:t>placed on</w:t>
      </w:r>
      <w:r w:rsidR="00F113C3" w:rsidRPr="00F52B31">
        <w:t xml:space="preserve"> the optics table</w:t>
      </w:r>
    </w:p>
    <w:p w:rsidR="00F74D8C" w:rsidRPr="00F52B31" w:rsidRDefault="00F113C3" w:rsidP="00C651FC">
      <w:pPr>
        <w:pStyle w:val="BodyText"/>
      </w:pPr>
      <w:r w:rsidRPr="00F52B31">
        <w:rPr>
          <w:u w:val="single"/>
        </w:rPr>
        <w:t>Accuracy</w:t>
      </w:r>
      <w:r w:rsidR="00F74D8C" w:rsidRPr="00F52B31">
        <w:t>:</w:t>
      </w:r>
      <w:r w:rsidR="00A36B16" w:rsidRPr="00F52B31">
        <w:t xml:space="preserve"> </w:t>
      </w:r>
      <w:r w:rsidR="00C651FC" w:rsidRPr="00F52B31">
        <w:tab/>
      </w:r>
      <w:r w:rsidRPr="00F52B31">
        <w:t xml:space="preserve">100 </w:t>
      </w:r>
      <w:proofErr w:type="spellStart"/>
      <w:r w:rsidRPr="00F52B31">
        <w:t>microrad</w:t>
      </w:r>
      <w:proofErr w:type="spellEnd"/>
      <w:r w:rsidRPr="00F52B31">
        <w:t xml:space="preserve"> (0.1 mm differential height)</w:t>
      </w:r>
    </w:p>
    <w:p w:rsidR="00E45D8E" w:rsidRPr="00F52B31" w:rsidRDefault="00E45D8E" w:rsidP="00086000">
      <w:pPr>
        <w:pStyle w:val="BodyText"/>
        <w:keepNext/>
      </w:pPr>
      <w:r w:rsidRPr="00F52B31">
        <w:rPr>
          <w:u w:val="single"/>
        </w:rPr>
        <w:t>Procedure</w:t>
      </w:r>
      <w:r w:rsidR="00F113C3" w:rsidRPr="00F52B31">
        <w:t xml:space="preserve">: </w:t>
      </w:r>
    </w:p>
    <w:p w:rsidR="00C651FC" w:rsidRPr="00F52B31" w:rsidRDefault="00E644E8" w:rsidP="003E59C2">
      <w:pPr>
        <w:pStyle w:val="BodyText"/>
        <w:numPr>
          <w:ilvl w:val="0"/>
          <w:numId w:val="7"/>
        </w:numPr>
        <w:spacing w:after="0"/>
      </w:pPr>
      <w:r w:rsidRPr="00F52B31">
        <w:t>Place</w:t>
      </w:r>
      <w:r w:rsidR="00C651FC" w:rsidRPr="00F52B31">
        <w:t xml:space="preserve"> </w:t>
      </w:r>
      <w:r w:rsidRPr="00F52B31">
        <w:t>height scale</w:t>
      </w:r>
      <w:r w:rsidR="00435482">
        <w:t>s</w:t>
      </w:r>
      <w:r w:rsidRPr="00F52B31">
        <w:t xml:space="preserve"> </w:t>
      </w:r>
      <w:r w:rsidR="00C651FC" w:rsidRPr="00F52B31">
        <w:t>o</w:t>
      </w:r>
      <w:r w:rsidRPr="00F52B31">
        <w:t>n</w:t>
      </w:r>
      <w:r w:rsidR="00C651FC" w:rsidRPr="00F52B31">
        <w:t xml:space="preserve"> </w:t>
      </w:r>
      <w:r w:rsidRPr="00F52B31">
        <w:t>the</w:t>
      </w:r>
      <w:r w:rsidR="00C651FC" w:rsidRPr="00F52B31">
        <w:t xml:space="preserve"> table</w:t>
      </w:r>
      <w:r w:rsidRPr="00F52B31">
        <w:t xml:space="preserve"> so that they can be seen by the optical level</w:t>
      </w:r>
    </w:p>
    <w:p w:rsidR="00E644E8" w:rsidRPr="00F52B31" w:rsidRDefault="00E644E8" w:rsidP="00175B66">
      <w:pPr>
        <w:pStyle w:val="BodyText"/>
        <w:numPr>
          <w:ilvl w:val="0"/>
          <w:numId w:val="7"/>
        </w:numPr>
      </w:pPr>
      <w:r w:rsidRPr="00F52B31">
        <w:t>Record table height</w:t>
      </w:r>
      <w:r w:rsidR="00D06BE7" w:rsidRPr="00F52B31">
        <w:t xml:space="preserve"> for LHAM</w:t>
      </w:r>
      <w:r w:rsidR="00F52B31" w:rsidRPr="00F52B31">
        <w:t>4</w:t>
      </w:r>
      <w:r w:rsidRPr="00F52B31">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E644E8" w:rsidRPr="00F52B31" w:rsidTr="0023277B">
        <w:tc>
          <w:tcPr>
            <w:tcW w:w="4043" w:type="dxa"/>
            <w:shd w:val="clear" w:color="auto" w:fill="auto"/>
          </w:tcPr>
          <w:p w:rsidR="00E644E8" w:rsidRPr="00F52B31" w:rsidRDefault="00D06BE7" w:rsidP="00435482">
            <w:pPr>
              <w:rPr>
                <w:sz w:val="24"/>
                <w:szCs w:val="24"/>
              </w:rPr>
            </w:pPr>
            <w:r w:rsidRPr="00F52B31">
              <w:rPr>
                <w:sz w:val="24"/>
                <w:szCs w:val="24"/>
              </w:rPr>
              <w:t>LHAM</w:t>
            </w:r>
            <w:r w:rsidR="00F52B31" w:rsidRPr="00F52B31">
              <w:rPr>
                <w:sz w:val="24"/>
                <w:szCs w:val="24"/>
              </w:rPr>
              <w:t>4</w:t>
            </w:r>
            <w:r w:rsidRPr="00F52B31">
              <w:rPr>
                <w:sz w:val="24"/>
                <w:szCs w:val="24"/>
              </w:rPr>
              <w:t xml:space="preserve"> </w:t>
            </w:r>
            <w:r w:rsidR="00E644E8" w:rsidRPr="00F52B31">
              <w:rPr>
                <w:sz w:val="24"/>
                <w:szCs w:val="24"/>
              </w:rPr>
              <w:t>Height</w:t>
            </w:r>
          </w:p>
        </w:tc>
        <w:tc>
          <w:tcPr>
            <w:tcW w:w="3247" w:type="dxa"/>
            <w:shd w:val="clear" w:color="auto" w:fill="auto"/>
          </w:tcPr>
          <w:p w:rsidR="00E644E8" w:rsidRPr="00F52B31" w:rsidRDefault="00435482" w:rsidP="0023277B">
            <w:pPr>
              <w:jc w:val="right"/>
              <w:rPr>
                <w:sz w:val="24"/>
                <w:szCs w:val="24"/>
              </w:rPr>
            </w:pPr>
            <w:r>
              <w:rPr>
                <w:sz w:val="24"/>
                <w:szCs w:val="24"/>
              </w:rPr>
              <w:t xml:space="preserve">+0.3 </w:t>
            </w:r>
            <w:r w:rsidR="00BF7DC3" w:rsidRPr="00F52B31">
              <w:rPr>
                <w:sz w:val="24"/>
                <w:szCs w:val="24"/>
              </w:rPr>
              <w:t>mm</w:t>
            </w:r>
          </w:p>
        </w:tc>
      </w:tr>
    </w:tbl>
    <w:p w:rsidR="00BF7DC3" w:rsidRPr="00F52B31" w:rsidRDefault="00C00C35" w:rsidP="003E59C2">
      <w:pPr>
        <w:pStyle w:val="BodyText"/>
        <w:numPr>
          <w:ilvl w:val="0"/>
          <w:numId w:val="7"/>
        </w:numPr>
        <w:spacing w:before="120" w:after="0"/>
      </w:pPr>
      <w:r w:rsidRPr="00F52B31">
        <w:t>A</w:t>
      </w:r>
      <w:r w:rsidR="00913878">
        <w:t xml:space="preserve">djust </w:t>
      </w:r>
      <w:r w:rsidR="003E59C2">
        <w:t>ISI trim/balance mass as needed</w:t>
      </w:r>
    </w:p>
    <w:p w:rsidR="00C00C35" w:rsidRPr="00F52B31" w:rsidRDefault="00C8136B" w:rsidP="00175B66">
      <w:pPr>
        <w:pStyle w:val="BodyText"/>
        <w:numPr>
          <w:ilvl w:val="0"/>
          <w:numId w:val="7"/>
        </w:numPr>
      </w:pPr>
      <w:r>
        <w:t>R</w:t>
      </w:r>
      <w:r w:rsidR="00435482">
        <w:t>ecord table level</w:t>
      </w:r>
      <w:r w:rsidR="00C00C35" w:rsidRPr="00F52B31">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022077" w:rsidRPr="00F52B31" w:rsidTr="00AB7ADB">
        <w:tc>
          <w:tcPr>
            <w:tcW w:w="4043" w:type="dxa"/>
            <w:shd w:val="clear" w:color="auto" w:fill="auto"/>
          </w:tcPr>
          <w:p w:rsidR="00022077" w:rsidRPr="00F52B31" w:rsidRDefault="00D06BE7" w:rsidP="00435482">
            <w:pPr>
              <w:rPr>
                <w:sz w:val="24"/>
                <w:szCs w:val="24"/>
              </w:rPr>
            </w:pPr>
            <w:r w:rsidRPr="00F52B31">
              <w:rPr>
                <w:sz w:val="24"/>
                <w:szCs w:val="24"/>
              </w:rPr>
              <w:t>LHAM</w:t>
            </w:r>
            <w:r w:rsidR="00F52B31">
              <w:rPr>
                <w:sz w:val="24"/>
                <w:szCs w:val="24"/>
              </w:rPr>
              <w:t>4</w:t>
            </w:r>
            <w:r w:rsidRPr="00F52B31">
              <w:rPr>
                <w:sz w:val="24"/>
                <w:szCs w:val="24"/>
              </w:rPr>
              <w:t xml:space="preserve"> </w:t>
            </w:r>
            <w:r w:rsidR="00435482">
              <w:rPr>
                <w:sz w:val="24"/>
                <w:szCs w:val="24"/>
              </w:rPr>
              <w:t>Level</w:t>
            </w:r>
          </w:p>
        </w:tc>
        <w:tc>
          <w:tcPr>
            <w:tcW w:w="3247" w:type="dxa"/>
            <w:shd w:val="clear" w:color="auto" w:fill="auto"/>
          </w:tcPr>
          <w:p w:rsidR="00022077" w:rsidRPr="00F52B31" w:rsidRDefault="00435482" w:rsidP="00A17A54">
            <w:pPr>
              <w:jc w:val="right"/>
              <w:rPr>
                <w:sz w:val="24"/>
                <w:szCs w:val="24"/>
              </w:rPr>
            </w:pPr>
            <w:r>
              <w:rPr>
                <w:sz w:val="24"/>
                <w:szCs w:val="24"/>
              </w:rPr>
              <w:t xml:space="preserve">0.12 </w:t>
            </w:r>
            <w:r w:rsidR="00A17A54" w:rsidRPr="00F52B31">
              <w:rPr>
                <w:sz w:val="24"/>
                <w:szCs w:val="24"/>
              </w:rPr>
              <w:t>m</w:t>
            </w:r>
            <w:r>
              <w:rPr>
                <w:sz w:val="24"/>
                <w:szCs w:val="24"/>
              </w:rPr>
              <w:t>m</w:t>
            </w:r>
          </w:p>
        </w:tc>
      </w:tr>
    </w:tbl>
    <w:p w:rsidR="00984C3A" w:rsidRPr="003E59C2" w:rsidRDefault="00984C3A" w:rsidP="00E45D8E">
      <w:pPr>
        <w:rPr>
          <w:sz w:val="24"/>
          <w:szCs w:val="24"/>
        </w:rPr>
      </w:pPr>
    </w:p>
    <w:p w:rsidR="00984C3A" w:rsidRPr="00F52B31" w:rsidRDefault="00984C3A" w:rsidP="00984C3A">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D06BE7" w:rsidRPr="00F52B31" w:rsidRDefault="00D06BE7" w:rsidP="00D06BE7">
      <w:pPr>
        <w:pStyle w:val="Heading3"/>
      </w:pPr>
      <w:bookmarkStart w:id="8" w:name="_Toc388603605"/>
      <w:r w:rsidRPr="00F52B31">
        <w:t>Level table LHAM</w:t>
      </w:r>
      <w:r w:rsidR="00F52B31" w:rsidRPr="00F52B31">
        <w:t>5</w:t>
      </w:r>
      <w:bookmarkEnd w:id="8"/>
    </w:p>
    <w:p w:rsidR="00D06BE7" w:rsidRPr="00F52B31" w:rsidRDefault="00D06BE7" w:rsidP="00D06BE7">
      <w:pPr>
        <w:pStyle w:val="BodyText"/>
      </w:pPr>
      <w:r w:rsidRPr="00F52B31">
        <w:rPr>
          <w:u w:val="single"/>
        </w:rPr>
        <w:t>Datum</w:t>
      </w:r>
      <w:r w:rsidRPr="00F52B31">
        <w:t xml:space="preserve">: </w:t>
      </w:r>
      <w:r w:rsidRPr="00F52B31">
        <w:tab/>
        <w:t>Local gravity</w:t>
      </w:r>
    </w:p>
    <w:p w:rsidR="00D06BE7" w:rsidRPr="00F52B31" w:rsidRDefault="00D06BE7" w:rsidP="00D06BE7">
      <w:pPr>
        <w:pStyle w:val="BodyText"/>
      </w:pPr>
      <w:r w:rsidRPr="00F52B31">
        <w:rPr>
          <w:u w:val="single"/>
        </w:rPr>
        <w:t>Equipment</w:t>
      </w:r>
      <w:r w:rsidRPr="00F52B31">
        <w:t xml:space="preserve">: </w:t>
      </w:r>
      <w:r w:rsidRPr="00F52B31">
        <w:tab/>
        <w:t>Optical level on tall tripod and height scales placed on the optics table</w:t>
      </w:r>
    </w:p>
    <w:p w:rsidR="00D06BE7" w:rsidRPr="00F52B31" w:rsidRDefault="00D06BE7" w:rsidP="00D06BE7">
      <w:pPr>
        <w:pStyle w:val="BodyText"/>
      </w:pPr>
      <w:r w:rsidRPr="00F52B31">
        <w:rPr>
          <w:u w:val="single"/>
        </w:rPr>
        <w:t>Accuracy</w:t>
      </w:r>
      <w:r w:rsidRPr="00F52B31">
        <w:t xml:space="preserve">: </w:t>
      </w:r>
      <w:r w:rsidRPr="00F52B31">
        <w:tab/>
        <w:t xml:space="preserve">100 </w:t>
      </w:r>
      <w:proofErr w:type="spellStart"/>
      <w:r w:rsidRPr="00F52B31">
        <w:t>microrad</w:t>
      </w:r>
      <w:proofErr w:type="spellEnd"/>
      <w:r w:rsidRPr="00F52B31">
        <w:t xml:space="preserve"> (0.1 mm differential height)</w:t>
      </w:r>
    </w:p>
    <w:p w:rsidR="00D06BE7" w:rsidRPr="00F52B31" w:rsidRDefault="00D06BE7" w:rsidP="00D06BE7">
      <w:pPr>
        <w:pStyle w:val="BodyText"/>
        <w:keepNext/>
      </w:pPr>
      <w:r w:rsidRPr="00F52B31">
        <w:rPr>
          <w:u w:val="single"/>
        </w:rPr>
        <w:t>Procedure</w:t>
      </w:r>
      <w:r w:rsidRPr="00F52B31">
        <w:t xml:space="preserve">: </w:t>
      </w:r>
    </w:p>
    <w:p w:rsidR="00D06BE7" w:rsidRPr="00F52B31" w:rsidRDefault="00D06BE7" w:rsidP="003E59C2">
      <w:pPr>
        <w:pStyle w:val="BodyText"/>
        <w:numPr>
          <w:ilvl w:val="0"/>
          <w:numId w:val="7"/>
        </w:numPr>
        <w:spacing w:after="0"/>
      </w:pPr>
      <w:r w:rsidRPr="00F52B31">
        <w:t>Place height scale on the table so that they c</w:t>
      </w:r>
      <w:r w:rsidR="003E59C2">
        <w:t>an be seen by the optical level</w:t>
      </w:r>
    </w:p>
    <w:p w:rsidR="00D06BE7" w:rsidRPr="00F52B31" w:rsidRDefault="00D06BE7" w:rsidP="00D06BE7">
      <w:pPr>
        <w:pStyle w:val="BodyText"/>
        <w:numPr>
          <w:ilvl w:val="0"/>
          <w:numId w:val="7"/>
        </w:numPr>
      </w:pPr>
      <w:r w:rsidRPr="00F52B31">
        <w:t>Record table height for LHAM</w:t>
      </w:r>
      <w:r w:rsidR="00F52B31" w:rsidRPr="00F52B31">
        <w:t>5</w:t>
      </w:r>
      <w:r w:rsidRPr="00F52B31">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06BE7" w:rsidRPr="00F52B31" w:rsidTr="00AD2635">
        <w:tc>
          <w:tcPr>
            <w:tcW w:w="4043" w:type="dxa"/>
            <w:shd w:val="clear" w:color="auto" w:fill="auto"/>
          </w:tcPr>
          <w:p w:rsidR="00D06BE7" w:rsidRPr="00F52B31" w:rsidRDefault="00D06BE7" w:rsidP="00435482">
            <w:pPr>
              <w:rPr>
                <w:sz w:val="24"/>
                <w:szCs w:val="24"/>
              </w:rPr>
            </w:pPr>
            <w:r w:rsidRPr="00F52B31">
              <w:rPr>
                <w:sz w:val="24"/>
                <w:szCs w:val="24"/>
              </w:rPr>
              <w:t>LHAM</w:t>
            </w:r>
            <w:r w:rsidR="00F52B31" w:rsidRPr="00F52B31">
              <w:rPr>
                <w:sz w:val="24"/>
                <w:szCs w:val="24"/>
              </w:rPr>
              <w:t>5</w:t>
            </w:r>
            <w:r w:rsidRPr="00F52B31">
              <w:rPr>
                <w:sz w:val="24"/>
                <w:szCs w:val="24"/>
              </w:rPr>
              <w:t xml:space="preserve"> Height</w:t>
            </w:r>
          </w:p>
        </w:tc>
        <w:tc>
          <w:tcPr>
            <w:tcW w:w="3247" w:type="dxa"/>
            <w:shd w:val="clear" w:color="auto" w:fill="auto"/>
          </w:tcPr>
          <w:p w:rsidR="00D06BE7" w:rsidRPr="00F52B31" w:rsidRDefault="00435482" w:rsidP="00AD2635">
            <w:pPr>
              <w:jc w:val="right"/>
              <w:rPr>
                <w:sz w:val="24"/>
                <w:szCs w:val="24"/>
              </w:rPr>
            </w:pPr>
            <w:r>
              <w:rPr>
                <w:sz w:val="24"/>
                <w:szCs w:val="24"/>
              </w:rPr>
              <w:t xml:space="preserve">-0.4 </w:t>
            </w:r>
            <w:r w:rsidR="00D06BE7" w:rsidRPr="00F52B31">
              <w:rPr>
                <w:sz w:val="24"/>
                <w:szCs w:val="24"/>
              </w:rPr>
              <w:t>mm</w:t>
            </w:r>
          </w:p>
        </w:tc>
      </w:tr>
    </w:tbl>
    <w:p w:rsidR="00D06BE7" w:rsidRPr="00F52B31" w:rsidRDefault="00D06BE7" w:rsidP="00435482">
      <w:pPr>
        <w:pStyle w:val="BodyText"/>
        <w:numPr>
          <w:ilvl w:val="0"/>
          <w:numId w:val="7"/>
        </w:numPr>
        <w:spacing w:before="120" w:after="0"/>
      </w:pPr>
      <w:r w:rsidRPr="00F52B31">
        <w:t xml:space="preserve">Adjust ISI trim/balance mass </w:t>
      </w:r>
      <w:r w:rsidR="003E59C2">
        <w:t>as needed</w:t>
      </w:r>
    </w:p>
    <w:p w:rsidR="00D06BE7" w:rsidRPr="00F52B31" w:rsidRDefault="00C8136B" w:rsidP="00D06BE7">
      <w:pPr>
        <w:pStyle w:val="BodyText"/>
        <w:numPr>
          <w:ilvl w:val="0"/>
          <w:numId w:val="7"/>
        </w:numPr>
      </w:pPr>
      <w:r>
        <w:t>R</w:t>
      </w:r>
      <w:r w:rsidR="00435482">
        <w:t>ecord table level</w:t>
      </w:r>
      <w:r w:rsidR="00D06BE7" w:rsidRPr="00F52B31">
        <w:t>:</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06BE7" w:rsidRPr="00F52B31" w:rsidTr="00AD2635">
        <w:tc>
          <w:tcPr>
            <w:tcW w:w="4043" w:type="dxa"/>
            <w:shd w:val="clear" w:color="auto" w:fill="auto"/>
          </w:tcPr>
          <w:p w:rsidR="00D06BE7" w:rsidRPr="00F52B31" w:rsidRDefault="00D06BE7" w:rsidP="00435482">
            <w:pPr>
              <w:rPr>
                <w:sz w:val="24"/>
                <w:szCs w:val="24"/>
              </w:rPr>
            </w:pPr>
            <w:r w:rsidRPr="00F52B31">
              <w:rPr>
                <w:sz w:val="24"/>
                <w:szCs w:val="24"/>
              </w:rPr>
              <w:t>LHAM</w:t>
            </w:r>
            <w:r w:rsidR="00F52B31" w:rsidRPr="00F52B31">
              <w:rPr>
                <w:sz w:val="24"/>
                <w:szCs w:val="24"/>
              </w:rPr>
              <w:t>5</w:t>
            </w:r>
            <w:r w:rsidR="00435482">
              <w:rPr>
                <w:sz w:val="24"/>
                <w:szCs w:val="24"/>
              </w:rPr>
              <w:t xml:space="preserve"> Level</w:t>
            </w:r>
            <w:r w:rsidRPr="00F52B31">
              <w:rPr>
                <w:sz w:val="24"/>
                <w:szCs w:val="24"/>
              </w:rPr>
              <w:t xml:space="preserve"> </w:t>
            </w:r>
          </w:p>
        </w:tc>
        <w:tc>
          <w:tcPr>
            <w:tcW w:w="3247" w:type="dxa"/>
            <w:shd w:val="clear" w:color="auto" w:fill="auto"/>
          </w:tcPr>
          <w:p w:rsidR="00D06BE7" w:rsidRPr="00F52B31" w:rsidRDefault="00435482" w:rsidP="00AD2635">
            <w:pPr>
              <w:jc w:val="right"/>
              <w:rPr>
                <w:sz w:val="24"/>
                <w:szCs w:val="24"/>
              </w:rPr>
            </w:pPr>
            <w:r>
              <w:rPr>
                <w:sz w:val="24"/>
                <w:szCs w:val="24"/>
              </w:rPr>
              <w:t>0 mm</w:t>
            </w:r>
          </w:p>
        </w:tc>
      </w:tr>
    </w:tbl>
    <w:p w:rsidR="00D06BE7" w:rsidRPr="00F52B31" w:rsidRDefault="00D06BE7" w:rsidP="00D06BE7"/>
    <w:p w:rsidR="00D06BE7" w:rsidRPr="00F52B31" w:rsidRDefault="00D06BE7" w:rsidP="00D06BE7">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sidRPr="00F52B31">
        <w:rPr>
          <w:i/>
          <w:sz w:val="24"/>
          <w:szCs w:val="24"/>
          <w:u w:val="single"/>
        </w:rPr>
        <w:t>completed</w:t>
      </w:r>
      <w:proofErr w:type="gramEnd"/>
      <w:r w:rsidRPr="00F52B31">
        <w:rPr>
          <w:i/>
          <w:sz w:val="24"/>
          <w:szCs w:val="24"/>
          <w:u w:val="single"/>
        </w:rPr>
        <w:t xml:space="preserve">, approved or checked by: </w:t>
      </w:r>
      <w:r w:rsidRPr="00F52B31">
        <w:rPr>
          <w:i/>
          <w:sz w:val="24"/>
          <w:szCs w:val="24"/>
          <w:u w:val="single"/>
        </w:rPr>
        <w:br/>
        <w:t xml:space="preserve">date: </w:t>
      </w:r>
      <w:r w:rsidRPr="00F52B31">
        <w:rPr>
          <w:i/>
          <w:sz w:val="24"/>
          <w:szCs w:val="24"/>
          <w:u w:val="single"/>
        </w:rPr>
        <w:br/>
        <w:t xml:space="preserve">comments (optional): </w:t>
      </w:r>
    </w:p>
    <w:p w:rsidR="002804CF" w:rsidRDefault="002804CF" w:rsidP="002804CF">
      <w:pPr>
        <w:pStyle w:val="Heading3"/>
      </w:pPr>
      <w:bookmarkStart w:id="9" w:name="_Toc388603606"/>
      <w:r>
        <w:t>Set LHAM4 and LHAM5 Positions</w:t>
      </w:r>
      <w:bookmarkEnd w:id="9"/>
    </w:p>
    <w:p w:rsidR="002804CF" w:rsidRDefault="002804CF" w:rsidP="002804CF">
      <w:pPr>
        <w:pStyle w:val="BodyText"/>
      </w:pPr>
      <w:r w:rsidRPr="00C651FC">
        <w:rPr>
          <w:u w:val="single"/>
        </w:rPr>
        <w:t>Datum</w:t>
      </w:r>
      <w:r w:rsidR="004869BF">
        <w:t xml:space="preserve">: </w:t>
      </w:r>
      <w:r w:rsidR="004869BF">
        <w:tab/>
        <w:t>Monuments AM 403, AM 404</w:t>
      </w:r>
      <w:r>
        <w:t xml:space="preserve">, bolt </w:t>
      </w:r>
      <w:proofErr w:type="gramStart"/>
      <w:r>
        <w:t>hole</w:t>
      </w:r>
      <w:proofErr w:type="gramEnd"/>
      <w:r>
        <w:t xml:space="preserve"> arrays on tables</w:t>
      </w:r>
    </w:p>
    <w:p w:rsidR="002804CF" w:rsidRDefault="002804CF" w:rsidP="002804CF">
      <w:pPr>
        <w:pStyle w:val="BodyText"/>
      </w:pPr>
      <w:r w:rsidRPr="00C651FC">
        <w:rPr>
          <w:u w:val="single"/>
        </w:rPr>
        <w:lastRenderedPageBreak/>
        <w:t>Equipment</w:t>
      </w:r>
      <w:r>
        <w:t xml:space="preserve">: </w:t>
      </w:r>
      <w:r>
        <w:tab/>
        <w:t>Total Station</w:t>
      </w:r>
      <w:r w:rsidR="003E59C2">
        <w:t>, sight gauges, retro-reflector</w:t>
      </w:r>
    </w:p>
    <w:p w:rsidR="002804CF" w:rsidRDefault="002804CF" w:rsidP="002804CF">
      <w:pPr>
        <w:pStyle w:val="BodyText"/>
      </w:pPr>
      <w:r w:rsidRPr="00C651FC">
        <w:rPr>
          <w:u w:val="single"/>
        </w:rPr>
        <w:t>Accuracy</w:t>
      </w:r>
      <w:r>
        <w:t xml:space="preserve">: </w:t>
      </w:r>
      <w:r>
        <w:tab/>
        <w:t>Longitudinal: ±1mm</w:t>
      </w:r>
    </w:p>
    <w:p w:rsidR="002804CF" w:rsidRDefault="002804CF" w:rsidP="002804CF">
      <w:pPr>
        <w:pStyle w:val="BodyText"/>
        <w:ind w:left="720" w:firstLine="720"/>
      </w:pPr>
      <w:r>
        <w:t>Lateral: ±1mm</w:t>
      </w:r>
    </w:p>
    <w:p w:rsidR="002804CF" w:rsidRDefault="002804CF" w:rsidP="002804CF">
      <w:pPr>
        <w:pStyle w:val="BodyText"/>
        <w:ind w:left="720" w:firstLine="720"/>
      </w:pPr>
      <w:r>
        <w:t xml:space="preserve">Yaw: </w:t>
      </w:r>
      <w:r w:rsidR="00DE32FB">
        <w:t>±400 microradians</w:t>
      </w:r>
    </w:p>
    <w:p w:rsidR="00FC1D10" w:rsidRDefault="00FC1D10" w:rsidP="00FC1D10">
      <w:pPr>
        <w:pStyle w:val="BodyText"/>
        <w:keepNext/>
      </w:pPr>
      <w:r w:rsidRPr="00C651FC">
        <w:rPr>
          <w:u w:val="single"/>
        </w:rPr>
        <w:t>Procedure</w:t>
      </w:r>
      <w:r>
        <w:t xml:space="preserve">: </w:t>
      </w:r>
    </w:p>
    <w:p w:rsidR="00FC1D10" w:rsidRDefault="00FC1D10" w:rsidP="00FC1D10">
      <w:pPr>
        <w:pStyle w:val="BodyText"/>
        <w:numPr>
          <w:ilvl w:val="0"/>
          <w:numId w:val="7"/>
        </w:numPr>
        <w:spacing w:after="0"/>
      </w:pPr>
      <w:r>
        <w:t>Set LHAM4 table position</w:t>
      </w:r>
    </w:p>
    <w:p w:rsidR="00FC1D10" w:rsidRDefault="00FC1D10" w:rsidP="00FC1D10">
      <w:pPr>
        <w:pStyle w:val="BodyText"/>
        <w:numPr>
          <w:ilvl w:val="1"/>
          <w:numId w:val="7"/>
        </w:numPr>
        <w:spacing w:after="0"/>
      </w:pPr>
      <w:r>
        <w:t>Set up Total station along X-arm offset line adjacent to LHAM4</w:t>
      </w:r>
      <w:r w:rsidR="004869BF">
        <w:t xml:space="preserve"> over monument AM 403</w:t>
      </w:r>
    </w:p>
    <w:p w:rsidR="00FC1D10" w:rsidRDefault="00FC1D10" w:rsidP="00FC1D10">
      <w:pPr>
        <w:pStyle w:val="BodyText"/>
        <w:numPr>
          <w:ilvl w:val="1"/>
          <w:numId w:val="7"/>
        </w:numPr>
        <w:spacing w:after="0"/>
      </w:pPr>
      <w:r>
        <w:t xml:space="preserve">Place sight gauges on table, one on the near side of the table, and one on the far side of the table. Sight gauges reference the </w:t>
      </w:r>
      <w:proofErr w:type="gramStart"/>
      <w:r>
        <w:t>hole</w:t>
      </w:r>
      <w:proofErr w:type="gramEnd"/>
      <w:r>
        <w:t xml:space="preserve"> array on the table and will be ~2 m apart.</w:t>
      </w:r>
    </w:p>
    <w:p w:rsidR="00FC1D10" w:rsidRDefault="00FC1D10" w:rsidP="00FC1D10">
      <w:pPr>
        <w:pStyle w:val="BodyText"/>
        <w:numPr>
          <w:ilvl w:val="1"/>
          <w:numId w:val="7"/>
        </w:numPr>
      </w:pPr>
      <w:r>
        <w:t>Record table longitudinal readings for LHAM4:</w:t>
      </w:r>
      <w:r w:rsidRPr="00E45D8E">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LHAM4 longitudinal</w:t>
            </w:r>
            <w:r w:rsidRPr="00D06BE7">
              <w:rPr>
                <w:sz w:val="24"/>
                <w:szCs w:val="24"/>
              </w:rPr>
              <w:t xml:space="preserve"> reading 1</w:t>
            </w:r>
          </w:p>
        </w:tc>
        <w:tc>
          <w:tcPr>
            <w:tcW w:w="3247" w:type="dxa"/>
            <w:shd w:val="clear" w:color="auto" w:fill="auto"/>
          </w:tcPr>
          <w:p w:rsidR="00FC1D10" w:rsidRPr="00D06BE7" w:rsidRDefault="00435482" w:rsidP="00CE0F2A">
            <w:pPr>
              <w:jc w:val="right"/>
              <w:rPr>
                <w:sz w:val="24"/>
                <w:szCs w:val="24"/>
              </w:rPr>
            </w:pPr>
            <w:r>
              <w:rPr>
                <w:sz w:val="24"/>
                <w:szCs w:val="24"/>
              </w:rPr>
              <w:t xml:space="preserve">0.33 </w:t>
            </w:r>
            <w:r w:rsidR="00FC1D10" w:rsidRPr="00D06BE7">
              <w:rPr>
                <w:sz w:val="24"/>
                <w:szCs w:val="24"/>
              </w:rPr>
              <w:t>mm</w:t>
            </w:r>
          </w:p>
        </w:tc>
      </w:tr>
      <w:tr w:rsidR="00FC1D10" w:rsidTr="00CE0F2A">
        <w:tc>
          <w:tcPr>
            <w:tcW w:w="4043" w:type="dxa"/>
            <w:shd w:val="clear" w:color="auto" w:fill="auto"/>
          </w:tcPr>
          <w:p w:rsidR="00FC1D10" w:rsidRPr="00D06BE7" w:rsidRDefault="00FC1D10" w:rsidP="00FC1D10">
            <w:pPr>
              <w:rPr>
                <w:sz w:val="24"/>
                <w:szCs w:val="24"/>
              </w:rPr>
            </w:pPr>
            <w:r>
              <w:rPr>
                <w:sz w:val="24"/>
                <w:szCs w:val="24"/>
              </w:rPr>
              <w:t>LHAM4 Longitudinal</w:t>
            </w:r>
            <w:r w:rsidRPr="00D06BE7">
              <w:rPr>
                <w:sz w:val="24"/>
                <w:szCs w:val="24"/>
              </w:rPr>
              <w:t xml:space="preserve"> reading 2</w:t>
            </w:r>
          </w:p>
        </w:tc>
        <w:tc>
          <w:tcPr>
            <w:tcW w:w="3247" w:type="dxa"/>
            <w:shd w:val="clear" w:color="auto" w:fill="auto"/>
          </w:tcPr>
          <w:p w:rsidR="00FC1D10" w:rsidRPr="00D06BE7" w:rsidRDefault="00435482" w:rsidP="00CE0F2A">
            <w:pPr>
              <w:jc w:val="right"/>
              <w:rPr>
                <w:sz w:val="24"/>
                <w:szCs w:val="24"/>
              </w:rPr>
            </w:pPr>
            <w:r>
              <w:rPr>
                <w:sz w:val="24"/>
                <w:szCs w:val="24"/>
              </w:rPr>
              <w:t xml:space="preserve">0.08 </w:t>
            </w:r>
            <w:r w:rsidR="00FC1D10" w:rsidRPr="00D06BE7">
              <w:rPr>
                <w:sz w:val="24"/>
                <w:szCs w:val="24"/>
              </w:rPr>
              <w:t>mm</w:t>
            </w:r>
          </w:p>
        </w:tc>
      </w:tr>
    </w:tbl>
    <w:p w:rsidR="00FC1D10" w:rsidRDefault="00FC1D10" w:rsidP="00FC1D10">
      <w:pPr>
        <w:pStyle w:val="BodyText"/>
        <w:numPr>
          <w:ilvl w:val="1"/>
          <w:numId w:val="7"/>
        </w:numPr>
        <w:spacing w:before="120"/>
      </w:pPr>
      <w:r>
        <w:t>Calculate yaw angle from longitudinal readings above:</w:t>
      </w:r>
      <w:r w:rsidRPr="00EA020D">
        <w:t xml:space="preserve"> </w:t>
      </w:r>
    </w:p>
    <w:p w:rsidR="00FC1D10" w:rsidRDefault="00FC1D10" w:rsidP="00FC1D10">
      <w:pPr>
        <w:pStyle w:val="BodyText"/>
        <w:ind w:left="720" w:firstLine="360"/>
      </w:pPr>
      <w:r>
        <w:t xml:space="preserve">Yaw = </w:t>
      </w:r>
      <w:proofErr w:type="spellStart"/>
      <w:r>
        <w:t>arctan</w:t>
      </w:r>
      <w:proofErr w:type="spellEnd"/>
      <w:r>
        <w:t xml:space="preserve"> [((Long. reading1- nominal)-(Long. reading2 - nominal))/2000]</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LHAM4 yaw angle</w:t>
            </w:r>
            <w:r w:rsidRPr="00D06BE7">
              <w:rPr>
                <w:sz w:val="24"/>
                <w:szCs w:val="24"/>
              </w:rPr>
              <w:t xml:space="preserve"> </w:t>
            </w:r>
          </w:p>
        </w:tc>
        <w:tc>
          <w:tcPr>
            <w:tcW w:w="3247" w:type="dxa"/>
            <w:shd w:val="clear" w:color="auto" w:fill="auto"/>
          </w:tcPr>
          <w:p w:rsidR="00FC1D10" w:rsidRPr="00D06BE7" w:rsidRDefault="00435482" w:rsidP="00CE0F2A">
            <w:pPr>
              <w:jc w:val="right"/>
              <w:rPr>
                <w:sz w:val="24"/>
                <w:szCs w:val="24"/>
              </w:rPr>
            </w:pPr>
            <w:r>
              <w:rPr>
                <w:sz w:val="24"/>
                <w:szCs w:val="24"/>
              </w:rPr>
              <w:t xml:space="preserve">125 </w:t>
            </w:r>
            <w:proofErr w:type="spellStart"/>
            <w:r w:rsidR="00FC1D10">
              <w:rPr>
                <w:sz w:val="24"/>
                <w:szCs w:val="24"/>
              </w:rPr>
              <w:t>microradians</w:t>
            </w:r>
            <w:proofErr w:type="spellEnd"/>
            <w:r>
              <w:rPr>
                <w:sz w:val="24"/>
                <w:szCs w:val="24"/>
              </w:rPr>
              <w:t xml:space="preserve"> CW</w:t>
            </w:r>
          </w:p>
        </w:tc>
      </w:tr>
    </w:tbl>
    <w:p w:rsidR="00FC1D10" w:rsidRPr="00BD0741" w:rsidRDefault="00FC1D10" w:rsidP="00FC1D10">
      <w:pPr>
        <w:pStyle w:val="BodyText"/>
        <w:numPr>
          <w:ilvl w:val="1"/>
          <w:numId w:val="7"/>
        </w:numPr>
        <w:spacing w:before="120" w:after="0"/>
      </w:pPr>
      <w:r>
        <w:t>If longitudinal distance and/or yaw angle is outside of the above tolerances, use HEPI to move the HAM table until it is within these tolerances</w:t>
      </w:r>
      <w:r w:rsidRPr="00BD0741">
        <w:t xml:space="preserve"> </w:t>
      </w:r>
    </w:p>
    <w:p w:rsidR="00FC1D10" w:rsidRDefault="00FC1D10" w:rsidP="00FC1D10">
      <w:pPr>
        <w:pStyle w:val="BodyText"/>
        <w:numPr>
          <w:ilvl w:val="1"/>
          <w:numId w:val="7"/>
        </w:numPr>
        <w:spacing w:after="0"/>
      </w:pPr>
      <w:r>
        <w:t xml:space="preserve">Place retro-reflector on table at known location </w:t>
      </w:r>
      <w:proofErr w:type="spellStart"/>
      <w:r>
        <w:t>wrt</w:t>
      </w:r>
      <w:proofErr w:type="spellEnd"/>
      <w:r>
        <w:t xml:space="preserve"> table center.</w:t>
      </w:r>
    </w:p>
    <w:p w:rsidR="00FC1D10" w:rsidRDefault="00FC1D10" w:rsidP="00FC1D10">
      <w:pPr>
        <w:pStyle w:val="BodyText"/>
        <w:numPr>
          <w:ilvl w:val="1"/>
          <w:numId w:val="7"/>
        </w:numPr>
      </w:pPr>
      <w:r>
        <w:t>Using EDM on Total station, record lateral distance:</w:t>
      </w:r>
      <w:r w:rsidRPr="00AF2E43">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LHAM4 lateral</w:t>
            </w:r>
            <w:r w:rsidRPr="00D06BE7">
              <w:rPr>
                <w:sz w:val="24"/>
                <w:szCs w:val="24"/>
              </w:rPr>
              <w:t xml:space="preserve"> reading </w:t>
            </w:r>
          </w:p>
        </w:tc>
        <w:tc>
          <w:tcPr>
            <w:tcW w:w="3247" w:type="dxa"/>
            <w:shd w:val="clear" w:color="auto" w:fill="auto"/>
          </w:tcPr>
          <w:p w:rsidR="00FC1D10" w:rsidRPr="00D06BE7" w:rsidRDefault="00435482" w:rsidP="00CE0F2A">
            <w:pPr>
              <w:jc w:val="right"/>
              <w:rPr>
                <w:sz w:val="24"/>
                <w:szCs w:val="24"/>
              </w:rPr>
            </w:pPr>
            <w:r>
              <w:rPr>
                <w:sz w:val="24"/>
                <w:szCs w:val="24"/>
              </w:rPr>
              <w:t xml:space="preserve">-0.1 </w:t>
            </w:r>
            <w:r w:rsidR="00FC1D10" w:rsidRPr="00D06BE7">
              <w:rPr>
                <w:sz w:val="24"/>
                <w:szCs w:val="24"/>
              </w:rPr>
              <w:t>mm</w:t>
            </w:r>
          </w:p>
        </w:tc>
      </w:tr>
    </w:tbl>
    <w:p w:rsidR="00FC1D10" w:rsidRDefault="00FC1D10" w:rsidP="00FC1D10">
      <w:pPr>
        <w:pStyle w:val="BodyText"/>
        <w:numPr>
          <w:ilvl w:val="1"/>
          <w:numId w:val="7"/>
        </w:numPr>
        <w:spacing w:before="120" w:after="0"/>
      </w:pPr>
      <w:r>
        <w:t>If lateral distance is more than 2mm from the nominal value then use HEPI to properly position the HAM table</w:t>
      </w:r>
    </w:p>
    <w:p w:rsidR="00FC1D10" w:rsidRDefault="00FC1D10" w:rsidP="00FC1D10">
      <w:pPr>
        <w:pStyle w:val="BodyText"/>
        <w:numPr>
          <w:ilvl w:val="1"/>
          <w:numId w:val="7"/>
        </w:numPr>
        <w:spacing w:after="0"/>
      </w:pPr>
      <w:r>
        <w:t>Repeat the above measurements until the HAM table is within all tolerances</w:t>
      </w:r>
    </w:p>
    <w:p w:rsidR="00FC1D10" w:rsidRDefault="00FC1D10" w:rsidP="00FC1D10">
      <w:pPr>
        <w:pStyle w:val="BodyText"/>
        <w:numPr>
          <w:ilvl w:val="0"/>
          <w:numId w:val="7"/>
        </w:numPr>
        <w:spacing w:after="0"/>
      </w:pPr>
      <w:r>
        <w:t>Set LHAM5 table position</w:t>
      </w:r>
    </w:p>
    <w:p w:rsidR="00FC1D10" w:rsidRDefault="00FC1D10" w:rsidP="00FC1D10">
      <w:pPr>
        <w:pStyle w:val="BodyText"/>
        <w:numPr>
          <w:ilvl w:val="1"/>
          <w:numId w:val="7"/>
        </w:numPr>
        <w:spacing w:after="0"/>
      </w:pPr>
      <w:r>
        <w:t>Set up Total station along X-arm offset line adjacent to LHAM5</w:t>
      </w:r>
      <w:r w:rsidR="004869BF">
        <w:t xml:space="preserve"> over monument AM 404</w:t>
      </w:r>
    </w:p>
    <w:p w:rsidR="00FC1D10" w:rsidRDefault="00FC1D10" w:rsidP="00FC1D10">
      <w:pPr>
        <w:pStyle w:val="BodyText"/>
        <w:numPr>
          <w:ilvl w:val="1"/>
          <w:numId w:val="7"/>
        </w:numPr>
        <w:spacing w:after="0"/>
      </w:pPr>
      <w:r>
        <w:t xml:space="preserve">Place sight gauges on table, one on the near side of the table, and one on the far side of the table. Sight gauges reference the </w:t>
      </w:r>
      <w:proofErr w:type="gramStart"/>
      <w:r>
        <w:t>hole</w:t>
      </w:r>
      <w:proofErr w:type="gramEnd"/>
      <w:r>
        <w:t xml:space="preserve"> array on the table.</w:t>
      </w:r>
    </w:p>
    <w:p w:rsidR="00FC1D10" w:rsidRDefault="00FC1D10" w:rsidP="00FC1D10">
      <w:pPr>
        <w:pStyle w:val="BodyText"/>
        <w:numPr>
          <w:ilvl w:val="1"/>
          <w:numId w:val="7"/>
        </w:numPr>
      </w:pPr>
      <w:r>
        <w:t>Record table longitudinal readings for LHAM5:</w:t>
      </w:r>
      <w:r w:rsidRPr="00E45D8E">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LHAM5 longitudinal</w:t>
            </w:r>
            <w:r w:rsidRPr="00D06BE7">
              <w:rPr>
                <w:sz w:val="24"/>
                <w:szCs w:val="24"/>
              </w:rPr>
              <w:t xml:space="preserve"> reading 1</w:t>
            </w:r>
          </w:p>
        </w:tc>
        <w:tc>
          <w:tcPr>
            <w:tcW w:w="3247" w:type="dxa"/>
            <w:shd w:val="clear" w:color="auto" w:fill="auto"/>
          </w:tcPr>
          <w:p w:rsidR="00FC1D10" w:rsidRPr="00D06BE7" w:rsidRDefault="00435482" w:rsidP="00CE0F2A">
            <w:pPr>
              <w:jc w:val="right"/>
              <w:rPr>
                <w:sz w:val="24"/>
                <w:szCs w:val="24"/>
              </w:rPr>
            </w:pPr>
            <w:r>
              <w:rPr>
                <w:sz w:val="24"/>
                <w:szCs w:val="24"/>
              </w:rPr>
              <w:t xml:space="preserve">0 </w:t>
            </w:r>
            <w:r w:rsidR="00FC1D10" w:rsidRPr="00D06BE7">
              <w:rPr>
                <w:sz w:val="24"/>
                <w:szCs w:val="24"/>
              </w:rPr>
              <w:t>mm</w:t>
            </w:r>
          </w:p>
        </w:tc>
      </w:tr>
      <w:tr w:rsidR="00FC1D10" w:rsidTr="00CE0F2A">
        <w:tc>
          <w:tcPr>
            <w:tcW w:w="4043" w:type="dxa"/>
            <w:shd w:val="clear" w:color="auto" w:fill="auto"/>
          </w:tcPr>
          <w:p w:rsidR="00FC1D10" w:rsidRPr="00D06BE7" w:rsidRDefault="00FC1D10" w:rsidP="00FC1D10">
            <w:pPr>
              <w:rPr>
                <w:sz w:val="24"/>
                <w:szCs w:val="24"/>
              </w:rPr>
            </w:pPr>
            <w:r>
              <w:rPr>
                <w:sz w:val="24"/>
                <w:szCs w:val="24"/>
              </w:rPr>
              <w:t>LHAM5 Longitudinal</w:t>
            </w:r>
            <w:r w:rsidRPr="00D06BE7">
              <w:rPr>
                <w:sz w:val="24"/>
                <w:szCs w:val="24"/>
              </w:rPr>
              <w:t xml:space="preserve"> reading 2</w:t>
            </w:r>
          </w:p>
        </w:tc>
        <w:tc>
          <w:tcPr>
            <w:tcW w:w="3247" w:type="dxa"/>
            <w:shd w:val="clear" w:color="auto" w:fill="auto"/>
          </w:tcPr>
          <w:p w:rsidR="00FC1D10" w:rsidRPr="00D06BE7" w:rsidRDefault="00435482" w:rsidP="00CE0F2A">
            <w:pPr>
              <w:jc w:val="right"/>
              <w:rPr>
                <w:sz w:val="24"/>
                <w:szCs w:val="24"/>
              </w:rPr>
            </w:pPr>
            <w:r>
              <w:rPr>
                <w:sz w:val="24"/>
                <w:szCs w:val="24"/>
              </w:rPr>
              <w:t xml:space="preserve">0 </w:t>
            </w:r>
            <w:r w:rsidR="00FC1D10" w:rsidRPr="00D06BE7">
              <w:rPr>
                <w:sz w:val="24"/>
                <w:szCs w:val="24"/>
              </w:rPr>
              <w:t>mm</w:t>
            </w:r>
          </w:p>
        </w:tc>
      </w:tr>
    </w:tbl>
    <w:p w:rsidR="00FC1D10" w:rsidRDefault="00FC1D10" w:rsidP="00FC1D10">
      <w:pPr>
        <w:pStyle w:val="BodyText"/>
        <w:numPr>
          <w:ilvl w:val="1"/>
          <w:numId w:val="7"/>
        </w:numPr>
        <w:spacing w:before="120"/>
      </w:pPr>
      <w:r>
        <w:t>Calculate yaw angle from longitudinal readings above:</w:t>
      </w:r>
      <w:r w:rsidRPr="00EA020D">
        <w:t xml:space="preserve"> </w:t>
      </w:r>
    </w:p>
    <w:p w:rsidR="00FC1D10" w:rsidRDefault="00FC1D10" w:rsidP="00FC1D10">
      <w:pPr>
        <w:pStyle w:val="BodyText"/>
        <w:ind w:left="720" w:firstLine="360"/>
      </w:pPr>
      <w:r>
        <w:t xml:space="preserve">Yaw = </w:t>
      </w:r>
      <w:proofErr w:type="spellStart"/>
      <w:r>
        <w:t>arctan</w:t>
      </w:r>
      <w:proofErr w:type="spellEnd"/>
      <w:r>
        <w:t xml:space="preserve"> [((Long. reading1- nominal)-(Long. reading2 - nominal))/1000]</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LHAM5 yaw angle</w:t>
            </w:r>
            <w:r w:rsidRPr="00D06BE7">
              <w:rPr>
                <w:sz w:val="24"/>
                <w:szCs w:val="24"/>
              </w:rPr>
              <w:t xml:space="preserve"> </w:t>
            </w:r>
          </w:p>
        </w:tc>
        <w:tc>
          <w:tcPr>
            <w:tcW w:w="3247" w:type="dxa"/>
            <w:shd w:val="clear" w:color="auto" w:fill="auto"/>
          </w:tcPr>
          <w:p w:rsidR="00FC1D10" w:rsidRPr="00D06BE7" w:rsidRDefault="00435482" w:rsidP="00CE0F2A">
            <w:pPr>
              <w:jc w:val="right"/>
              <w:rPr>
                <w:sz w:val="24"/>
                <w:szCs w:val="24"/>
              </w:rPr>
            </w:pPr>
            <w:r>
              <w:rPr>
                <w:sz w:val="24"/>
                <w:szCs w:val="24"/>
              </w:rPr>
              <w:t xml:space="preserve">0 </w:t>
            </w:r>
            <w:proofErr w:type="spellStart"/>
            <w:r w:rsidR="00FC1D10">
              <w:rPr>
                <w:sz w:val="24"/>
                <w:szCs w:val="24"/>
              </w:rPr>
              <w:t>microradians</w:t>
            </w:r>
            <w:proofErr w:type="spellEnd"/>
          </w:p>
        </w:tc>
      </w:tr>
    </w:tbl>
    <w:p w:rsidR="00FC1D10" w:rsidRPr="005476C7" w:rsidRDefault="00FC1D10" w:rsidP="00FC1D10">
      <w:pPr>
        <w:pStyle w:val="BodyText"/>
        <w:numPr>
          <w:ilvl w:val="1"/>
          <w:numId w:val="7"/>
        </w:numPr>
        <w:spacing w:before="120" w:after="0"/>
      </w:pPr>
      <w:r w:rsidRPr="005476C7">
        <w:lastRenderedPageBreak/>
        <w:t>If longitudinal distance and/or yaw angle is outside of the above tolerances, use HEPI to move the HAM table until it is within these tolerances</w:t>
      </w:r>
    </w:p>
    <w:p w:rsidR="00FC1D10" w:rsidRDefault="00FC1D10" w:rsidP="00FC1D10">
      <w:pPr>
        <w:pStyle w:val="BodyText"/>
        <w:numPr>
          <w:ilvl w:val="1"/>
          <w:numId w:val="7"/>
        </w:numPr>
        <w:spacing w:after="0"/>
      </w:pPr>
      <w:r>
        <w:t xml:space="preserve">Place retro-reflector on table at known location </w:t>
      </w:r>
      <w:proofErr w:type="spellStart"/>
      <w:r>
        <w:t>wrt</w:t>
      </w:r>
      <w:proofErr w:type="spellEnd"/>
      <w:r>
        <w:t xml:space="preserve"> table center.</w:t>
      </w:r>
    </w:p>
    <w:p w:rsidR="00FC1D10" w:rsidRDefault="00FC1D10" w:rsidP="00FC1D10">
      <w:pPr>
        <w:pStyle w:val="BodyText"/>
        <w:numPr>
          <w:ilvl w:val="1"/>
          <w:numId w:val="7"/>
        </w:numPr>
      </w:pPr>
      <w:r>
        <w:t>Using EDM on Total station, record lateral distance:</w:t>
      </w:r>
      <w:r w:rsidRPr="00AF2E43">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c>
          <w:tcPr>
            <w:tcW w:w="4043" w:type="dxa"/>
            <w:shd w:val="clear" w:color="auto" w:fill="auto"/>
          </w:tcPr>
          <w:p w:rsidR="00FC1D10" w:rsidRPr="00D06BE7" w:rsidRDefault="00FC1D10" w:rsidP="00FC1D10">
            <w:pPr>
              <w:rPr>
                <w:sz w:val="24"/>
                <w:szCs w:val="24"/>
              </w:rPr>
            </w:pPr>
            <w:r>
              <w:rPr>
                <w:sz w:val="24"/>
                <w:szCs w:val="24"/>
              </w:rPr>
              <w:t>LHAM5 lateral</w:t>
            </w:r>
            <w:r w:rsidRPr="00D06BE7">
              <w:rPr>
                <w:sz w:val="24"/>
                <w:szCs w:val="24"/>
              </w:rPr>
              <w:t xml:space="preserve"> reading </w:t>
            </w:r>
          </w:p>
        </w:tc>
        <w:tc>
          <w:tcPr>
            <w:tcW w:w="3247" w:type="dxa"/>
            <w:shd w:val="clear" w:color="auto" w:fill="auto"/>
          </w:tcPr>
          <w:p w:rsidR="00FC1D10" w:rsidRPr="00D06BE7" w:rsidRDefault="00435482" w:rsidP="00CE0F2A">
            <w:pPr>
              <w:jc w:val="right"/>
              <w:rPr>
                <w:sz w:val="24"/>
                <w:szCs w:val="24"/>
              </w:rPr>
            </w:pPr>
            <w:r>
              <w:rPr>
                <w:sz w:val="24"/>
                <w:szCs w:val="24"/>
              </w:rPr>
              <w:t xml:space="preserve">0 </w:t>
            </w:r>
            <w:r w:rsidR="00FC1D10" w:rsidRPr="00D06BE7">
              <w:rPr>
                <w:sz w:val="24"/>
                <w:szCs w:val="24"/>
              </w:rPr>
              <w:t>mm</w:t>
            </w:r>
          </w:p>
        </w:tc>
      </w:tr>
    </w:tbl>
    <w:p w:rsidR="00FC1D10" w:rsidRDefault="00FC1D10" w:rsidP="00FC1D10">
      <w:pPr>
        <w:pStyle w:val="BodyText"/>
        <w:numPr>
          <w:ilvl w:val="1"/>
          <w:numId w:val="7"/>
        </w:numPr>
        <w:spacing w:before="120" w:after="0"/>
      </w:pPr>
      <w:r>
        <w:t>If lateral distance is more than 2mm from the nominal value then use HEPI to properly position the HAM table</w:t>
      </w:r>
    </w:p>
    <w:p w:rsidR="00FC1D10" w:rsidRDefault="00FC1D10" w:rsidP="00FC1D10">
      <w:pPr>
        <w:pStyle w:val="BodyText"/>
        <w:numPr>
          <w:ilvl w:val="1"/>
          <w:numId w:val="7"/>
        </w:numPr>
        <w:spacing w:after="0"/>
      </w:pPr>
      <w:r>
        <w:t>Repeat the above measurements until the HAM table is within all tolerances</w:t>
      </w:r>
    </w:p>
    <w:p w:rsidR="000678D9" w:rsidRPr="00981CA7" w:rsidRDefault="000678D9" w:rsidP="00A71F7E">
      <w:pPr>
        <w:pStyle w:val="Heading3"/>
      </w:pPr>
      <w:bookmarkStart w:id="10" w:name="_Toc388603607"/>
      <w:r w:rsidRPr="00981CA7">
        <w:t xml:space="preserve">Approximately align the </w:t>
      </w:r>
      <w:r w:rsidR="00974143" w:rsidRPr="00981CA7">
        <w:t>Suspension Structures</w:t>
      </w:r>
      <w:r w:rsidRPr="00981CA7">
        <w:t xml:space="preserve"> with the templates</w:t>
      </w:r>
      <w:bookmarkEnd w:id="10"/>
    </w:p>
    <w:p w:rsidR="002D3A0C" w:rsidRPr="00E41AF6" w:rsidRDefault="002D3A0C" w:rsidP="002D3A0C">
      <w:pPr>
        <w:pStyle w:val="BodyText"/>
      </w:pPr>
      <w:r w:rsidRPr="00E41AF6">
        <w:rPr>
          <w:u w:val="single"/>
        </w:rPr>
        <w:t>Datum</w:t>
      </w:r>
      <w:r w:rsidRPr="00E41AF6">
        <w:t xml:space="preserve">: </w:t>
      </w:r>
      <w:r w:rsidRPr="00E41AF6">
        <w:rPr>
          <w:szCs w:val="24"/>
        </w:rPr>
        <w:t xml:space="preserve">Bolt holes in optical table per </w:t>
      </w:r>
      <w:hyperlink r:id="rId55" w:history="1">
        <w:r w:rsidR="00E41AF6" w:rsidRPr="00E41AF6">
          <w:rPr>
            <w:rStyle w:val="Hyperlink"/>
            <w:szCs w:val="24"/>
            <w:bdr w:val="none" w:sz="0" w:space="0" w:color="auto"/>
          </w:rPr>
          <w:t>D1101864</w:t>
        </w:r>
      </w:hyperlink>
      <w:r w:rsidR="00D56961" w:rsidRPr="00E41AF6">
        <w:rPr>
          <w:szCs w:val="24"/>
        </w:rPr>
        <w:t xml:space="preserve"> (LHAM</w:t>
      </w:r>
      <w:r w:rsidR="00E41AF6" w:rsidRPr="00E41AF6">
        <w:rPr>
          <w:szCs w:val="24"/>
        </w:rPr>
        <w:t>4</w:t>
      </w:r>
      <w:r w:rsidR="00D56961" w:rsidRPr="00E41AF6">
        <w:rPr>
          <w:szCs w:val="24"/>
        </w:rPr>
        <w:t xml:space="preserve">) and </w:t>
      </w:r>
      <w:hyperlink r:id="rId56" w:history="1">
        <w:r w:rsidR="00E41AF6" w:rsidRPr="00E41AF6">
          <w:rPr>
            <w:rStyle w:val="Hyperlink"/>
            <w:szCs w:val="24"/>
            <w:bdr w:val="none" w:sz="0" w:space="0" w:color="auto"/>
          </w:rPr>
          <w:t>D1102449</w:t>
        </w:r>
      </w:hyperlink>
      <w:r w:rsidR="00D56961" w:rsidRPr="00E41AF6">
        <w:rPr>
          <w:szCs w:val="24"/>
        </w:rPr>
        <w:t xml:space="preserve"> (LHAM</w:t>
      </w:r>
      <w:r w:rsidR="00E41AF6" w:rsidRPr="00E41AF6">
        <w:rPr>
          <w:szCs w:val="24"/>
        </w:rPr>
        <w:t>5</w:t>
      </w:r>
      <w:r w:rsidR="00D56961" w:rsidRPr="00E41AF6">
        <w:rPr>
          <w:szCs w:val="24"/>
        </w:rPr>
        <w:t>)</w:t>
      </w:r>
    </w:p>
    <w:p w:rsidR="002D3A0C" w:rsidRPr="00E41AF6" w:rsidRDefault="002D3A0C" w:rsidP="002D3A0C">
      <w:pPr>
        <w:pStyle w:val="BodyText"/>
      </w:pPr>
      <w:r w:rsidRPr="00E41AF6">
        <w:rPr>
          <w:u w:val="single"/>
        </w:rPr>
        <w:t>Equipment</w:t>
      </w:r>
      <w:r w:rsidRPr="00E41AF6">
        <w:t xml:space="preserve">: </w:t>
      </w:r>
      <w:r w:rsidRPr="00E41AF6">
        <w:rPr>
          <w:szCs w:val="24"/>
        </w:rPr>
        <w:t>Alignment templates</w:t>
      </w:r>
      <w:r w:rsidR="00FB5F53" w:rsidRPr="00E41AF6">
        <w:rPr>
          <w:szCs w:val="24"/>
        </w:rPr>
        <w:t>:</w:t>
      </w:r>
      <w:r w:rsidRPr="00E41AF6">
        <w:t xml:space="preserve"> </w:t>
      </w:r>
    </w:p>
    <w:p w:rsidR="002D3A0C" w:rsidRPr="00E41AF6" w:rsidRDefault="00E41AF6" w:rsidP="002D3A0C">
      <w:pPr>
        <w:pStyle w:val="BodyText"/>
        <w:rPr>
          <w:szCs w:val="24"/>
        </w:rPr>
      </w:pPr>
      <w:r w:rsidRPr="00E41AF6">
        <w:t>S</w:t>
      </w:r>
      <w:r w:rsidR="00974143" w:rsidRPr="00E41AF6">
        <w:t>RM</w:t>
      </w:r>
      <w:r w:rsidR="00FB5F53" w:rsidRPr="00E41AF6">
        <w:t xml:space="preserve"> Suspension:</w:t>
      </w:r>
      <w:r w:rsidR="002D3A0C" w:rsidRPr="00E41AF6">
        <w:t xml:space="preserve"> </w:t>
      </w:r>
      <w:hyperlink r:id="rId57" w:history="1">
        <w:r w:rsidRPr="00E41AF6">
          <w:rPr>
            <w:rStyle w:val="Hyperlink"/>
            <w:szCs w:val="24"/>
            <w:bdr w:val="none" w:sz="0" w:space="0" w:color="auto"/>
          </w:rPr>
          <w:t>D1102450</w:t>
        </w:r>
      </w:hyperlink>
    </w:p>
    <w:p w:rsidR="00D56961" w:rsidRPr="00E41AF6" w:rsidRDefault="00E41AF6" w:rsidP="002D3A0C">
      <w:pPr>
        <w:pStyle w:val="BodyText"/>
      </w:pPr>
      <w:r w:rsidRPr="00E41AF6">
        <w:rPr>
          <w:szCs w:val="24"/>
        </w:rPr>
        <w:t>S</w:t>
      </w:r>
      <w:r w:rsidR="00D56961" w:rsidRPr="00E41AF6">
        <w:rPr>
          <w:szCs w:val="24"/>
        </w:rPr>
        <w:t xml:space="preserve">R2 Suspension </w:t>
      </w:r>
      <w:hyperlink r:id="rId58" w:history="1">
        <w:r w:rsidRPr="00E41AF6">
          <w:rPr>
            <w:rStyle w:val="Hyperlink"/>
            <w:szCs w:val="24"/>
            <w:bdr w:val="none" w:sz="0" w:space="0" w:color="auto"/>
          </w:rPr>
          <w:t>D1101855</w:t>
        </w:r>
      </w:hyperlink>
    </w:p>
    <w:p w:rsidR="002D3A0C" w:rsidRPr="00E41AF6" w:rsidRDefault="00E41AF6" w:rsidP="002D3A0C">
      <w:pPr>
        <w:pStyle w:val="BodyText"/>
        <w:rPr>
          <w:szCs w:val="24"/>
        </w:rPr>
      </w:pPr>
      <w:r w:rsidRPr="00E41AF6">
        <w:t>S</w:t>
      </w:r>
      <w:r w:rsidR="00974143" w:rsidRPr="00E41AF6">
        <w:t>R3</w:t>
      </w:r>
      <w:r w:rsidR="002D3A0C" w:rsidRPr="00E41AF6">
        <w:t xml:space="preserve"> Suspension: </w:t>
      </w:r>
      <w:hyperlink r:id="rId59" w:history="1">
        <w:r w:rsidRPr="00E41AF6">
          <w:rPr>
            <w:rStyle w:val="Hyperlink"/>
            <w:szCs w:val="24"/>
            <w:bdr w:val="none" w:sz="0" w:space="0" w:color="auto"/>
          </w:rPr>
          <w:t>D1102451</w:t>
        </w:r>
      </w:hyperlink>
    </w:p>
    <w:p w:rsidR="00E41AF6" w:rsidRPr="00E41AF6" w:rsidRDefault="00E41AF6" w:rsidP="002D3A0C">
      <w:pPr>
        <w:pStyle w:val="BodyText"/>
      </w:pPr>
      <w:r w:rsidRPr="00E41AF6">
        <w:rPr>
          <w:szCs w:val="24"/>
        </w:rPr>
        <w:t xml:space="preserve">OFR: </w:t>
      </w:r>
      <w:hyperlink r:id="rId60" w:history="1">
        <w:r w:rsidRPr="00E41AF6">
          <w:rPr>
            <w:rStyle w:val="Hyperlink"/>
            <w:szCs w:val="24"/>
            <w:bdr w:val="none" w:sz="0" w:space="0" w:color="auto"/>
          </w:rPr>
          <w:t>D1200047</w:t>
        </w:r>
      </w:hyperlink>
    </w:p>
    <w:p w:rsidR="002D3A0C" w:rsidRPr="00120956" w:rsidRDefault="002D3A0C" w:rsidP="002D3A0C">
      <w:pPr>
        <w:pStyle w:val="BodyText"/>
      </w:pPr>
      <w:r w:rsidRPr="00120956">
        <w:rPr>
          <w:u w:val="single"/>
        </w:rPr>
        <w:t>Accuracy</w:t>
      </w:r>
      <w:r w:rsidRPr="00120956">
        <w:t>: Clearance in bolt holes</w:t>
      </w:r>
    </w:p>
    <w:p w:rsidR="00F94DE7" w:rsidRPr="00120956" w:rsidRDefault="00F94DE7" w:rsidP="00F94DE7">
      <w:pPr>
        <w:pStyle w:val="BodyText"/>
        <w:keepNext/>
      </w:pPr>
      <w:r w:rsidRPr="00120956">
        <w:rPr>
          <w:szCs w:val="24"/>
          <w:u w:val="single"/>
        </w:rPr>
        <w:t>Procedure</w:t>
      </w:r>
      <w:r w:rsidRPr="00120956">
        <w:t xml:space="preserve">: </w:t>
      </w:r>
    </w:p>
    <w:p w:rsidR="00F94DE7" w:rsidRPr="00120956" w:rsidRDefault="00A17A54" w:rsidP="00681CFF">
      <w:pPr>
        <w:pStyle w:val="BodyText"/>
        <w:numPr>
          <w:ilvl w:val="0"/>
          <w:numId w:val="7"/>
        </w:numPr>
        <w:spacing w:after="0"/>
      </w:pPr>
      <w:r w:rsidRPr="00120956">
        <w:t>Install</w:t>
      </w:r>
      <w:r w:rsidR="00FB5F53" w:rsidRPr="00120956">
        <w:t xml:space="preserve"> </w:t>
      </w:r>
      <w:hyperlink r:id="rId61" w:history="1">
        <w:r w:rsidR="00E41AF6" w:rsidRPr="00120956">
          <w:rPr>
            <w:rStyle w:val="Hyperlink"/>
            <w:szCs w:val="24"/>
            <w:bdr w:val="none" w:sz="0" w:space="0" w:color="auto"/>
          </w:rPr>
          <w:t>D1102450</w:t>
        </w:r>
      </w:hyperlink>
      <w:r w:rsidR="00FB5F53" w:rsidRPr="00120956">
        <w:rPr>
          <w:szCs w:val="24"/>
        </w:rPr>
        <w:t xml:space="preserve"> template per </w:t>
      </w:r>
      <w:hyperlink r:id="rId62" w:history="1">
        <w:r w:rsidR="00120956" w:rsidRPr="00120956">
          <w:rPr>
            <w:rStyle w:val="Hyperlink"/>
            <w:szCs w:val="24"/>
            <w:bdr w:val="none" w:sz="0" w:space="0" w:color="auto"/>
          </w:rPr>
          <w:t>D1102449</w:t>
        </w:r>
      </w:hyperlink>
    </w:p>
    <w:p w:rsidR="00D56961" w:rsidRPr="00120956" w:rsidRDefault="00D56961" w:rsidP="00681CFF">
      <w:pPr>
        <w:pStyle w:val="BodyText"/>
        <w:numPr>
          <w:ilvl w:val="0"/>
          <w:numId w:val="7"/>
        </w:numPr>
        <w:spacing w:after="0"/>
      </w:pPr>
      <w:r w:rsidRPr="00120956">
        <w:rPr>
          <w:szCs w:val="24"/>
        </w:rPr>
        <w:t xml:space="preserve">Install </w:t>
      </w:r>
      <w:hyperlink r:id="rId63" w:history="1">
        <w:r w:rsidR="00E41AF6" w:rsidRPr="00120956">
          <w:rPr>
            <w:rStyle w:val="Hyperlink"/>
            <w:szCs w:val="24"/>
            <w:bdr w:val="none" w:sz="0" w:space="0" w:color="auto"/>
          </w:rPr>
          <w:t>D1101855</w:t>
        </w:r>
      </w:hyperlink>
      <w:r w:rsidR="00FB0CB7" w:rsidRPr="00120956">
        <w:rPr>
          <w:szCs w:val="24"/>
        </w:rPr>
        <w:t xml:space="preserve"> template per </w:t>
      </w:r>
      <w:r w:rsidRPr="00120956">
        <w:rPr>
          <w:szCs w:val="24"/>
        </w:rPr>
        <w:t xml:space="preserve"> </w:t>
      </w:r>
      <w:hyperlink r:id="rId64" w:history="1">
        <w:r w:rsidR="00120956" w:rsidRPr="00120956">
          <w:rPr>
            <w:rStyle w:val="Hyperlink"/>
            <w:szCs w:val="24"/>
            <w:bdr w:val="none" w:sz="0" w:space="0" w:color="auto"/>
          </w:rPr>
          <w:t>D1101864</w:t>
        </w:r>
      </w:hyperlink>
    </w:p>
    <w:p w:rsidR="00F94DE7" w:rsidRPr="00120956" w:rsidRDefault="00A17A54" w:rsidP="00681CFF">
      <w:pPr>
        <w:pStyle w:val="BodyText"/>
        <w:numPr>
          <w:ilvl w:val="0"/>
          <w:numId w:val="7"/>
        </w:numPr>
        <w:spacing w:after="0"/>
      </w:pPr>
      <w:r w:rsidRPr="00120956">
        <w:t xml:space="preserve">Install </w:t>
      </w:r>
      <w:hyperlink r:id="rId65" w:history="1">
        <w:r w:rsidR="00E41AF6" w:rsidRPr="00120956">
          <w:rPr>
            <w:rStyle w:val="Hyperlink"/>
            <w:szCs w:val="24"/>
            <w:bdr w:val="none" w:sz="0" w:space="0" w:color="auto"/>
          </w:rPr>
          <w:t>D1102451</w:t>
        </w:r>
      </w:hyperlink>
      <w:r w:rsidR="00FB5F53" w:rsidRPr="00120956">
        <w:rPr>
          <w:szCs w:val="24"/>
        </w:rPr>
        <w:t xml:space="preserve"> template per </w:t>
      </w:r>
      <w:hyperlink r:id="rId66" w:history="1">
        <w:r w:rsidR="00120956" w:rsidRPr="00120956">
          <w:rPr>
            <w:rStyle w:val="Hyperlink"/>
            <w:szCs w:val="24"/>
            <w:bdr w:val="none" w:sz="0" w:space="0" w:color="auto"/>
          </w:rPr>
          <w:t>D1102449</w:t>
        </w:r>
      </w:hyperlink>
    </w:p>
    <w:p w:rsidR="00E41AF6" w:rsidRPr="00120956" w:rsidRDefault="00E41AF6" w:rsidP="00681CFF">
      <w:pPr>
        <w:pStyle w:val="BodyText"/>
        <w:numPr>
          <w:ilvl w:val="0"/>
          <w:numId w:val="7"/>
        </w:numPr>
        <w:spacing w:after="0"/>
      </w:pPr>
      <w:r w:rsidRPr="00120956">
        <w:rPr>
          <w:szCs w:val="24"/>
        </w:rPr>
        <w:t xml:space="preserve">Install </w:t>
      </w:r>
      <w:hyperlink r:id="rId67" w:history="1">
        <w:r w:rsidR="00120956" w:rsidRPr="00120956">
          <w:rPr>
            <w:rStyle w:val="Hyperlink"/>
            <w:szCs w:val="24"/>
            <w:bdr w:val="none" w:sz="0" w:space="0" w:color="auto"/>
          </w:rPr>
          <w:t>D1200047</w:t>
        </w:r>
      </w:hyperlink>
      <w:r w:rsidRPr="00120956">
        <w:rPr>
          <w:szCs w:val="24"/>
        </w:rPr>
        <w:t xml:space="preserve"> template per </w:t>
      </w:r>
      <w:hyperlink r:id="rId68" w:history="1">
        <w:r w:rsidR="00120956" w:rsidRPr="00120956">
          <w:rPr>
            <w:rStyle w:val="Hyperlink"/>
            <w:szCs w:val="24"/>
            <w:bdr w:val="none" w:sz="0" w:space="0" w:color="auto"/>
          </w:rPr>
          <w:t>D1102449</w:t>
        </w:r>
      </w:hyperlink>
    </w:p>
    <w:p w:rsidR="00A17A54" w:rsidRPr="00DB3131" w:rsidRDefault="00A17A54" w:rsidP="00681CFF">
      <w:pPr>
        <w:pStyle w:val="BodyText"/>
        <w:numPr>
          <w:ilvl w:val="0"/>
          <w:numId w:val="7"/>
        </w:numPr>
        <w:spacing w:after="0"/>
      </w:pPr>
      <w:r w:rsidRPr="00DB3131">
        <w:t>Install</w:t>
      </w:r>
      <w:r w:rsidRPr="00DB3131">
        <w:rPr>
          <w:szCs w:val="24"/>
        </w:rPr>
        <w:t xml:space="preserve"> pushers (</w:t>
      </w:r>
      <w:hyperlink r:id="rId69" w:history="1">
        <w:r w:rsidR="00DB3131" w:rsidRPr="00DB3131">
          <w:rPr>
            <w:rStyle w:val="Hyperlink"/>
            <w:szCs w:val="24"/>
            <w:bdr w:val="none" w:sz="0" w:space="0" w:color="auto"/>
          </w:rPr>
          <w:t>D0902359</w:t>
        </w:r>
      </w:hyperlink>
      <w:r w:rsidRPr="00DB3131">
        <w:rPr>
          <w:szCs w:val="24"/>
        </w:rPr>
        <w:t xml:space="preserve">) </w:t>
      </w:r>
      <w:r w:rsidR="00EE111E" w:rsidRPr="00DB3131">
        <w:rPr>
          <w:szCs w:val="24"/>
        </w:rPr>
        <w:t xml:space="preserve">adjacent to </w:t>
      </w:r>
      <w:r w:rsidR="00120956" w:rsidRPr="00DB3131">
        <w:rPr>
          <w:szCs w:val="24"/>
        </w:rPr>
        <w:t>S</w:t>
      </w:r>
      <w:r w:rsidR="00974143" w:rsidRPr="00DB3131">
        <w:rPr>
          <w:szCs w:val="24"/>
        </w:rPr>
        <w:t>RM</w:t>
      </w:r>
      <w:r w:rsidR="00FB0CB7" w:rsidRPr="00DB3131">
        <w:rPr>
          <w:szCs w:val="24"/>
        </w:rPr>
        <w:t xml:space="preserve">, </w:t>
      </w:r>
      <w:r w:rsidR="00120956" w:rsidRPr="00DB3131">
        <w:rPr>
          <w:szCs w:val="24"/>
        </w:rPr>
        <w:t>S</w:t>
      </w:r>
      <w:r w:rsidR="00FB0CB7" w:rsidRPr="00DB3131">
        <w:rPr>
          <w:szCs w:val="24"/>
        </w:rPr>
        <w:t>R2</w:t>
      </w:r>
      <w:r w:rsidR="00120956" w:rsidRPr="00DB3131">
        <w:rPr>
          <w:szCs w:val="24"/>
        </w:rPr>
        <w:t>,</w:t>
      </w:r>
      <w:r w:rsidR="00EE111E" w:rsidRPr="00DB3131">
        <w:rPr>
          <w:szCs w:val="24"/>
        </w:rPr>
        <w:t xml:space="preserve"> </w:t>
      </w:r>
      <w:r w:rsidR="00120956" w:rsidRPr="00DB3131">
        <w:rPr>
          <w:szCs w:val="24"/>
        </w:rPr>
        <w:t>S</w:t>
      </w:r>
      <w:r w:rsidR="00974143" w:rsidRPr="00DB3131">
        <w:rPr>
          <w:szCs w:val="24"/>
        </w:rPr>
        <w:t>R3</w:t>
      </w:r>
      <w:r w:rsidR="00120956" w:rsidRPr="00DB3131">
        <w:rPr>
          <w:szCs w:val="24"/>
        </w:rPr>
        <w:t>, and OFI</w:t>
      </w:r>
      <w:r w:rsidR="00EE111E" w:rsidRPr="00DB3131">
        <w:rPr>
          <w:szCs w:val="24"/>
        </w:rPr>
        <w:t xml:space="preserve"> st</w:t>
      </w:r>
      <w:r w:rsidR="003E59C2">
        <w:rPr>
          <w:szCs w:val="24"/>
        </w:rPr>
        <w:t>ructures opposite the templates</w:t>
      </w:r>
    </w:p>
    <w:p w:rsidR="00EE111E" w:rsidRPr="00DB3131" w:rsidRDefault="00EE111E" w:rsidP="00681CFF">
      <w:pPr>
        <w:pStyle w:val="BodyText"/>
        <w:numPr>
          <w:ilvl w:val="0"/>
          <w:numId w:val="7"/>
        </w:numPr>
        <w:spacing w:after="0"/>
      </w:pPr>
      <w:r w:rsidRPr="00DB3131">
        <w:rPr>
          <w:szCs w:val="24"/>
        </w:rPr>
        <w:t xml:space="preserve">Push </w:t>
      </w:r>
      <w:r w:rsidR="00DB3131" w:rsidRPr="00DB3131">
        <w:rPr>
          <w:szCs w:val="24"/>
        </w:rPr>
        <w:t>S</w:t>
      </w:r>
      <w:r w:rsidR="00974143" w:rsidRPr="00DB3131">
        <w:rPr>
          <w:szCs w:val="24"/>
        </w:rPr>
        <w:t>RM</w:t>
      </w:r>
      <w:r w:rsidR="00FB0CB7" w:rsidRPr="00DB3131">
        <w:rPr>
          <w:szCs w:val="24"/>
        </w:rPr>
        <w:t xml:space="preserve">, </w:t>
      </w:r>
      <w:r w:rsidR="00DB3131" w:rsidRPr="00DB3131">
        <w:rPr>
          <w:szCs w:val="24"/>
        </w:rPr>
        <w:t>S</w:t>
      </w:r>
      <w:r w:rsidR="00FB0CB7" w:rsidRPr="00DB3131">
        <w:rPr>
          <w:szCs w:val="24"/>
        </w:rPr>
        <w:t>R2</w:t>
      </w:r>
      <w:r w:rsidR="00DB3131" w:rsidRPr="00DB3131">
        <w:rPr>
          <w:szCs w:val="24"/>
        </w:rPr>
        <w:t>,</w:t>
      </w:r>
      <w:r w:rsidRPr="00DB3131">
        <w:rPr>
          <w:szCs w:val="24"/>
        </w:rPr>
        <w:t xml:space="preserve"> </w:t>
      </w:r>
      <w:r w:rsidR="00DB3131" w:rsidRPr="00DB3131">
        <w:rPr>
          <w:szCs w:val="24"/>
        </w:rPr>
        <w:t>S</w:t>
      </w:r>
      <w:r w:rsidR="00974143" w:rsidRPr="00DB3131">
        <w:rPr>
          <w:szCs w:val="24"/>
        </w:rPr>
        <w:t>R3</w:t>
      </w:r>
      <w:r w:rsidR="00DB3131" w:rsidRPr="00DB3131">
        <w:rPr>
          <w:szCs w:val="24"/>
        </w:rPr>
        <w:t>, and OFI</w:t>
      </w:r>
      <w:r w:rsidRPr="00DB3131">
        <w:rPr>
          <w:szCs w:val="24"/>
        </w:rPr>
        <w:t xml:space="preserve"> stru</w:t>
      </w:r>
      <w:r w:rsidR="00DB3131">
        <w:rPr>
          <w:szCs w:val="24"/>
        </w:rPr>
        <w:t xml:space="preserve">ctures to contact the </w:t>
      </w:r>
      <w:r w:rsidR="003E59C2">
        <w:rPr>
          <w:szCs w:val="24"/>
        </w:rPr>
        <w:t>templates</w:t>
      </w:r>
    </w:p>
    <w:p w:rsidR="00D35D4C" w:rsidRPr="00120956" w:rsidRDefault="003E59C2" w:rsidP="00681CFF">
      <w:pPr>
        <w:pStyle w:val="BodyText"/>
        <w:numPr>
          <w:ilvl w:val="0"/>
          <w:numId w:val="7"/>
        </w:numPr>
        <w:spacing w:after="0"/>
      </w:pPr>
      <w:r>
        <w:rPr>
          <w:szCs w:val="24"/>
        </w:rPr>
        <w:t>Lock down suspension structures</w:t>
      </w:r>
    </w:p>
    <w:p w:rsidR="00D35D4C" w:rsidRPr="00120956" w:rsidRDefault="003E59C2" w:rsidP="00D35D4C">
      <w:pPr>
        <w:pStyle w:val="BodyText"/>
        <w:numPr>
          <w:ilvl w:val="0"/>
          <w:numId w:val="7"/>
        </w:numPr>
      </w:pPr>
      <w:r>
        <w:rPr>
          <w:szCs w:val="24"/>
        </w:rPr>
        <w:t>Remove all templates</w:t>
      </w:r>
    </w:p>
    <w:p w:rsidR="00984C3A" w:rsidRPr="008675DE" w:rsidRDefault="00984C3A" w:rsidP="00984C3A">
      <w:pPr>
        <w:pBdr>
          <w:top w:val="single" w:sz="4" w:space="1" w:color="auto"/>
          <w:left w:val="single" w:sz="4" w:space="4" w:color="auto"/>
          <w:bottom w:val="single" w:sz="4" w:space="1" w:color="auto"/>
          <w:right w:val="single" w:sz="4" w:space="4" w:color="auto"/>
        </w:pBdr>
        <w:autoSpaceDE w:val="0"/>
        <w:autoSpaceDN w:val="0"/>
        <w:adjustRightInd w:val="0"/>
        <w:ind w:left="720"/>
        <w:rPr>
          <w:i/>
          <w:sz w:val="24"/>
          <w:szCs w:val="24"/>
        </w:rPr>
      </w:pPr>
      <w:proofErr w:type="gramStart"/>
      <w:r w:rsidRPr="00120956">
        <w:rPr>
          <w:i/>
          <w:sz w:val="24"/>
          <w:szCs w:val="24"/>
          <w:u w:val="single"/>
        </w:rPr>
        <w:t>completed</w:t>
      </w:r>
      <w:proofErr w:type="gramEnd"/>
      <w:r w:rsidRPr="00120956">
        <w:rPr>
          <w:i/>
          <w:sz w:val="24"/>
          <w:szCs w:val="24"/>
          <w:u w:val="single"/>
        </w:rPr>
        <w:t>, approved or checked b</w:t>
      </w:r>
      <w:r w:rsidR="008675DE">
        <w:rPr>
          <w:i/>
          <w:sz w:val="24"/>
          <w:szCs w:val="24"/>
          <w:u w:val="single"/>
        </w:rPr>
        <w:t>y</w:t>
      </w:r>
      <w:r w:rsidR="008675DE" w:rsidRPr="008675DE">
        <w:rPr>
          <w:i/>
          <w:sz w:val="24"/>
          <w:szCs w:val="24"/>
        </w:rPr>
        <w:t>:</w:t>
      </w:r>
      <w:r w:rsidR="008675DE">
        <w:rPr>
          <w:i/>
          <w:sz w:val="24"/>
          <w:szCs w:val="24"/>
          <w:u w:val="single"/>
        </w:rPr>
        <w:br/>
        <w:t>date</w:t>
      </w:r>
      <w:r w:rsidR="008675DE" w:rsidRPr="008675DE">
        <w:rPr>
          <w:i/>
          <w:sz w:val="24"/>
          <w:szCs w:val="24"/>
        </w:rPr>
        <w:t>:</w:t>
      </w:r>
      <w:r w:rsidR="008675DE">
        <w:rPr>
          <w:i/>
          <w:sz w:val="24"/>
          <w:szCs w:val="24"/>
          <w:u w:val="single"/>
        </w:rPr>
        <w:br/>
        <w:t>comments (optional)</w:t>
      </w:r>
      <w:r w:rsidR="008675DE">
        <w:rPr>
          <w:i/>
          <w:sz w:val="24"/>
          <w:szCs w:val="24"/>
        </w:rPr>
        <w:t>:</w:t>
      </w:r>
    </w:p>
    <w:p w:rsidR="00B12147" w:rsidRPr="0010157E" w:rsidRDefault="00B12147" w:rsidP="008675DE">
      <w:pPr>
        <w:pStyle w:val="Heading2"/>
        <w:spacing w:before="240"/>
        <w:ind w:left="1123"/>
      </w:pPr>
      <w:bookmarkStart w:id="11" w:name="_Toc388603608"/>
      <w:r>
        <w:t>S</w:t>
      </w:r>
      <w:r w:rsidRPr="0010157E">
        <w:t>R2</w:t>
      </w:r>
      <w:bookmarkEnd w:id="11"/>
    </w:p>
    <w:p w:rsidR="00B12147" w:rsidRPr="0010157E" w:rsidRDefault="00B12147" w:rsidP="00B12147">
      <w:pPr>
        <w:pStyle w:val="Heading3"/>
      </w:pPr>
      <w:bookmarkStart w:id="12" w:name="_Toc388603609"/>
      <w:r w:rsidRPr="0010157E">
        <w:t>Setup the SR2 Retro-reflector Assembly (D1101340)</w:t>
      </w:r>
      <w:bookmarkEnd w:id="12"/>
    </w:p>
    <w:p w:rsidR="00B12147" w:rsidRPr="0010157E" w:rsidRDefault="00B12147" w:rsidP="00B12147">
      <w:pPr>
        <w:pStyle w:val="BodyText"/>
      </w:pPr>
      <w:r w:rsidRPr="0010157E">
        <w:rPr>
          <w:u w:val="single"/>
        </w:rPr>
        <w:t>Datum:</w:t>
      </w:r>
      <w:r w:rsidRPr="0010157E">
        <w:t xml:space="preserve"> Optical axis as e</w:t>
      </w:r>
      <w:r w:rsidR="003E59C2">
        <w:t>stablished by the total station</w:t>
      </w:r>
    </w:p>
    <w:p w:rsidR="00FC1D10" w:rsidRDefault="00FC1D10" w:rsidP="00FC1D10">
      <w:pPr>
        <w:pStyle w:val="BodyText"/>
      </w:pPr>
      <w:r w:rsidRPr="00C651FC">
        <w:rPr>
          <w:u w:val="single"/>
        </w:rPr>
        <w:t>Equipment</w:t>
      </w:r>
      <w:r>
        <w:t xml:space="preserve">: HAM Triple Retro-reflector assembly, Depth Gauge </w:t>
      </w:r>
    </w:p>
    <w:p w:rsidR="00FC1D10" w:rsidRDefault="00FC1D10" w:rsidP="00FC1D10">
      <w:pPr>
        <w:pStyle w:val="BodyText"/>
      </w:pPr>
      <w:r w:rsidRPr="00C651FC">
        <w:rPr>
          <w:u w:val="single"/>
        </w:rPr>
        <w:t>Accuracy</w:t>
      </w:r>
      <w:r w:rsidRPr="00D7198D">
        <w:t>: ±1 mm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70"/>
        <w:gridCol w:w="1177"/>
        <w:gridCol w:w="1259"/>
        <w:gridCol w:w="1107"/>
        <w:gridCol w:w="1383"/>
        <w:gridCol w:w="1535"/>
        <w:gridCol w:w="1325"/>
      </w:tblGrid>
      <w:tr w:rsidR="00112C58"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lastRenderedPageBreak/>
              <w:t>SR2</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X</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Y</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Z</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Pitch</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Yaw</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rPr>
                <w:b/>
                <w:bCs/>
              </w:rPr>
              <w:t>Distance</w:t>
            </w:r>
          </w:p>
        </w:tc>
      </w:tr>
      <w:tr w:rsidR="00112C58"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Position (TS-2)</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+367.43</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-27000.0</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-81.60</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90° 0' 0"</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87° 35' 15"</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22842.04</w:t>
            </w:r>
          </w:p>
        </w:tc>
      </w:tr>
      <w:tr w:rsidR="00112C58"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Angle (TS-3)</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+651.00</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-27000.0</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-190.45</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0° 58' 44"</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87° 35' 15"</w:t>
            </w:r>
          </w:p>
        </w:tc>
        <w:tc>
          <w:tcPr>
            <w:tcW w:w="0" w:type="auto"/>
            <w:tcBorders>
              <w:top w:val="outset" w:sz="6" w:space="0" w:color="auto"/>
              <w:left w:val="outset" w:sz="6" w:space="0" w:color="auto"/>
              <w:bottom w:val="outset" w:sz="6" w:space="0" w:color="auto"/>
              <w:right w:val="outset" w:sz="6" w:space="0" w:color="auto"/>
            </w:tcBorders>
            <w:hideMark/>
          </w:tcPr>
          <w:p w:rsidR="00112C58" w:rsidRDefault="00112C58">
            <w:pPr>
              <w:jc w:val="center"/>
              <w:rPr>
                <w:sz w:val="24"/>
                <w:szCs w:val="24"/>
              </w:rPr>
            </w:pPr>
            <w:r>
              <w:t>N/A</w:t>
            </w:r>
          </w:p>
        </w:tc>
      </w:tr>
    </w:tbl>
    <w:p w:rsidR="009041BF" w:rsidRDefault="009041BF" w:rsidP="00FC1D10">
      <w:pPr>
        <w:pStyle w:val="BodyText"/>
        <w:keepNext/>
        <w:rPr>
          <w:szCs w:val="24"/>
          <w:u w:val="single"/>
        </w:rPr>
      </w:pPr>
      <w:r>
        <w:rPr>
          <w:szCs w:val="24"/>
          <w:u w:val="single"/>
        </w:rPr>
        <w:t xml:space="preserve">** Must subtract measured </w:t>
      </w:r>
      <w:proofErr w:type="spellStart"/>
      <w:r>
        <w:rPr>
          <w:szCs w:val="24"/>
          <w:u w:val="single"/>
        </w:rPr>
        <w:t>retroreflector</w:t>
      </w:r>
      <w:proofErr w:type="spellEnd"/>
      <w:r>
        <w:rPr>
          <w:szCs w:val="24"/>
          <w:u w:val="single"/>
        </w:rPr>
        <w:t xml:space="preserve"> distance</w:t>
      </w:r>
    </w:p>
    <w:p w:rsidR="00FC1D10" w:rsidRDefault="00FC1D10" w:rsidP="00FC1D10">
      <w:pPr>
        <w:pStyle w:val="BodyText"/>
        <w:keepNext/>
      </w:pPr>
      <w:r w:rsidRPr="00C301AB">
        <w:rPr>
          <w:szCs w:val="24"/>
          <w:u w:val="single"/>
        </w:rPr>
        <w:t>Procedure</w:t>
      </w:r>
      <w:r>
        <w:t xml:space="preserve">: </w:t>
      </w:r>
    </w:p>
    <w:p w:rsidR="00FC1D10" w:rsidRDefault="00FC1D10" w:rsidP="00FC1D10">
      <w:pPr>
        <w:numPr>
          <w:ilvl w:val="0"/>
          <w:numId w:val="9"/>
        </w:numPr>
        <w:spacing w:after="120"/>
        <w:rPr>
          <w:sz w:val="24"/>
          <w:szCs w:val="24"/>
        </w:rPr>
      </w:pPr>
      <w:r>
        <w:rPr>
          <w:sz w:val="24"/>
          <w:szCs w:val="24"/>
        </w:rPr>
        <w:t xml:space="preserve">Set </w:t>
      </w:r>
      <w:r w:rsidRPr="00B3556D">
        <w:rPr>
          <w:sz w:val="24"/>
          <w:szCs w:val="24"/>
        </w:rPr>
        <w:t xml:space="preserve">the retro-reflector assembly </w:t>
      </w:r>
      <w:r>
        <w:rPr>
          <w:sz w:val="24"/>
          <w:szCs w:val="24"/>
        </w:rPr>
        <w:t xml:space="preserve">in front of </w:t>
      </w:r>
      <w:r w:rsidRPr="00B3556D">
        <w:rPr>
          <w:sz w:val="24"/>
          <w:szCs w:val="24"/>
        </w:rPr>
        <w:t>the HSTS in front of the</w:t>
      </w:r>
      <w:r>
        <w:rPr>
          <w:sz w:val="24"/>
          <w:szCs w:val="24"/>
        </w:rPr>
        <w:t xml:space="preserve"> SR2</w:t>
      </w:r>
      <w:r w:rsidR="003E59C2">
        <w:rPr>
          <w:sz w:val="24"/>
          <w:szCs w:val="24"/>
        </w:rPr>
        <w:t xml:space="preserve"> HR face</w:t>
      </w:r>
    </w:p>
    <w:p w:rsidR="00FC1D10" w:rsidRPr="00135DB5" w:rsidRDefault="00FC1D10" w:rsidP="00FC1D10">
      <w:pPr>
        <w:spacing w:after="120"/>
        <w:ind w:left="720"/>
        <w:rPr>
          <w:i/>
          <w:sz w:val="24"/>
          <w:szCs w:val="24"/>
        </w:rPr>
      </w:pPr>
      <w:proofErr w:type="gramStart"/>
      <w:r>
        <w:rPr>
          <w:i/>
          <w:sz w:val="24"/>
          <w:szCs w:val="24"/>
        </w:rPr>
        <w:t>N.B.</w:t>
      </w:r>
      <w:proofErr w:type="gramEnd"/>
      <w:r>
        <w:rPr>
          <w:i/>
          <w:sz w:val="24"/>
          <w:szCs w:val="24"/>
        </w:rPr>
        <w:t xml:space="preserve"> If necessary for stability, use dog clamps to stabilize the retro-reflector mount</w:t>
      </w:r>
    </w:p>
    <w:p w:rsidR="00FC1D10" w:rsidRPr="005F1BE1" w:rsidRDefault="00FC1D10" w:rsidP="00FC1D10">
      <w:pPr>
        <w:numPr>
          <w:ilvl w:val="0"/>
          <w:numId w:val="9"/>
        </w:numPr>
        <w:rPr>
          <w:sz w:val="24"/>
          <w:szCs w:val="24"/>
        </w:rPr>
      </w:pPr>
      <w:r w:rsidRPr="005F1BE1">
        <w:rPr>
          <w:sz w:val="24"/>
          <w:szCs w:val="24"/>
        </w:rPr>
        <w:t xml:space="preserve">Use the depth gauge to measure the offset distance from the retro-reflector assembly reference plate (square plate behind corner cube retro-reflector) to the </w:t>
      </w:r>
      <w:r w:rsidR="00F003BE">
        <w:rPr>
          <w:sz w:val="24"/>
          <w:szCs w:val="24"/>
        </w:rPr>
        <w:t>SR2</w:t>
      </w:r>
      <w:r>
        <w:rPr>
          <w:sz w:val="24"/>
          <w:szCs w:val="24"/>
        </w:rPr>
        <w:t xml:space="preserve"> </w:t>
      </w:r>
      <w:r w:rsidRPr="005F1BE1">
        <w:rPr>
          <w:sz w:val="24"/>
          <w:szCs w:val="24"/>
        </w:rPr>
        <w:t>HR face.  Do this on the right and left side of the plate and average two values to get the offset distance.</w:t>
      </w:r>
    </w:p>
    <w:p w:rsidR="00FC1D10" w:rsidRPr="00EF13DA" w:rsidRDefault="00FC1D10" w:rsidP="00FC1D10">
      <w:pPr>
        <w:pStyle w:val="BodyText"/>
        <w:spacing w:after="0"/>
        <w:ind w:left="720"/>
      </w:pPr>
      <w:r>
        <w:rPr>
          <w:noProof/>
        </w:rPr>
        <w:drawing>
          <wp:inline distT="0" distB="0" distL="0" distR="0">
            <wp:extent cx="185499" cy="164123"/>
            <wp:effectExtent l="0" t="0" r="508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HR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p>
    <w:p w:rsidR="00FC1D10" w:rsidRPr="008D7945" w:rsidRDefault="00FC1D10" w:rsidP="00681CFF">
      <w:pPr>
        <w:pStyle w:val="Default"/>
        <w:numPr>
          <w:ilvl w:val="0"/>
          <w:numId w:val="9"/>
        </w:numPr>
        <w:spacing w:after="120"/>
      </w:pPr>
      <w:r>
        <w:t>Record the offset distance</w:t>
      </w:r>
      <w:r w:rsidRPr="008D7945">
        <w:t xml:space="preserve"> </w:t>
      </w:r>
      <w:r>
        <w:t>(remember to add 10mm for the distance from the retro-reflector assembly reference plate to the corner cube reference plane)</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FC1D10" w:rsidTr="00CE0F2A">
        <w:trPr>
          <w:trHeight w:val="350"/>
          <w:jc w:val="center"/>
        </w:trPr>
        <w:tc>
          <w:tcPr>
            <w:tcW w:w="4043" w:type="dxa"/>
            <w:shd w:val="clear" w:color="auto" w:fill="auto"/>
            <w:vAlign w:val="center"/>
          </w:tcPr>
          <w:p w:rsidR="00FC1D10" w:rsidRPr="005F1BE1" w:rsidRDefault="00FC1D10" w:rsidP="00FC1D10">
            <w:pPr>
              <w:rPr>
                <w:sz w:val="24"/>
                <w:szCs w:val="24"/>
              </w:rPr>
            </w:pPr>
            <w:r w:rsidRPr="005F1BE1">
              <w:rPr>
                <w:sz w:val="24"/>
                <w:szCs w:val="24"/>
              </w:rPr>
              <w:t xml:space="preserve">Offset distance from the </w:t>
            </w:r>
            <w:r>
              <w:rPr>
                <w:sz w:val="24"/>
                <w:szCs w:val="24"/>
              </w:rPr>
              <w:t xml:space="preserve">SR2 </w:t>
            </w:r>
            <w:r w:rsidRPr="005F1BE1">
              <w:rPr>
                <w:sz w:val="24"/>
                <w:szCs w:val="24"/>
              </w:rPr>
              <w:t xml:space="preserve">HR face to the </w:t>
            </w:r>
            <w:r>
              <w:rPr>
                <w:sz w:val="24"/>
                <w:szCs w:val="24"/>
              </w:rPr>
              <w:t xml:space="preserve">Reference </w:t>
            </w:r>
            <w:r w:rsidRPr="005F1BE1">
              <w:rPr>
                <w:sz w:val="24"/>
                <w:szCs w:val="24"/>
              </w:rPr>
              <w:t>Plane of the Retro-reflector</w:t>
            </w:r>
          </w:p>
        </w:tc>
        <w:tc>
          <w:tcPr>
            <w:tcW w:w="3247" w:type="dxa"/>
            <w:shd w:val="clear" w:color="auto" w:fill="auto"/>
            <w:vAlign w:val="center"/>
          </w:tcPr>
          <w:p w:rsidR="00FC1D10" w:rsidRPr="005F1BE1" w:rsidRDefault="00FC1D10" w:rsidP="00CE0F2A">
            <w:pPr>
              <w:jc w:val="right"/>
              <w:rPr>
                <w:sz w:val="24"/>
                <w:szCs w:val="24"/>
              </w:rPr>
            </w:pPr>
            <w:r w:rsidRPr="005F1BE1">
              <w:rPr>
                <w:sz w:val="24"/>
                <w:szCs w:val="24"/>
              </w:rPr>
              <w:t>mm</w:t>
            </w:r>
          </w:p>
        </w:tc>
      </w:tr>
    </w:tbl>
    <w:p w:rsidR="00FC1D10" w:rsidRDefault="00FC1D10" w:rsidP="00FC1D10">
      <w:pPr>
        <w:rPr>
          <w:i/>
          <w:sz w:val="24"/>
          <w:szCs w:val="24"/>
          <w:u w:val="single"/>
        </w:rPr>
      </w:pPr>
    </w:p>
    <w:p w:rsidR="00FC1D10" w:rsidRPr="00E961F4" w:rsidRDefault="00FC1D10" w:rsidP="00FC1D10">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B12147" w:rsidRPr="0010157E" w:rsidRDefault="00B12147" w:rsidP="000C617E">
      <w:pPr>
        <w:pStyle w:val="Heading3"/>
      </w:pPr>
      <w:bookmarkStart w:id="13" w:name="_Toc388603610"/>
      <w:r w:rsidRPr="0010157E">
        <w:t>Set Total Station into position for SR2</w:t>
      </w:r>
      <w:r w:rsidR="000D71C0">
        <w:t xml:space="preserve"> for X, Y, and Z positioning</w:t>
      </w:r>
      <w:bookmarkEnd w:id="13"/>
    </w:p>
    <w:p w:rsidR="00B12147" w:rsidRPr="00F52B31" w:rsidRDefault="00B12147" w:rsidP="00B12147">
      <w:pPr>
        <w:pStyle w:val="BodyText"/>
        <w:rPr>
          <w:szCs w:val="24"/>
          <w:highlight w:val="yellow"/>
        </w:rPr>
      </w:pPr>
      <w:proofErr w:type="spellStart"/>
      <w:r w:rsidRPr="0010157E">
        <w:rPr>
          <w:szCs w:val="24"/>
          <w:u w:val="single"/>
        </w:rPr>
        <w:t>Datums</w:t>
      </w:r>
      <w:proofErr w:type="spellEnd"/>
      <w:r w:rsidRPr="0010157E">
        <w:rPr>
          <w:szCs w:val="24"/>
        </w:rPr>
        <w:t xml:space="preserve">: Monument </w:t>
      </w:r>
      <w:r w:rsidRPr="00B067F7">
        <w:rPr>
          <w:szCs w:val="24"/>
        </w:rPr>
        <w:t>TS</w:t>
      </w:r>
      <w:r w:rsidR="00B067F7">
        <w:rPr>
          <w:szCs w:val="24"/>
        </w:rPr>
        <w:t>-</w:t>
      </w:r>
      <w:r w:rsidRPr="00B067F7">
        <w:rPr>
          <w:szCs w:val="24"/>
        </w:rPr>
        <w:t>2</w:t>
      </w:r>
      <w:r w:rsidRPr="0010157E">
        <w:rPr>
          <w:szCs w:val="24"/>
        </w:rPr>
        <w:t xml:space="preserve">, </w:t>
      </w:r>
      <w:r w:rsidR="000D71C0">
        <w:rPr>
          <w:szCs w:val="24"/>
        </w:rPr>
        <w:t>wa</w:t>
      </w:r>
      <w:r w:rsidR="003E59C2">
        <w:rPr>
          <w:szCs w:val="24"/>
        </w:rPr>
        <w:t>ll mark TBD with attached scale</w:t>
      </w:r>
    </w:p>
    <w:p w:rsidR="00B12147" w:rsidRPr="0010157E" w:rsidRDefault="00B12147" w:rsidP="00B12147">
      <w:pPr>
        <w:pStyle w:val="BodyText"/>
        <w:rPr>
          <w:szCs w:val="24"/>
        </w:rPr>
      </w:pPr>
      <w:r w:rsidRPr="0010157E">
        <w:rPr>
          <w:szCs w:val="24"/>
          <w:u w:val="single"/>
        </w:rPr>
        <w:t>Equipment</w:t>
      </w:r>
      <w:r w:rsidRPr="0010157E">
        <w:rPr>
          <w:szCs w:val="24"/>
        </w:rPr>
        <w:t>: Total station, height scale</w:t>
      </w:r>
    </w:p>
    <w:p w:rsidR="003F48BD" w:rsidRDefault="00B12147" w:rsidP="00B12147">
      <w:pPr>
        <w:pStyle w:val="BodyText"/>
        <w:rPr>
          <w:szCs w:val="24"/>
          <w:u w:val="single"/>
        </w:rPr>
      </w:pPr>
      <w:r w:rsidRPr="0010157E">
        <w:rPr>
          <w:szCs w:val="24"/>
          <w:u w:val="single"/>
        </w:rPr>
        <w:t>Accuracy:</w:t>
      </w:r>
    </w:p>
    <w:p w:rsidR="00B12147" w:rsidRPr="0010157E" w:rsidRDefault="00B12147" w:rsidP="00B12147">
      <w:pPr>
        <w:pStyle w:val="BodyText"/>
        <w:rPr>
          <w:szCs w:val="24"/>
          <w:u w:val="single"/>
        </w:rPr>
      </w:pPr>
      <w:r w:rsidRPr="0010157E">
        <w:rPr>
          <w:szCs w:val="24"/>
          <w:u w:val="single"/>
        </w:rPr>
        <w:t>Procedure:</w:t>
      </w:r>
    </w:p>
    <w:p w:rsidR="00B12147" w:rsidRPr="0010157E" w:rsidRDefault="00B12147" w:rsidP="00B12147">
      <w:pPr>
        <w:numPr>
          <w:ilvl w:val="0"/>
          <w:numId w:val="8"/>
        </w:numPr>
        <w:rPr>
          <w:sz w:val="24"/>
          <w:szCs w:val="24"/>
        </w:rPr>
      </w:pPr>
      <w:r w:rsidRPr="0010157E">
        <w:rPr>
          <w:sz w:val="24"/>
          <w:szCs w:val="24"/>
        </w:rPr>
        <w:t>Set</w:t>
      </w:r>
      <w:r w:rsidR="00CA5C98">
        <w:rPr>
          <w:sz w:val="24"/>
          <w:szCs w:val="24"/>
        </w:rPr>
        <w:t xml:space="preserve"> </w:t>
      </w:r>
      <w:proofErr w:type="spellStart"/>
      <w:r w:rsidR="00CA5C98">
        <w:rPr>
          <w:sz w:val="24"/>
          <w:szCs w:val="24"/>
        </w:rPr>
        <w:t>theodolite</w:t>
      </w:r>
      <w:proofErr w:type="spellEnd"/>
      <w:r w:rsidR="00CA5C98">
        <w:rPr>
          <w:sz w:val="24"/>
          <w:szCs w:val="24"/>
        </w:rPr>
        <w:t xml:space="preserve"> up on monument TS2 with  height set to the of optic at Z = -81.6</w:t>
      </w:r>
    </w:p>
    <w:p w:rsidR="00B12147" w:rsidRDefault="00B12147" w:rsidP="00B12147">
      <w:pPr>
        <w:numPr>
          <w:ilvl w:val="0"/>
          <w:numId w:val="8"/>
        </w:numPr>
        <w:rPr>
          <w:sz w:val="24"/>
          <w:szCs w:val="24"/>
        </w:rPr>
      </w:pPr>
      <w:r w:rsidRPr="0010157E">
        <w:rPr>
          <w:sz w:val="24"/>
          <w:szCs w:val="24"/>
        </w:rPr>
        <w:t xml:space="preserve">Adjust total station height to match height target. </w:t>
      </w:r>
      <w:r w:rsidRPr="0010157E">
        <w:rPr>
          <w:i/>
          <w:sz w:val="24"/>
          <w:szCs w:val="24"/>
        </w:rPr>
        <w:t>The total station is now at the height of SR2</w:t>
      </w:r>
    </w:p>
    <w:p w:rsidR="000D71C0" w:rsidRDefault="000D71C0" w:rsidP="00B12147">
      <w:pPr>
        <w:numPr>
          <w:ilvl w:val="0"/>
          <w:numId w:val="8"/>
        </w:numPr>
        <w:rPr>
          <w:sz w:val="24"/>
          <w:szCs w:val="24"/>
        </w:rPr>
      </w:pPr>
      <w:r>
        <w:rPr>
          <w:sz w:val="24"/>
          <w:szCs w:val="24"/>
        </w:rPr>
        <w:t>Remove or push aside baffle in front of optic.</w:t>
      </w:r>
    </w:p>
    <w:p w:rsidR="00297DEF" w:rsidRDefault="000D71C0" w:rsidP="000D71C0">
      <w:pPr>
        <w:numPr>
          <w:ilvl w:val="0"/>
          <w:numId w:val="8"/>
        </w:numPr>
        <w:rPr>
          <w:sz w:val="24"/>
          <w:szCs w:val="24"/>
        </w:rPr>
      </w:pPr>
      <w:r w:rsidRPr="000D71C0">
        <w:rPr>
          <w:sz w:val="24"/>
          <w:szCs w:val="24"/>
        </w:rPr>
        <w:t>Yaw the total station +8</w:t>
      </w:r>
      <w:r>
        <w:rPr>
          <w:sz w:val="24"/>
          <w:szCs w:val="24"/>
        </w:rPr>
        <w:t>7</w:t>
      </w:r>
      <w:r w:rsidRPr="000D71C0">
        <w:rPr>
          <w:sz w:val="24"/>
          <w:szCs w:val="24"/>
        </w:rPr>
        <w:t xml:space="preserve">° </w:t>
      </w:r>
      <w:r>
        <w:rPr>
          <w:sz w:val="24"/>
          <w:szCs w:val="24"/>
        </w:rPr>
        <w:t>35</w:t>
      </w:r>
      <w:r w:rsidRPr="000D71C0">
        <w:rPr>
          <w:sz w:val="24"/>
          <w:szCs w:val="24"/>
        </w:rPr>
        <w:t>’ 1</w:t>
      </w:r>
      <w:r w:rsidR="00297DEF">
        <w:rPr>
          <w:sz w:val="24"/>
          <w:szCs w:val="24"/>
        </w:rPr>
        <w:t>5</w:t>
      </w:r>
      <w:r>
        <w:rPr>
          <w:sz w:val="24"/>
          <w:szCs w:val="24"/>
        </w:rPr>
        <w:t xml:space="preserve">” </w:t>
      </w:r>
      <w:r w:rsidR="00297DEF">
        <w:rPr>
          <w:sz w:val="24"/>
          <w:szCs w:val="24"/>
        </w:rPr>
        <w:t>to point at SR2</w:t>
      </w:r>
    </w:p>
    <w:p w:rsidR="00B12147" w:rsidRPr="000D71C0" w:rsidRDefault="00297DEF" w:rsidP="000D71C0">
      <w:pPr>
        <w:numPr>
          <w:ilvl w:val="0"/>
          <w:numId w:val="8"/>
        </w:numPr>
        <w:spacing w:after="120"/>
        <w:rPr>
          <w:sz w:val="24"/>
          <w:szCs w:val="24"/>
        </w:rPr>
      </w:pPr>
      <w:r>
        <w:rPr>
          <w:sz w:val="24"/>
          <w:szCs w:val="24"/>
        </w:rPr>
        <w:t>Set pitch to 90</w:t>
      </w:r>
      <w:r w:rsidRPr="000D71C0">
        <w:rPr>
          <w:sz w:val="24"/>
          <w:szCs w:val="24"/>
        </w:rPr>
        <w:t xml:space="preserve">° </w:t>
      </w:r>
      <w:r>
        <w:rPr>
          <w:sz w:val="24"/>
          <w:szCs w:val="24"/>
        </w:rPr>
        <w:t>0</w:t>
      </w:r>
      <w:r w:rsidRPr="000D71C0">
        <w:rPr>
          <w:sz w:val="24"/>
          <w:szCs w:val="24"/>
        </w:rPr>
        <w:t xml:space="preserve">’ </w:t>
      </w:r>
      <w:r>
        <w:rPr>
          <w:sz w:val="24"/>
          <w:szCs w:val="24"/>
        </w:rPr>
        <w:t xml:space="preserve">0” </w:t>
      </w:r>
      <w:r w:rsidR="000D71C0">
        <w:rPr>
          <w:sz w:val="24"/>
          <w:szCs w:val="24"/>
        </w:rPr>
        <w:t>to point at SR2</w:t>
      </w:r>
    </w:p>
    <w:p w:rsidR="00B12147" w:rsidRPr="0010157E" w:rsidRDefault="00B12147" w:rsidP="00B12147">
      <w:pPr>
        <w:pBdr>
          <w:top w:val="single" w:sz="4" w:space="1" w:color="auto"/>
          <w:left w:val="single" w:sz="4" w:space="4" w:color="auto"/>
          <w:bottom w:val="single" w:sz="4" w:space="1" w:color="auto"/>
          <w:right w:val="single" w:sz="4" w:space="4" w:color="auto"/>
        </w:pBdr>
        <w:autoSpaceDE w:val="0"/>
        <w:autoSpaceDN w:val="0"/>
        <w:adjustRightInd w:val="0"/>
        <w:ind w:left="360"/>
        <w:rPr>
          <w:color w:val="31849B"/>
          <w:sz w:val="24"/>
          <w:szCs w:val="24"/>
        </w:rPr>
      </w:pPr>
      <w:proofErr w:type="gramStart"/>
      <w:r w:rsidRPr="0010157E">
        <w:rPr>
          <w:i/>
          <w:sz w:val="24"/>
          <w:szCs w:val="24"/>
          <w:u w:val="single"/>
        </w:rPr>
        <w:t>completed</w:t>
      </w:r>
      <w:proofErr w:type="gramEnd"/>
      <w:r w:rsidRPr="0010157E">
        <w:rPr>
          <w:i/>
          <w:sz w:val="24"/>
          <w:szCs w:val="24"/>
          <w:u w:val="single"/>
        </w:rPr>
        <w:t xml:space="preserve">, approved or checked by: </w:t>
      </w:r>
      <w:r w:rsidRPr="0010157E">
        <w:rPr>
          <w:i/>
          <w:sz w:val="24"/>
          <w:szCs w:val="24"/>
          <w:u w:val="single"/>
        </w:rPr>
        <w:br/>
        <w:t xml:space="preserve">date: </w:t>
      </w:r>
      <w:r w:rsidRPr="0010157E">
        <w:rPr>
          <w:i/>
          <w:sz w:val="24"/>
          <w:szCs w:val="24"/>
          <w:u w:val="single"/>
        </w:rPr>
        <w:br/>
        <w:t xml:space="preserve">comments (optional): </w:t>
      </w:r>
    </w:p>
    <w:p w:rsidR="00297DEF" w:rsidRDefault="00297DEF" w:rsidP="00297DEF">
      <w:pPr>
        <w:pStyle w:val="Heading3"/>
      </w:pPr>
      <w:bookmarkStart w:id="14" w:name="_Toc342373432"/>
      <w:bookmarkStart w:id="15" w:name="_Toc352920124"/>
      <w:bookmarkStart w:id="16" w:name="_Toc388603611"/>
      <w:r>
        <w:lastRenderedPageBreak/>
        <w:t xml:space="preserve">Align the </w:t>
      </w:r>
      <w:r w:rsidR="005A7B91">
        <w:t>SR2</w:t>
      </w:r>
      <w:r>
        <w:t xml:space="preserve"> </w:t>
      </w:r>
      <w:r w:rsidR="00B067F7">
        <w:t xml:space="preserve">axial </w:t>
      </w:r>
      <w:r>
        <w:t>position</w:t>
      </w:r>
      <w:bookmarkEnd w:id="14"/>
      <w:bookmarkEnd w:id="15"/>
      <w:bookmarkEnd w:id="16"/>
    </w:p>
    <w:p w:rsidR="00B067F7" w:rsidRDefault="00297DEF" w:rsidP="00297DEF">
      <w:pPr>
        <w:pStyle w:val="BodyText"/>
      </w:pPr>
      <w:r w:rsidRPr="00C651FC">
        <w:rPr>
          <w:u w:val="single"/>
        </w:rPr>
        <w:t>Datum</w:t>
      </w:r>
      <w:r>
        <w:t xml:space="preserve">: Total station EDM, Retro-reflector and offsets to the HR face </w:t>
      </w:r>
    </w:p>
    <w:p w:rsidR="00297DEF" w:rsidRDefault="00297DEF" w:rsidP="00297DEF">
      <w:pPr>
        <w:pStyle w:val="BodyText"/>
      </w:pPr>
      <w:r w:rsidRPr="00C651FC">
        <w:rPr>
          <w:u w:val="single"/>
        </w:rPr>
        <w:t>Equipment</w:t>
      </w:r>
      <w:r>
        <w:t>: Total station, retro-reflector</w:t>
      </w:r>
    </w:p>
    <w:p w:rsidR="00297DEF" w:rsidRPr="00A9600D" w:rsidRDefault="00297DEF" w:rsidP="00297DEF">
      <w:pPr>
        <w:pStyle w:val="BodyText"/>
      </w:pPr>
      <w:r w:rsidRPr="00A9600D">
        <w:rPr>
          <w:u w:val="single"/>
        </w:rPr>
        <w:t>Accuracy:</w:t>
      </w:r>
      <w:r w:rsidRPr="00A9600D">
        <w:t xml:space="preserve"> ±</w:t>
      </w:r>
      <w:r w:rsidR="00B067F7">
        <w:t>3</w:t>
      </w:r>
      <w:r>
        <w:t xml:space="preserve"> </w:t>
      </w:r>
      <w:r w:rsidRPr="00A9600D">
        <w:t>mm</w:t>
      </w:r>
    </w:p>
    <w:p w:rsidR="00297DEF" w:rsidRDefault="00297DEF" w:rsidP="00297DEF">
      <w:pPr>
        <w:pStyle w:val="BodyText"/>
        <w:keepNext/>
      </w:pPr>
      <w:r w:rsidRPr="00C301AB">
        <w:rPr>
          <w:szCs w:val="24"/>
          <w:u w:val="single"/>
        </w:rPr>
        <w:t>Procedure</w:t>
      </w:r>
      <w:r>
        <w:t xml:space="preserve">: </w:t>
      </w:r>
    </w:p>
    <w:p w:rsidR="00297DEF" w:rsidRDefault="00297DEF" w:rsidP="00297DEF">
      <w:pPr>
        <w:pStyle w:val="BodyText"/>
        <w:numPr>
          <w:ilvl w:val="0"/>
          <w:numId w:val="7"/>
        </w:numPr>
        <w:spacing w:after="0"/>
      </w:pPr>
      <w:r>
        <w:t xml:space="preserve">Use total station EDM to set position to </w:t>
      </w:r>
      <w:r w:rsidRPr="001619AA">
        <w:t xml:space="preserve">L = </w:t>
      </w:r>
      <w:r>
        <w:t>2</w:t>
      </w:r>
      <w:r w:rsidR="00B067F7">
        <w:t>2842.0</w:t>
      </w:r>
      <w:r w:rsidRPr="001619AA">
        <w:t xml:space="preserve"> mm</w:t>
      </w:r>
      <w:r>
        <w:t xml:space="preserve"> (remember to subtract the offset distance from the retro-reflector to the optic HR face)</w:t>
      </w:r>
    </w:p>
    <w:p w:rsidR="00297DEF" w:rsidRDefault="003E59C2" w:rsidP="00297DEF">
      <w:pPr>
        <w:pStyle w:val="BodyText"/>
        <w:numPr>
          <w:ilvl w:val="0"/>
          <w:numId w:val="7"/>
        </w:numPr>
      </w:pPr>
      <w:r>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297DEF" w:rsidRPr="00E36F49" w:rsidTr="00CE0F2A">
        <w:trPr>
          <w:trHeight w:val="350"/>
          <w:jc w:val="center"/>
        </w:trPr>
        <w:tc>
          <w:tcPr>
            <w:tcW w:w="4043" w:type="dxa"/>
            <w:shd w:val="clear" w:color="auto" w:fill="auto"/>
          </w:tcPr>
          <w:p w:rsidR="00297DEF" w:rsidRPr="00102AD3" w:rsidRDefault="00297DEF" w:rsidP="00CE0F2A">
            <w:pPr>
              <w:rPr>
                <w:sz w:val="24"/>
                <w:szCs w:val="24"/>
              </w:rPr>
            </w:pPr>
          </w:p>
        </w:tc>
        <w:tc>
          <w:tcPr>
            <w:tcW w:w="1447" w:type="dxa"/>
            <w:shd w:val="clear" w:color="auto" w:fill="auto"/>
            <w:vAlign w:val="center"/>
          </w:tcPr>
          <w:p w:rsidR="00297DEF" w:rsidRPr="00102AD3" w:rsidRDefault="00297DEF" w:rsidP="00CE0F2A">
            <w:pPr>
              <w:jc w:val="center"/>
              <w:rPr>
                <w:sz w:val="24"/>
                <w:szCs w:val="24"/>
              </w:rPr>
            </w:pPr>
            <w:r w:rsidRPr="00102AD3">
              <w:rPr>
                <w:sz w:val="24"/>
                <w:szCs w:val="24"/>
              </w:rPr>
              <w:t>Trial 1</w:t>
            </w:r>
          </w:p>
        </w:tc>
        <w:tc>
          <w:tcPr>
            <w:tcW w:w="1447" w:type="dxa"/>
            <w:vAlign w:val="center"/>
          </w:tcPr>
          <w:p w:rsidR="00297DEF" w:rsidRPr="00102AD3" w:rsidRDefault="00297DEF" w:rsidP="00CE0F2A">
            <w:pPr>
              <w:jc w:val="center"/>
              <w:rPr>
                <w:sz w:val="24"/>
                <w:szCs w:val="24"/>
              </w:rPr>
            </w:pPr>
            <w:r w:rsidRPr="00102AD3">
              <w:rPr>
                <w:sz w:val="24"/>
                <w:szCs w:val="24"/>
              </w:rPr>
              <w:t>Trial 2</w:t>
            </w:r>
          </w:p>
        </w:tc>
        <w:tc>
          <w:tcPr>
            <w:tcW w:w="1447" w:type="dxa"/>
            <w:vAlign w:val="center"/>
          </w:tcPr>
          <w:p w:rsidR="00297DEF" w:rsidRPr="00102AD3" w:rsidRDefault="00297DEF" w:rsidP="00CE0F2A">
            <w:pPr>
              <w:jc w:val="center"/>
              <w:rPr>
                <w:sz w:val="24"/>
                <w:szCs w:val="24"/>
              </w:rPr>
            </w:pPr>
            <w:r w:rsidRPr="00102AD3">
              <w:rPr>
                <w:sz w:val="24"/>
                <w:szCs w:val="24"/>
              </w:rPr>
              <w:t>Trial 3</w:t>
            </w:r>
          </w:p>
        </w:tc>
      </w:tr>
      <w:tr w:rsidR="00297DEF" w:rsidRPr="00E36F49" w:rsidTr="00CE0F2A">
        <w:trPr>
          <w:trHeight w:val="350"/>
          <w:jc w:val="center"/>
        </w:trPr>
        <w:tc>
          <w:tcPr>
            <w:tcW w:w="4043" w:type="dxa"/>
            <w:shd w:val="clear" w:color="auto" w:fill="auto"/>
            <w:vAlign w:val="center"/>
          </w:tcPr>
          <w:p w:rsidR="00297DEF" w:rsidRPr="00102AD3" w:rsidRDefault="00297DEF" w:rsidP="00CE0F2A">
            <w:pPr>
              <w:rPr>
                <w:sz w:val="24"/>
                <w:szCs w:val="24"/>
              </w:rPr>
            </w:pPr>
            <w:r w:rsidRPr="00102AD3">
              <w:rPr>
                <w:sz w:val="24"/>
                <w:szCs w:val="24"/>
              </w:rPr>
              <w:t>Retro-reflector to HR face offset</w:t>
            </w:r>
          </w:p>
        </w:tc>
        <w:tc>
          <w:tcPr>
            <w:tcW w:w="1447" w:type="dxa"/>
            <w:shd w:val="clear" w:color="auto" w:fill="auto"/>
            <w:vAlign w:val="center"/>
          </w:tcPr>
          <w:p w:rsidR="00297DEF" w:rsidRPr="00102AD3" w:rsidRDefault="00297DEF" w:rsidP="00CE0F2A">
            <w:pPr>
              <w:jc w:val="right"/>
              <w:rPr>
                <w:sz w:val="24"/>
                <w:szCs w:val="24"/>
              </w:rPr>
            </w:pPr>
            <w:r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r>
      <w:tr w:rsidR="00297DEF" w:rsidRPr="00E36F49" w:rsidTr="00CE0F2A">
        <w:trPr>
          <w:trHeight w:val="350"/>
          <w:jc w:val="center"/>
        </w:trPr>
        <w:tc>
          <w:tcPr>
            <w:tcW w:w="4043" w:type="dxa"/>
            <w:shd w:val="clear" w:color="auto" w:fill="auto"/>
            <w:vAlign w:val="center"/>
          </w:tcPr>
          <w:p w:rsidR="00297DEF" w:rsidRPr="00102AD3" w:rsidRDefault="00297DEF" w:rsidP="00CE0F2A">
            <w:pPr>
              <w:rPr>
                <w:sz w:val="24"/>
                <w:szCs w:val="24"/>
              </w:rPr>
            </w:pPr>
            <w:r w:rsidRPr="00102AD3">
              <w:rPr>
                <w:sz w:val="24"/>
                <w:szCs w:val="24"/>
              </w:rPr>
              <w:t>EDM Distance</w:t>
            </w:r>
          </w:p>
        </w:tc>
        <w:tc>
          <w:tcPr>
            <w:tcW w:w="1447" w:type="dxa"/>
            <w:shd w:val="clear" w:color="auto" w:fill="auto"/>
            <w:vAlign w:val="center"/>
          </w:tcPr>
          <w:p w:rsidR="00297DEF" w:rsidRPr="00102AD3" w:rsidRDefault="00297DEF" w:rsidP="00CE0F2A">
            <w:pPr>
              <w:jc w:val="right"/>
              <w:rPr>
                <w:sz w:val="24"/>
                <w:szCs w:val="24"/>
              </w:rPr>
            </w:pPr>
            <w:r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r>
      <w:tr w:rsidR="00297DEF" w:rsidRPr="00E36F49" w:rsidTr="00CE0F2A">
        <w:trPr>
          <w:trHeight w:val="350"/>
          <w:jc w:val="center"/>
        </w:trPr>
        <w:tc>
          <w:tcPr>
            <w:tcW w:w="4043" w:type="dxa"/>
            <w:shd w:val="clear" w:color="auto" w:fill="auto"/>
            <w:vAlign w:val="center"/>
          </w:tcPr>
          <w:p w:rsidR="00297DEF" w:rsidRPr="00102AD3" w:rsidRDefault="00297DEF" w:rsidP="00620C19">
            <w:pPr>
              <w:rPr>
                <w:sz w:val="24"/>
                <w:szCs w:val="24"/>
              </w:rPr>
            </w:pPr>
            <w:r w:rsidRPr="00102AD3">
              <w:rPr>
                <w:sz w:val="24"/>
                <w:szCs w:val="24"/>
              </w:rPr>
              <w:t>Sum = L (</w:t>
            </w:r>
            <w:r w:rsidR="00620C19">
              <w:rPr>
                <w:sz w:val="24"/>
                <w:szCs w:val="24"/>
              </w:rPr>
              <w:t>SR2</w:t>
            </w:r>
            <w:r>
              <w:rPr>
                <w:sz w:val="24"/>
                <w:szCs w:val="24"/>
              </w:rPr>
              <w:t xml:space="preserve"> </w:t>
            </w:r>
            <w:r w:rsidRPr="00102AD3">
              <w:rPr>
                <w:sz w:val="24"/>
                <w:szCs w:val="24"/>
              </w:rPr>
              <w:t>HR longitudinal distance)</w:t>
            </w:r>
          </w:p>
        </w:tc>
        <w:tc>
          <w:tcPr>
            <w:tcW w:w="1447" w:type="dxa"/>
            <w:shd w:val="clear" w:color="auto" w:fill="auto"/>
            <w:vAlign w:val="center"/>
          </w:tcPr>
          <w:p w:rsidR="00297DEF" w:rsidRPr="00102AD3" w:rsidRDefault="00435482" w:rsidP="00CE0F2A">
            <w:pPr>
              <w:jc w:val="right"/>
              <w:rPr>
                <w:sz w:val="24"/>
                <w:szCs w:val="24"/>
              </w:rPr>
            </w:pPr>
            <w:r>
              <w:rPr>
                <w:sz w:val="24"/>
                <w:szCs w:val="24"/>
              </w:rPr>
              <w:t xml:space="preserve">22843.2 </w:t>
            </w:r>
            <w:r w:rsidR="00297DEF"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c>
          <w:tcPr>
            <w:tcW w:w="1447" w:type="dxa"/>
            <w:vAlign w:val="center"/>
          </w:tcPr>
          <w:p w:rsidR="00297DEF" w:rsidRPr="00102AD3" w:rsidRDefault="00297DEF" w:rsidP="00CE0F2A">
            <w:pPr>
              <w:jc w:val="right"/>
              <w:rPr>
                <w:sz w:val="24"/>
                <w:szCs w:val="24"/>
              </w:rPr>
            </w:pPr>
            <w:r w:rsidRPr="00102AD3">
              <w:rPr>
                <w:sz w:val="24"/>
                <w:szCs w:val="24"/>
              </w:rPr>
              <w:t>mm</w:t>
            </w:r>
          </w:p>
        </w:tc>
      </w:tr>
    </w:tbl>
    <w:p w:rsidR="00297DEF" w:rsidRDefault="00297DEF" w:rsidP="00297DEF">
      <w:pPr>
        <w:pStyle w:val="BodyText"/>
        <w:spacing w:after="0"/>
        <w:ind w:left="720"/>
      </w:pPr>
    </w:p>
    <w:p w:rsidR="00297DEF" w:rsidRPr="00E961F4" w:rsidRDefault="00297DEF" w:rsidP="00297DEF">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297DEF" w:rsidRDefault="00297DEF" w:rsidP="00297DEF">
      <w:pPr>
        <w:pStyle w:val="Heading3"/>
      </w:pPr>
      <w:bookmarkStart w:id="17" w:name="_Toc352920125"/>
      <w:bookmarkStart w:id="18" w:name="_Toc388603612"/>
      <w:r>
        <w:t>Align the SR2 vertical position</w:t>
      </w:r>
      <w:bookmarkEnd w:id="17"/>
      <w:bookmarkEnd w:id="18"/>
    </w:p>
    <w:p w:rsidR="00297DEF" w:rsidRDefault="00297DEF" w:rsidP="00297DEF">
      <w:pPr>
        <w:pStyle w:val="BodyText"/>
      </w:pPr>
      <w:r w:rsidRPr="00C651FC">
        <w:rPr>
          <w:u w:val="single"/>
        </w:rPr>
        <w:t>Datum</w:t>
      </w:r>
      <w:r>
        <w:t>: Optical axis as e</w:t>
      </w:r>
      <w:r w:rsidR="003E59C2">
        <w:t>stablished by the total station</w:t>
      </w:r>
    </w:p>
    <w:p w:rsidR="00297DEF" w:rsidRDefault="00297DEF" w:rsidP="00297DEF">
      <w:pPr>
        <w:pStyle w:val="BodyText"/>
      </w:pPr>
      <w:r w:rsidRPr="00C651FC">
        <w:rPr>
          <w:u w:val="single"/>
        </w:rPr>
        <w:t>Equipment</w:t>
      </w:r>
      <w:r>
        <w:t>: total station</w:t>
      </w:r>
    </w:p>
    <w:p w:rsidR="00297DEF" w:rsidRDefault="00297DEF" w:rsidP="00297DEF">
      <w:pPr>
        <w:pStyle w:val="BodyText"/>
      </w:pPr>
      <w:r w:rsidRPr="00C651FC">
        <w:rPr>
          <w:u w:val="single"/>
        </w:rPr>
        <w:t>Accuracy</w:t>
      </w:r>
      <w:r>
        <w:rPr>
          <w:u w:val="single"/>
        </w:rPr>
        <w:t>:</w:t>
      </w:r>
      <w:r w:rsidRPr="0003312D">
        <w:t xml:space="preserve"> ±</w:t>
      </w:r>
      <w:r w:rsidR="00510C7F">
        <w:t>3.4</w:t>
      </w:r>
      <w:r>
        <w:t xml:space="preserve"> mm (as per T0800307)</w:t>
      </w:r>
    </w:p>
    <w:p w:rsidR="00297DEF" w:rsidRDefault="00297DEF" w:rsidP="00297DEF">
      <w:pPr>
        <w:pStyle w:val="BodyText"/>
        <w:rPr>
          <w:szCs w:val="24"/>
        </w:rPr>
      </w:pPr>
      <w:r w:rsidRPr="00C301AB">
        <w:rPr>
          <w:szCs w:val="24"/>
          <w:u w:val="single"/>
        </w:rPr>
        <w:t>Procedure</w:t>
      </w:r>
      <w:r w:rsidRPr="00B57DFE">
        <w:rPr>
          <w:szCs w:val="24"/>
        </w:rPr>
        <w:t>:</w:t>
      </w:r>
    </w:p>
    <w:p w:rsidR="00297DEF" w:rsidRDefault="00297DEF" w:rsidP="00297DEF">
      <w:pPr>
        <w:pStyle w:val="BodyText"/>
        <w:numPr>
          <w:ilvl w:val="0"/>
          <w:numId w:val="17"/>
        </w:numPr>
        <w:spacing w:after="0"/>
        <w:rPr>
          <w:szCs w:val="24"/>
        </w:rPr>
      </w:pPr>
      <w:r>
        <w:rPr>
          <w:szCs w:val="24"/>
        </w:rPr>
        <w:t>With the Total Station at the proper yaw angle, s</w:t>
      </w:r>
      <w:r w:rsidRPr="007A038C">
        <w:rPr>
          <w:szCs w:val="24"/>
        </w:rPr>
        <w:t xml:space="preserve">ight the </w:t>
      </w:r>
      <w:r>
        <w:rPr>
          <w:szCs w:val="24"/>
        </w:rPr>
        <w:t>bottom edge of the optic</w:t>
      </w:r>
      <w:r w:rsidRPr="007A038C">
        <w:rPr>
          <w:szCs w:val="24"/>
        </w:rPr>
        <w:t>.</w:t>
      </w:r>
      <w:r w:rsidR="003E59C2">
        <w:rPr>
          <w:szCs w:val="24"/>
        </w:rPr>
        <w:t xml:space="preserve">  Record the pitch angle</w:t>
      </w:r>
    </w:p>
    <w:p w:rsidR="00297DEF" w:rsidRDefault="00297DEF" w:rsidP="00297DEF">
      <w:pPr>
        <w:pStyle w:val="BodyText"/>
        <w:numPr>
          <w:ilvl w:val="0"/>
          <w:numId w:val="17"/>
        </w:numPr>
        <w:rPr>
          <w:szCs w:val="24"/>
        </w:rPr>
      </w:pPr>
      <w:r w:rsidRPr="00102AD3">
        <w:rPr>
          <w:szCs w:val="24"/>
        </w:rPr>
        <w:t>Sight the top edge of the</w:t>
      </w:r>
      <w:r w:rsidR="003E59C2">
        <w:rPr>
          <w:szCs w:val="24"/>
        </w:rPr>
        <w:t xml:space="preserve"> optic.  Record the pitch angle</w:t>
      </w:r>
    </w:p>
    <w:p w:rsidR="00297DEF" w:rsidRPr="00EE59DC" w:rsidRDefault="00297DEF" w:rsidP="00297DEF">
      <w:pPr>
        <w:pStyle w:val="BodyText"/>
        <w:ind w:left="360"/>
        <w:rPr>
          <w:i/>
          <w:szCs w:val="24"/>
        </w:rPr>
      </w:pPr>
      <w:r>
        <w:rPr>
          <w:i/>
          <w:szCs w:val="24"/>
        </w:rPr>
        <w:t>N.B. EQ stop brackets may need to be removed in order to see the top and/or bottom edges of the optic.</w:t>
      </w:r>
    </w:p>
    <w:p w:rsidR="00297DEF" w:rsidRPr="00102AD3" w:rsidRDefault="00297DEF" w:rsidP="00297DEF">
      <w:pPr>
        <w:pStyle w:val="BodyText"/>
        <w:numPr>
          <w:ilvl w:val="0"/>
          <w:numId w:val="17"/>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297DEF" w:rsidTr="00CE0F2A">
        <w:trPr>
          <w:jc w:val="center"/>
        </w:trPr>
        <w:tc>
          <w:tcPr>
            <w:tcW w:w="2327" w:type="dxa"/>
          </w:tcPr>
          <w:p w:rsidR="00297DEF" w:rsidRDefault="00297DEF" w:rsidP="00CE0F2A">
            <w:pPr>
              <w:pStyle w:val="BodyText"/>
              <w:keepNext/>
              <w:spacing w:after="0"/>
              <w:rPr>
                <w:szCs w:val="24"/>
              </w:rPr>
            </w:pPr>
          </w:p>
        </w:tc>
        <w:tc>
          <w:tcPr>
            <w:tcW w:w="2293" w:type="dxa"/>
            <w:vAlign w:val="center"/>
          </w:tcPr>
          <w:p w:rsidR="00297DEF" w:rsidRDefault="00297DEF" w:rsidP="00CE0F2A">
            <w:pPr>
              <w:pStyle w:val="BodyText"/>
              <w:keepNext/>
              <w:spacing w:after="0"/>
              <w:jc w:val="center"/>
              <w:rPr>
                <w:szCs w:val="24"/>
              </w:rPr>
            </w:pPr>
            <w:r>
              <w:rPr>
                <w:szCs w:val="24"/>
              </w:rPr>
              <w:t>Trial 1</w:t>
            </w:r>
          </w:p>
        </w:tc>
        <w:tc>
          <w:tcPr>
            <w:tcW w:w="2291" w:type="dxa"/>
            <w:vAlign w:val="center"/>
          </w:tcPr>
          <w:p w:rsidR="00297DEF" w:rsidRDefault="00297DEF" w:rsidP="00CE0F2A">
            <w:pPr>
              <w:pStyle w:val="BodyText"/>
              <w:keepNext/>
              <w:spacing w:after="0"/>
              <w:jc w:val="center"/>
              <w:rPr>
                <w:szCs w:val="24"/>
              </w:rPr>
            </w:pPr>
            <w:r>
              <w:rPr>
                <w:szCs w:val="24"/>
              </w:rPr>
              <w:t>Trial 2</w:t>
            </w:r>
          </w:p>
        </w:tc>
        <w:tc>
          <w:tcPr>
            <w:tcW w:w="2291" w:type="dxa"/>
            <w:vAlign w:val="center"/>
          </w:tcPr>
          <w:p w:rsidR="00297DEF" w:rsidRDefault="00297DEF" w:rsidP="00CE0F2A">
            <w:pPr>
              <w:pStyle w:val="BodyText"/>
              <w:keepNext/>
              <w:spacing w:after="0"/>
              <w:jc w:val="center"/>
              <w:rPr>
                <w:szCs w:val="24"/>
              </w:rPr>
            </w:pPr>
            <w:r>
              <w:rPr>
                <w:szCs w:val="24"/>
              </w:rPr>
              <w:t>Trial 3</w:t>
            </w:r>
          </w:p>
        </w:tc>
      </w:tr>
      <w:tr w:rsidR="00297DEF" w:rsidTr="00CE0F2A">
        <w:trPr>
          <w:jc w:val="center"/>
        </w:trPr>
        <w:tc>
          <w:tcPr>
            <w:tcW w:w="2327" w:type="dxa"/>
            <w:vAlign w:val="center"/>
          </w:tcPr>
          <w:p w:rsidR="00297DEF" w:rsidRDefault="00297DEF" w:rsidP="00CE0F2A">
            <w:pPr>
              <w:pStyle w:val="BodyText"/>
              <w:keepNext/>
              <w:spacing w:after="0"/>
              <w:jc w:val="left"/>
              <w:rPr>
                <w:szCs w:val="24"/>
              </w:rPr>
            </w:pPr>
            <w:r>
              <w:rPr>
                <w:szCs w:val="24"/>
              </w:rPr>
              <w:t xml:space="preserve">Bottom optic edge </w:t>
            </w:r>
            <w:r>
              <w:rPr>
                <w:szCs w:val="24"/>
              </w:rPr>
              <w:br/>
              <w:t>(-A)</w:t>
            </w:r>
          </w:p>
        </w:tc>
        <w:tc>
          <w:tcPr>
            <w:tcW w:w="2293"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r>
      <w:tr w:rsidR="00297DEF" w:rsidTr="00CE0F2A">
        <w:trPr>
          <w:jc w:val="center"/>
        </w:trPr>
        <w:tc>
          <w:tcPr>
            <w:tcW w:w="2327" w:type="dxa"/>
            <w:vAlign w:val="center"/>
          </w:tcPr>
          <w:p w:rsidR="00297DEF" w:rsidRDefault="00297DEF" w:rsidP="00CE0F2A">
            <w:pPr>
              <w:pStyle w:val="BodyText"/>
              <w:keepNext/>
              <w:spacing w:after="0"/>
              <w:jc w:val="left"/>
              <w:rPr>
                <w:szCs w:val="24"/>
              </w:rPr>
            </w:pPr>
            <w:r>
              <w:rPr>
                <w:szCs w:val="24"/>
              </w:rPr>
              <w:t>Top optic edge (+B)</w:t>
            </w:r>
          </w:p>
        </w:tc>
        <w:tc>
          <w:tcPr>
            <w:tcW w:w="2293"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mrad</w:t>
            </w:r>
            <w:proofErr w:type="spellEnd"/>
          </w:p>
        </w:tc>
      </w:tr>
      <w:tr w:rsidR="00297DEF" w:rsidTr="00CE0F2A">
        <w:trPr>
          <w:jc w:val="center"/>
        </w:trPr>
        <w:tc>
          <w:tcPr>
            <w:tcW w:w="2327" w:type="dxa"/>
            <w:vAlign w:val="center"/>
          </w:tcPr>
          <w:p w:rsidR="00297DEF" w:rsidRDefault="00297DEF" w:rsidP="00CE0F2A">
            <w:pPr>
              <w:pStyle w:val="BodyText"/>
              <w:keepNext/>
              <w:spacing w:after="0"/>
              <w:jc w:val="left"/>
              <w:rPr>
                <w:szCs w:val="24"/>
              </w:rPr>
            </w:pPr>
            <w:r>
              <w:rPr>
                <w:szCs w:val="24"/>
              </w:rPr>
              <w:t>Center error angle</w:t>
            </w:r>
          </w:p>
          <w:p w:rsidR="00297DEF" w:rsidRDefault="00297DEF" w:rsidP="00CE0F2A">
            <w:pPr>
              <w:pStyle w:val="BodyText"/>
              <w:keepNext/>
              <w:spacing w:after="0"/>
              <w:jc w:val="left"/>
              <w:rPr>
                <w:szCs w:val="24"/>
              </w:rPr>
            </w:pPr>
            <w:r>
              <w:rPr>
                <w:szCs w:val="24"/>
              </w:rPr>
              <w:t>(A+B)/2</w:t>
            </w:r>
          </w:p>
        </w:tc>
        <w:tc>
          <w:tcPr>
            <w:tcW w:w="2293" w:type="dxa"/>
            <w:vAlign w:val="center"/>
          </w:tcPr>
          <w:p w:rsidR="00297DEF" w:rsidRDefault="00297DEF" w:rsidP="00CE0F2A">
            <w:pPr>
              <w:pStyle w:val="BodyText"/>
              <w:keepNext/>
              <w:spacing w:after="0"/>
              <w:jc w:val="right"/>
              <w:rPr>
                <w:szCs w:val="24"/>
              </w:rPr>
            </w:pPr>
            <w:proofErr w:type="spellStart"/>
            <w:r>
              <w:rPr>
                <w:szCs w:val="24"/>
              </w:rPr>
              <w:t>microrad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microrad</w:t>
            </w:r>
            <w:proofErr w:type="spellEnd"/>
          </w:p>
        </w:tc>
        <w:tc>
          <w:tcPr>
            <w:tcW w:w="2291" w:type="dxa"/>
            <w:vAlign w:val="center"/>
          </w:tcPr>
          <w:p w:rsidR="00297DEF" w:rsidRDefault="00297DEF" w:rsidP="00CE0F2A">
            <w:pPr>
              <w:pStyle w:val="BodyText"/>
              <w:keepNext/>
              <w:spacing w:after="0"/>
              <w:jc w:val="right"/>
              <w:rPr>
                <w:szCs w:val="24"/>
              </w:rPr>
            </w:pPr>
            <w:proofErr w:type="spellStart"/>
            <w:r>
              <w:rPr>
                <w:szCs w:val="24"/>
              </w:rPr>
              <w:t>microrad</w:t>
            </w:r>
            <w:proofErr w:type="spellEnd"/>
          </w:p>
        </w:tc>
      </w:tr>
      <w:tr w:rsidR="00297DEF" w:rsidTr="00CE0F2A">
        <w:trPr>
          <w:jc w:val="center"/>
        </w:trPr>
        <w:tc>
          <w:tcPr>
            <w:tcW w:w="2327" w:type="dxa"/>
            <w:vAlign w:val="center"/>
          </w:tcPr>
          <w:p w:rsidR="00297DEF" w:rsidRDefault="00297DEF" w:rsidP="00CE0F2A">
            <w:pPr>
              <w:pStyle w:val="BodyText"/>
              <w:keepNext/>
              <w:spacing w:after="0"/>
              <w:jc w:val="left"/>
              <w:rPr>
                <w:szCs w:val="24"/>
              </w:rPr>
            </w:pPr>
            <w:r>
              <w:rPr>
                <w:szCs w:val="24"/>
              </w:rPr>
              <w:t>Center error distance</w:t>
            </w:r>
          </w:p>
          <w:p w:rsidR="00297DEF" w:rsidRDefault="00297DEF" w:rsidP="00CE0F2A">
            <w:pPr>
              <w:pStyle w:val="BodyText"/>
              <w:keepNext/>
              <w:spacing w:after="0"/>
              <w:jc w:val="left"/>
              <w:rPr>
                <w:szCs w:val="24"/>
              </w:rPr>
            </w:pPr>
            <w:r>
              <w:rPr>
                <w:szCs w:val="24"/>
              </w:rPr>
              <w:t>L * (A+B)/2</w:t>
            </w:r>
          </w:p>
        </w:tc>
        <w:tc>
          <w:tcPr>
            <w:tcW w:w="2293" w:type="dxa"/>
            <w:vAlign w:val="center"/>
          </w:tcPr>
          <w:p w:rsidR="00297DEF" w:rsidRDefault="00435482" w:rsidP="00CE0F2A">
            <w:pPr>
              <w:pStyle w:val="BodyText"/>
              <w:keepNext/>
              <w:spacing w:after="0"/>
              <w:jc w:val="right"/>
              <w:rPr>
                <w:szCs w:val="24"/>
              </w:rPr>
            </w:pPr>
            <w:r>
              <w:rPr>
                <w:szCs w:val="24"/>
              </w:rPr>
              <w:t xml:space="preserve">-1.82 </w:t>
            </w:r>
            <w:r w:rsidR="00297DEF">
              <w:rPr>
                <w:szCs w:val="24"/>
              </w:rPr>
              <w:t>mm</w:t>
            </w:r>
          </w:p>
        </w:tc>
        <w:tc>
          <w:tcPr>
            <w:tcW w:w="2291" w:type="dxa"/>
            <w:vAlign w:val="center"/>
          </w:tcPr>
          <w:p w:rsidR="00297DEF" w:rsidRDefault="00297DEF" w:rsidP="00CE0F2A">
            <w:pPr>
              <w:pStyle w:val="BodyText"/>
              <w:keepNext/>
              <w:spacing w:after="0"/>
              <w:jc w:val="right"/>
              <w:rPr>
                <w:szCs w:val="24"/>
              </w:rPr>
            </w:pPr>
            <w:r>
              <w:rPr>
                <w:szCs w:val="24"/>
              </w:rPr>
              <w:t>mm</w:t>
            </w:r>
          </w:p>
        </w:tc>
        <w:tc>
          <w:tcPr>
            <w:tcW w:w="2291" w:type="dxa"/>
            <w:vAlign w:val="center"/>
          </w:tcPr>
          <w:p w:rsidR="00297DEF" w:rsidRDefault="00297DEF" w:rsidP="00CE0F2A">
            <w:pPr>
              <w:pStyle w:val="BodyText"/>
              <w:keepNext/>
              <w:spacing w:after="0"/>
              <w:jc w:val="right"/>
              <w:rPr>
                <w:szCs w:val="24"/>
              </w:rPr>
            </w:pPr>
            <w:r>
              <w:rPr>
                <w:szCs w:val="24"/>
              </w:rPr>
              <w:t>mm</w:t>
            </w:r>
          </w:p>
        </w:tc>
      </w:tr>
    </w:tbl>
    <w:p w:rsidR="00297DEF" w:rsidRDefault="00297DEF" w:rsidP="00297DEF">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297DEF" w:rsidRDefault="00297DEF" w:rsidP="00297DEF">
      <w:pPr>
        <w:pBdr>
          <w:top w:val="single" w:sz="4" w:space="1" w:color="auto"/>
          <w:left w:val="single" w:sz="4" w:space="4" w:color="auto"/>
          <w:bottom w:val="single" w:sz="4" w:space="1" w:color="auto"/>
          <w:right w:val="single" w:sz="4" w:space="4" w:color="auto"/>
        </w:pBdr>
        <w:autoSpaceDE w:val="0"/>
        <w:autoSpaceDN w:val="0"/>
        <w:adjustRightInd w:val="0"/>
        <w:ind w:left="720"/>
        <w:rPr>
          <w:i/>
          <w:sz w:val="24"/>
          <w:szCs w:val="24"/>
          <w:u w:val="single"/>
        </w:rPr>
      </w:pPr>
      <w:proofErr w:type="gramStart"/>
      <w:r w:rsidRPr="003B7FA5">
        <w:rPr>
          <w:i/>
          <w:sz w:val="24"/>
          <w:szCs w:val="24"/>
          <w:u w:val="single"/>
        </w:rPr>
        <w:t>completed</w:t>
      </w:r>
      <w:proofErr w:type="gramEnd"/>
      <w:r w:rsidRPr="003B7FA5">
        <w:rPr>
          <w:i/>
          <w:sz w:val="24"/>
          <w:szCs w:val="24"/>
          <w:u w:val="single"/>
        </w:rPr>
        <w:t xml:space="preserve">, approved or checked by: </w:t>
      </w:r>
      <w:r w:rsidRPr="003B7FA5">
        <w:rPr>
          <w:i/>
          <w:sz w:val="24"/>
          <w:szCs w:val="24"/>
          <w:u w:val="single"/>
        </w:rPr>
        <w:br/>
        <w:t xml:space="preserve">date: </w:t>
      </w:r>
      <w:r w:rsidRPr="003B7FA5">
        <w:rPr>
          <w:i/>
          <w:sz w:val="24"/>
          <w:szCs w:val="24"/>
          <w:u w:val="single"/>
        </w:rPr>
        <w:br/>
        <w:t xml:space="preserve">comments (optional): </w:t>
      </w:r>
    </w:p>
    <w:p w:rsidR="005A7B91" w:rsidRDefault="005A7B91" w:rsidP="005A7B91">
      <w:pPr>
        <w:pStyle w:val="Heading3"/>
        <w:tabs>
          <w:tab w:val="clear" w:pos="810"/>
          <w:tab w:val="num" w:pos="720"/>
        </w:tabs>
        <w:ind w:left="720"/>
      </w:pPr>
      <w:bookmarkStart w:id="19" w:name="_Toc352920126"/>
      <w:bookmarkStart w:id="20" w:name="_Toc388603613"/>
      <w:r>
        <w:t>Align the SR2 horizontal position</w:t>
      </w:r>
      <w:bookmarkEnd w:id="19"/>
      <w:bookmarkEnd w:id="20"/>
    </w:p>
    <w:p w:rsidR="005A7B91" w:rsidRDefault="005A7B91" w:rsidP="005A7B91">
      <w:pPr>
        <w:pStyle w:val="BodyText"/>
      </w:pPr>
      <w:r w:rsidRPr="00C651FC">
        <w:rPr>
          <w:u w:val="single"/>
        </w:rPr>
        <w:t>Datum</w:t>
      </w:r>
      <w:r>
        <w:t>: Optical axis as e</w:t>
      </w:r>
      <w:r w:rsidR="003E59C2">
        <w:t>stablished by the total station</w:t>
      </w:r>
    </w:p>
    <w:p w:rsidR="005A7B91" w:rsidRDefault="005A7B91" w:rsidP="005A7B91">
      <w:pPr>
        <w:pStyle w:val="BodyText"/>
      </w:pPr>
      <w:r w:rsidRPr="00C651FC">
        <w:rPr>
          <w:u w:val="single"/>
        </w:rPr>
        <w:t>Equipment</w:t>
      </w:r>
      <w:r>
        <w:t xml:space="preserve">: total station, pusher </w:t>
      </w:r>
      <w:r w:rsidRPr="00A52B4D">
        <w:t xml:space="preserve">assembly </w:t>
      </w:r>
      <w:r w:rsidRPr="00A52B4D">
        <w:rPr>
          <w:szCs w:val="24"/>
        </w:rPr>
        <w:t>(</w:t>
      </w:r>
      <w:hyperlink r:id="rId71" w:history="1">
        <w:r w:rsidRPr="00A52B4D">
          <w:rPr>
            <w:rStyle w:val="Hyperlink"/>
            <w:szCs w:val="24"/>
            <w:bdr w:val="none" w:sz="0" w:space="0" w:color="auto"/>
          </w:rPr>
          <w:t>D0902359</w:t>
        </w:r>
      </w:hyperlink>
      <w:r w:rsidR="003E59C2">
        <w:rPr>
          <w:szCs w:val="24"/>
        </w:rPr>
        <w:t>)</w:t>
      </w:r>
    </w:p>
    <w:p w:rsidR="00681CFF" w:rsidRDefault="005A7B91" w:rsidP="00681CFF">
      <w:pPr>
        <w:pStyle w:val="BodyText"/>
        <w:keepNext/>
        <w:rPr>
          <w:szCs w:val="24"/>
          <w:u w:val="single"/>
        </w:rPr>
      </w:pPr>
      <w:r w:rsidRPr="00C651FC">
        <w:rPr>
          <w:u w:val="single"/>
        </w:rPr>
        <w:t>Accuracy</w:t>
      </w:r>
      <w:r>
        <w:rPr>
          <w:u w:val="single"/>
        </w:rPr>
        <w:t>:</w:t>
      </w:r>
      <w:r w:rsidRPr="0003312D">
        <w:t xml:space="preserve"> ±</w:t>
      </w:r>
      <w:r w:rsidR="00510C7F">
        <w:t>5.1</w:t>
      </w:r>
      <w:r>
        <w:t xml:space="preserve"> mm (as per T0800307)</w:t>
      </w:r>
    </w:p>
    <w:p w:rsidR="00681CFF" w:rsidRDefault="00681CFF" w:rsidP="00681CFF">
      <w:pPr>
        <w:pStyle w:val="BodyText"/>
        <w:keepNext/>
        <w:rPr>
          <w:szCs w:val="24"/>
        </w:rPr>
      </w:pPr>
      <w:r w:rsidRPr="00C301AB">
        <w:rPr>
          <w:szCs w:val="24"/>
          <w:u w:val="single"/>
        </w:rPr>
        <w:t>Procedure</w:t>
      </w:r>
      <w:r w:rsidRPr="00B57DFE">
        <w:rPr>
          <w:szCs w:val="24"/>
        </w:rPr>
        <w:t>:</w:t>
      </w:r>
    </w:p>
    <w:p w:rsidR="00681CFF" w:rsidRDefault="00681CFF" w:rsidP="00681CFF">
      <w:pPr>
        <w:pStyle w:val="BodyText"/>
        <w:keepNext/>
        <w:numPr>
          <w:ilvl w:val="0"/>
          <w:numId w:val="11"/>
        </w:numPr>
        <w:spacing w:after="0"/>
        <w:rPr>
          <w:szCs w:val="24"/>
        </w:rPr>
      </w:pPr>
      <w:r>
        <w:rPr>
          <w:szCs w:val="24"/>
        </w:rPr>
        <w:t xml:space="preserve">With the Total Station at zero elevation </w:t>
      </w:r>
      <w:proofErr w:type="gramStart"/>
      <w:r>
        <w:rPr>
          <w:szCs w:val="24"/>
        </w:rPr>
        <w:t>angle</w:t>
      </w:r>
      <w:proofErr w:type="gramEnd"/>
      <w:r>
        <w:rPr>
          <w:szCs w:val="24"/>
        </w:rPr>
        <w:t>, s</w:t>
      </w:r>
      <w:r w:rsidRPr="007A038C">
        <w:rPr>
          <w:szCs w:val="24"/>
        </w:rPr>
        <w:t xml:space="preserve">ight the </w:t>
      </w:r>
      <w:r>
        <w:rPr>
          <w:szCs w:val="24"/>
        </w:rPr>
        <w:t>left edge of the optic</w:t>
      </w:r>
      <w:r w:rsidRPr="007A038C">
        <w:rPr>
          <w:szCs w:val="24"/>
        </w:rPr>
        <w:t>.</w:t>
      </w:r>
      <w:r w:rsidR="003E59C2">
        <w:rPr>
          <w:szCs w:val="24"/>
        </w:rPr>
        <w:t xml:space="preserve">  Record the yaw angle</w:t>
      </w:r>
    </w:p>
    <w:p w:rsidR="00681CFF" w:rsidRDefault="00681CFF" w:rsidP="00681CFF">
      <w:pPr>
        <w:pStyle w:val="BodyText"/>
        <w:keepNext/>
        <w:numPr>
          <w:ilvl w:val="0"/>
          <w:numId w:val="11"/>
        </w:numPr>
        <w:spacing w:after="0"/>
        <w:rPr>
          <w:szCs w:val="24"/>
        </w:rPr>
      </w:pPr>
      <w:r>
        <w:rPr>
          <w:szCs w:val="24"/>
        </w:rPr>
        <w:t>Sight the right edge of the optic.  Record the yaw angle.</w:t>
      </w:r>
    </w:p>
    <w:tbl>
      <w:tblPr>
        <w:tblStyle w:val="TableGrid"/>
        <w:tblpPr w:leftFromText="180" w:rightFromText="180" w:vertAnchor="text" w:horzAnchor="margin" w:tblpXSpec="center" w:tblpY="490"/>
        <w:tblW w:w="0" w:type="auto"/>
        <w:tblLook w:val="04A0"/>
      </w:tblPr>
      <w:tblGrid>
        <w:gridCol w:w="2327"/>
        <w:gridCol w:w="2293"/>
        <w:gridCol w:w="2291"/>
        <w:gridCol w:w="2291"/>
      </w:tblGrid>
      <w:tr w:rsidR="000D7E37" w:rsidTr="000D7E37">
        <w:tc>
          <w:tcPr>
            <w:tcW w:w="2327" w:type="dxa"/>
          </w:tcPr>
          <w:p w:rsidR="000D7E37" w:rsidRDefault="000D7E37" w:rsidP="000D7E37">
            <w:pPr>
              <w:pStyle w:val="BodyText"/>
              <w:keepNext/>
              <w:spacing w:after="0"/>
              <w:jc w:val="center"/>
              <w:rPr>
                <w:szCs w:val="24"/>
              </w:rPr>
            </w:pPr>
          </w:p>
        </w:tc>
        <w:tc>
          <w:tcPr>
            <w:tcW w:w="2293" w:type="dxa"/>
            <w:vAlign w:val="center"/>
          </w:tcPr>
          <w:p w:rsidR="000D7E37" w:rsidRDefault="000D7E37" w:rsidP="000D7E37">
            <w:pPr>
              <w:pStyle w:val="BodyText"/>
              <w:keepNext/>
              <w:spacing w:after="0"/>
              <w:jc w:val="center"/>
              <w:rPr>
                <w:szCs w:val="24"/>
              </w:rPr>
            </w:pPr>
            <w:r>
              <w:rPr>
                <w:szCs w:val="24"/>
              </w:rPr>
              <w:t>Trial 1</w:t>
            </w:r>
          </w:p>
        </w:tc>
        <w:tc>
          <w:tcPr>
            <w:tcW w:w="2291" w:type="dxa"/>
            <w:vAlign w:val="center"/>
          </w:tcPr>
          <w:p w:rsidR="000D7E37" w:rsidRDefault="000D7E37" w:rsidP="000D7E37">
            <w:pPr>
              <w:pStyle w:val="BodyText"/>
              <w:keepNext/>
              <w:spacing w:after="0"/>
              <w:jc w:val="center"/>
              <w:rPr>
                <w:szCs w:val="24"/>
              </w:rPr>
            </w:pPr>
            <w:r>
              <w:rPr>
                <w:szCs w:val="24"/>
              </w:rPr>
              <w:t>Trial 2</w:t>
            </w:r>
          </w:p>
        </w:tc>
        <w:tc>
          <w:tcPr>
            <w:tcW w:w="2291" w:type="dxa"/>
            <w:vAlign w:val="center"/>
          </w:tcPr>
          <w:p w:rsidR="000D7E37" w:rsidRDefault="000D7E37" w:rsidP="000D7E37">
            <w:pPr>
              <w:pStyle w:val="BodyText"/>
              <w:keepNext/>
              <w:spacing w:after="0"/>
              <w:jc w:val="center"/>
              <w:rPr>
                <w:szCs w:val="24"/>
              </w:rPr>
            </w:pPr>
            <w:r>
              <w:rPr>
                <w:szCs w:val="24"/>
              </w:rPr>
              <w:t>Trial 3</w:t>
            </w:r>
          </w:p>
        </w:tc>
      </w:tr>
      <w:tr w:rsidR="000D7E37" w:rsidTr="000D7E37">
        <w:tc>
          <w:tcPr>
            <w:tcW w:w="2327" w:type="dxa"/>
            <w:vAlign w:val="center"/>
          </w:tcPr>
          <w:p w:rsidR="000D7E37" w:rsidRDefault="000D7E37" w:rsidP="000D7E37">
            <w:pPr>
              <w:pStyle w:val="BodyText"/>
              <w:keepNext/>
              <w:spacing w:after="0"/>
              <w:jc w:val="left"/>
              <w:rPr>
                <w:szCs w:val="24"/>
              </w:rPr>
            </w:pPr>
            <w:r>
              <w:rPr>
                <w:szCs w:val="24"/>
              </w:rPr>
              <w:t>Left optic edge (-A)</w:t>
            </w:r>
          </w:p>
        </w:tc>
        <w:tc>
          <w:tcPr>
            <w:tcW w:w="2293"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c>
          <w:tcPr>
            <w:tcW w:w="2291"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c>
          <w:tcPr>
            <w:tcW w:w="2291"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r>
      <w:tr w:rsidR="000D7E37" w:rsidTr="000D7E37">
        <w:tc>
          <w:tcPr>
            <w:tcW w:w="2327" w:type="dxa"/>
            <w:vAlign w:val="center"/>
          </w:tcPr>
          <w:p w:rsidR="000D7E37" w:rsidRDefault="000D7E37" w:rsidP="000D7E37">
            <w:pPr>
              <w:pStyle w:val="BodyText"/>
              <w:keepNext/>
              <w:spacing w:after="0"/>
              <w:jc w:val="left"/>
              <w:rPr>
                <w:szCs w:val="24"/>
              </w:rPr>
            </w:pPr>
            <w:r>
              <w:rPr>
                <w:szCs w:val="24"/>
              </w:rPr>
              <w:t>Right optic edge (+B)</w:t>
            </w:r>
          </w:p>
        </w:tc>
        <w:tc>
          <w:tcPr>
            <w:tcW w:w="2293"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c>
          <w:tcPr>
            <w:tcW w:w="2291"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c>
          <w:tcPr>
            <w:tcW w:w="2291" w:type="dxa"/>
            <w:vAlign w:val="center"/>
          </w:tcPr>
          <w:p w:rsidR="000D7E37" w:rsidRDefault="000D7E37" w:rsidP="000D7E37">
            <w:pPr>
              <w:pStyle w:val="BodyText"/>
              <w:keepNext/>
              <w:spacing w:after="0"/>
              <w:jc w:val="right"/>
              <w:rPr>
                <w:szCs w:val="24"/>
              </w:rPr>
            </w:pPr>
            <w:proofErr w:type="spellStart"/>
            <w:r>
              <w:rPr>
                <w:szCs w:val="24"/>
              </w:rPr>
              <w:t>mrad</w:t>
            </w:r>
            <w:proofErr w:type="spellEnd"/>
          </w:p>
        </w:tc>
      </w:tr>
      <w:tr w:rsidR="000D7E37" w:rsidTr="000D7E37">
        <w:trPr>
          <w:trHeight w:val="602"/>
        </w:trPr>
        <w:tc>
          <w:tcPr>
            <w:tcW w:w="2327" w:type="dxa"/>
            <w:vAlign w:val="center"/>
          </w:tcPr>
          <w:p w:rsidR="000D7E37" w:rsidRDefault="000D7E37" w:rsidP="000D7E37">
            <w:pPr>
              <w:pStyle w:val="BodyText"/>
              <w:keepNext/>
              <w:spacing w:after="0"/>
              <w:jc w:val="left"/>
              <w:rPr>
                <w:szCs w:val="24"/>
              </w:rPr>
            </w:pPr>
            <w:r>
              <w:rPr>
                <w:szCs w:val="24"/>
              </w:rPr>
              <w:t>Center error angle</w:t>
            </w:r>
          </w:p>
          <w:p w:rsidR="000D7E37" w:rsidRDefault="000D7E37" w:rsidP="000D7E37">
            <w:pPr>
              <w:pStyle w:val="BodyText"/>
              <w:keepNext/>
              <w:spacing w:after="0"/>
              <w:jc w:val="left"/>
              <w:rPr>
                <w:szCs w:val="24"/>
              </w:rPr>
            </w:pPr>
            <w:r>
              <w:rPr>
                <w:szCs w:val="24"/>
              </w:rPr>
              <w:t>(A+B)/2</w:t>
            </w:r>
          </w:p>
        </w:tc>
        <w:tc>
          <w:tcPr>
            <w:tcW w:w="2293" w:type="dxa"/>
            <w:vAlign w:val="center"/>
          </w:tcPr>
          <w:p w:rsidR="000D7E37" w:rsidRDefault="000D7E37" w:rsidP="000D7E37">
            <w:pPr>
              <w:pStyle w:val="BodyText"/>
              <w:keepNext/>
              <w:jc w:val="right"/>
              <w:rPr>
                <w:szCs w:val="24"/>
              </w:rPr>
            </w:pPr>
            <w:proofErr w:type="spellStart"/>
            <w:r>
              <w:rPr>
                <w:szCs w:val="24"/>
              </w:rPr>
              <w:t>microrad</w:t>
            </w:r>
            <w:proofErr w:type="spellEnd"/>
          </w:p>
        </w:tc>
        <w:tc>
          <w:tcPr>
            <w:tcW w:w="2291" w:type="dxa"/>
            <w:vAlign w:val="center"/>
          </w:tcPr>
          <w:p w:rsidR="000D7E37" w:rsidRDefault="000D7E37" w:rsidP="000D7E37">
            <w:pPr>
              <w:pStyle w:val="BodyText"/>
              <w:keepNext/>
              <w:jc w:val="right"/>
              <w:rPr>
                <w:szCs w:val="24"/>
              </w:rPr>
            </w:pPr>
            <w:proofErr w:type="spellStart"/>
            <w:r>
              <w:rPr>
                <w:szCs w:val="24"/>
              </w:rPr>
              <w:t>microrad</w:t>
            </w:r>
            <w:proofErr w:type="spellEnd"/>
          </w:p>
        </w:tc>
        <w:tc>
          <w:tcPr>
            <w:tcW w:w="2291" w:type="dxa"/>
            <w:vAlign w:val="center"/>
          </w:tcPr>
          <w:p w:rsidR="000D7E37" w:rsidRDefault="000D7E37" w:rsidP="000D7E37">
            <w:pPr>
              <w:pStyle w:val="BodyText"/>
              <w:keepNext/>
              <w:jc w:val="right"/>
              <w:rPr>
                <w:szCs w:val="24"/>
              </w:rPr>
            </w:pPr>
            <w:proofErr w:type="spellStart"/>
            <w:r>
              <w:rPr>
                <w:szCs w:val="24"/>
              </w:rPr>
              <w:t>microrad</w:t>
            </w:r>
            <w:proofErr w:type="spellEnd"/>
          </w:p>
        </w:tc>
      </w:tr>
      <w:tr w:rsidR="000D7E37" w:rsidTr="000D7E37">
        <w:tc>
          <w:tcPr>
            <w:tcW w:w="2327" w:type="dxa"/>
            <w:vAlign w:val="center"/>
          </w:tcPr>
          <w:p w:rsidR="000D7E37" w:rsidRDefault="000D7E37" w:rsidP="000D7E37">
            <w:pPr>
              <w:pStyle w:val="BodyText"/>
              <w:keepNext/>
              <w:spacing w:after="0"/>
              <w:jc w:val="left"/>
              <w:rPr>
                <w:szCs w:val="24"/>
              </w:rPr>
            </w:pPr>
            <w:r>
              <w:rPr>
                <w:szCs w:val="24"/>
              </w:rPr>
              <w:t>Center error distance</w:t>
            </w:r>
          </w:p>
          <w:p w:rsidR="000D7E37" w:rsidRDefault="000D7E37" w:rsidP="000D7E37">
            <w:pPr>
              <w:pStyle w:val="BodyText"/>
              <w:keepNext/>
              <w:spacing w:after="0"/>
              <w:jc w:val="left"/>
              <w:rPr>
                <w:szCs w:val="24"/>
              </w:rPr>
            </w:pPr>
            <w:r>
              <w:rPr>
                <w:szCs w:val="24"/>
              </w:rPr>
              <w:t>L * (A+B)/2</w:t>
            </w:r>
          </w:p>
        </w:tc>
        <w:tc>
          <w:tcPr>
            <w:tcW w:w="2293" w:type="dxa"/>
            <w:vAlign w:val="center"/>
          </w:tcPr>
          <w:p w:rsidR="000D7E37" w:rsidRDefault="00435482" w:rsidP="000D7E37">
            <w:pPr>
              <w:pStyle w:val="BodyText"/>
              <w:keepNext/>
              <w:spacing w:after="0"/>
              <w:jc w:val="right"/>
              <w:rPr>
                <w:szCs w:val="24"/>
              </w:rPr>
            </w:pPr>
            <w:r>
              <w:rPr>
                <w:szCs w:val="24"/>
              </w:rPr>
              <w:t xml:space="preserve">-2.19 </w:t>
            </w:r>
            <w:r w:rsidR="000D7E37">
              <w:rPr>
                <w:szCs w:val="24"/>
              </w:rPr>
              <w:t>mm</w:t>
            </w:r>
          </w:p>
        </w:tc>
        <w:tc>
          <w:tcPr>
            <w:tcW w:w="2291" w:type="dxa"/>
            <w:vAlign w:val="center"/>
          </w:tcPr>
          <w:p w:rsidR="000D7E37" w:rsidRDefault="000D7E37" w:rsidP="000D7E37">
            <w:pPr>
              <w:pStyle w:val="BodyText"/>
              <w:keepNext/>
              <w:spacing w:after="0"/>
              <w:jc w:val="right"/>
              <w:rPr>
                <w:szCs w:val="24"/>
              </w:rPr>
            </w:pPr>
            <w:r>
              <w:rPr>
                <w:szCs w:val="24"/>
              </w:rPr>
              <w:t>mm</w:t>
            </w:r>
          </w:p>
        </w:tc>
        <w:tc>
          <w:tcPr>
            <w:tcW w:w="2291" w:type="dxa"/>
            <w:vAlign w:val="center"/>
          </w:tcPr>
          <w:p w:rsidR="000D7E37" w:rsidRDefault="000D7E37" w:rsidP="000D7E37">
            <w:pPr>
              <w:pStyle w:val="BodyText"/>
              <w:keepNext/>
              <w:spacing w:after="0"/>
              <w:jc w:val="right"/>
              <w:rPr>
                <w:szCs w:val="24"/>
              </w:rPr>
            </w:pPr>
            <w:r>
              <w:rPr>
                <w:szCs w:val="24"/>
              </w:rPr>
              <w:t>mm</w:t>
            </w:r>
          </w:p>
        </w:tc>
      </w:tr>
    </w:tbl>
    <w:p w:rsidR="005A7B91" w:rsidRPr="00681CFF" w:rsidRDefault="00681CFF" w:rsidP="00681CFF">
      <w:pPr>
        <w:pStyle w:val="BodyText"/>
        <w:numPr>
          <w:ilvl w:val="0"/>
          <w:numId w:val="11"/>
        </w:numPr>
      </w:pPr>
      <w:r>
        <w:rPr>
          <w:szCs w:val="24"/>
        </w:rPr>
        <w:t>Calculate the Center Error Distance (formula given in table below)</w:t>
      </w:r>
    </w:p>
    <w:p w:rsidR="005A7B91" w:rsidRDefault="005A7B91" w:rsidP="005A7B91">
      <w:pPr>
        <w:pStyle w:val="BodyText"/>
        <w:keepNext/>
        <w:numPr>
          <w:ilvl w:val="0"/>
          <w:numId w:val="18"/>
        </w:numPr>
        <w:spacing w:before="120"/>
        <w:ind w:left="720"/>
      </w:pPr>
      <w:r w:rsidRPr="007A038C">
        <w:rPr>
          <w:szCs w:val="24"/>
        </w:rPr>
        <w:t>Use the “slider/supports”</w:t>
      </w:r>
      <w:r>
        <w:rPr>
          <w:color w:val="FF0000"/>
          <w:szCs w:val="24"/>
        </w:rPr>
        <w:t xml:space="preserve"> </w:t>
      </w:r>
      <w:r w:rsidRPr="007A038C">
        <w:rPr>
          <w:szCs w:val="24"/>
        </w:rPr>
        <w:t>and “pusher assemblies” (</w:t>
      </w:r>
      <w:hyperlink r:id="rId72"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5A7B91" w:rsidRPr="00E961F4"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5A7B91" w:rsidRDefault="005A7B91" w:rsidP="005A7B91">
      <w:pPr>
        <w:pStyle w:val="Heading3"/>
        <w:tabs>
          <w:tab w:val="clear" w:pos="810"/>
          <w:tab w:val="num" w:pos="720"/>
        </w:tabs>
        <w:ind w:left="720"/>
      </w:pPr>
      <w:bookmarkStart w:id="21" w:name="_Toc352920127"/>
      <w:bookmarkStart w:id="22" w:name="_Toc388603614"/>
      <w:r>
        <w:lastRenderedPageBreak/>
        <w:t>Set Total Station into position for SR2 pitch/yaw alignment</w:t>
      </w:r>
      <w:bookmarkEnd w:id="21"/>
      <w:bookmarkEnd w:id="22"/>
    </w:p>
    <w:p w:rsidR="005A7B91" w:rsidRDefault="005A7B91" w:rsidP="005A7B91">
      <w:pPr>
        <w:pStyle w:val="BodyText"/>
      </w:pPr>
      <w:r w:rsidRPr="00C651FC">
        <w:rPr>
          <w:u w:val="single"/>
        </w:rPr>
        <w:t>Datum</w:t>
      </w:r>
      <w:r>
        <w:t xml:space="preserve">: </w:t>
      </w:r>
      <w:r w:rsidRPr="00FA49CD">
        <w:rPr>
          <w:szCs w:val="24"/>
        </w:rPr>
        <w:t xml:space="preserve">Monuments </w:t>
      </w:r>
      <w:r w:rsidR="00046291">
        <w:rPr>
          <w:szCs w:val="24"/>
        </w:rPr>
        <w:t>TS-</w:t>
      </w:r>
      <w:r w:rsidR="00E9799E">
        <w:rPr>
          <w:szCs w:val="24"/>
        </w:rPr>
        <w:t>3</w:t>
      </w:r>
      <w:r>
        <w:rPr>
          <w:szCs w:val="24"/>
        </w:rPr>
        <w:t>, Mark on wall for height w/ attached scale</w:t>
      </w:r>
    </w:p>
    <w:p w:rsidR="005A7B91" w:rsidRDefault="005A7B91" w:rsidP="005A7B91">
      <w:pPr>
        <w:pStyle w:val="BodyText"/>
      </w:pPr>
      <w:r w:rsidRPr="00C651FC">
        <w:rPr>
          <w:u w:val="single"/>
        </w:rPr>
        <w:t>Equipment</w:t>
      </w:r>
      <w:r>
        <w:t>: Total station, Newport visible laser autocollimator (LAC), height scale</w:t>
      </w:r>
    </w:p>
    <w:p w:rsidR="005A7B91" w:rsidRDefault="005A7B91" w:rsidP="005A7B91">
      <w:pPr>
        <w:pStyle w:val="BodyText"/>
      </w:pPr>
      <w:r w:rsidRPr="00C651FC">
        <w:rPr>
          <w:u w:val="single"/>
        </w:rPr>
        <w:t>Accuracy</w:t>
      </w:r>
      <w:r>
        <w:t xml:space="preserve">: </w:t>
      </w:r>
    </w:p>
    <w:p w:rsidR="005A7B91" w:rsidRPr="007A038C" w:rsidRDefault="005A7B91" w:rsidP="005A7B91">
      <w:pPr>
        <w:spacing w:after="120"/>
        <w:rPr>
          <w:sz w:val="24"/>
          <w:szCs w:val="24"/>
        </w:rPr>
      </w:pPr>
      <w:r w:rsidRPr="007A038C">
        <w:rPr>
          <w:sz w:val="24"/>
          <w:szCs w:val="24"/>
          <w:u w:val="single"/>
        </w:rPr>
        <w:t>Procedure</w:t>
      </w:r>
      <w:r w:rsidRPr="007A038C">
        <w:rPr>
          <w:sz w:val="24"/>
          <w:szCs w:val="24"/>
        </w:rPr>
        <w:t>:</w:t>
      </w:r>
    </w:p>
    <w:p w:rsidR="005A7B91" w:rsidRPr="00517E6B" w:rsidRDefault="005A7B91" w:rsidP="005A7B91">
      <w:pPr>
        <w:numPr>
          <w:ilvl w:val="0"/>
          <w:numId w:val="8"/>
        </w:numPr>
        <w:rPr>
          <w:sz w:val="24"/>
          <w:szCs w:val="24"/>
        </w:rPr>
      </w:pPr>
      <w:r>
        <w:rPr>
          <w:sz w:val="24"/>
          <w:szCs w:val="24"/>
        </w:rPr>
        <w:t>Set the total station over</w:t>
      </w:r>
      <w:r w:rsidRPr="007A038C">
        <w:rPr>
          <w:sz w:val="24"/>
          <w:szCs w:val="24"/>
        </w:rPr>
        <w:t xml:space="preserve"> </w:t>
      </w:r>
      <w:r>
        <w:rPr>
          <w:sz w:val="24"/>
          <w:szCs w:val="24"/>
        </w:rPr>
        <w:t xml:space="preserve">monument </w:t>
      </w:r>
      <w:r w:rsidR="00046291">
        <w:rPr>
          <w:sz w:val="24"/>
          <w:szCs w:val="24"/>
        </w:rPr>
        <w:t>TS-4</w:t>
      </w:r>
    </w:p>
    <w:p w:rsidR="00046291" w:rsidRDefault="005A7B91" w:rsidP="005A7B91">
      <w:pPr>
        <w:numPr>
          <w:ilvl w:val="0"/>
          <w:numId w:val="8"/>
        </w:numPr>
        <w:rPr>
          <w:sz w:val="24"/>
          <w:szCs w:val="24"/>
        </w:rPr>
      </w:pPr>
      <w:r w:rsidRPr="00046291">
        <w:rPr>
          <w:sz w:val="24"/>
          <w:szCs w:val="24"/>
        </w:rPr>
        <w:t xml:space="preserve">Yaw the total station to sight the scale on wall mark </w:t>
      </w:r>
    </w:p>
    <w:p w:rsidR="005A7B91" w:rsidRPr="00046291" w:rsidRDefault="005A7B91" w:rsidP="005A7B91">
      <w:pPr>
        <w:numPr>
          <w:ilvl w:val="0"/>
          <w:numId w:val="8"/>
        </w:numPr>
        <w:rPr>
          <w:sz w:val="24"/>
          <w:szCs w:val="24"/>
        </w:rPr>
      </w:pPr>
      <w:r w:rsidRPr="00046291">
        <w:rPr>
          <w:sz w:val="24"/>
          <w:szCs w:val="24"/>
        </w:rPr>
        <w:t>Adjust total station height to -</w:t>
      </w:r>
      <w:r w:rsidR="00E9799E">
        <w:rPr>
          <w:sz w:val="24"/>
          <w:szCs w:val="24"/>
        </w:rPr>
        <w:t>190.45</w:t>
      </w:r>
      <w:r w:rsidRPr="00046291">
        <w:rPr>
          <w:sz w:val="24"/>
          <w:szCs w:val="24"/>
        </w:rPr>
        <w:t xml:space="preserve"> mm (global coordinate system).  </w:t>
      </w:r>
      <w:r w:rsidRPr="00046291">
        <w:rPr>
          <w:i/>
          <w:sz w:val="24"/>
          <w:szCs w:val="24"/>
        </w:rPr>
        <w:t xml:space="preserve">The </w:t>
      </w:r>
      <w:r w:rsidRPr="00046291">
        <w:rPr>
          <w:b/>
          <w:i/>
          <w:sz w:val="24"/>
          <w:szCs w:val="24"/>
        </w:rPr>
        <w:t>LAC</w:t>
      </w:r>
      <w:r w:rsidRPr="00046291">
        <w:rPr>
          <w:i/>
          <w:sz w:val="24"/>
          <w:szCs w:val="24"/>
        </w:rPr>
        <w:t xml:space="preserve"> is now at the </w:t>
      </w:r>
      <w:r w:rsidR="00046291">
        <w:rPr>
          <w:i/>
          <w:sz w:val="24"/>
          <w:szCs w:val="24"/>
        </w:rPr>
        <w:t xml:space="preserve">correct </w:t>
      </w:r>
      <w:r w:rsidRPr="00046291">
        <w:rPr>
          <w:i/>
          <w:sz w:val="24"/>
          <w:szCs w:val="24"/>
        </w:rPr>
        <w:t xml:space="preserve">height </w:t>
      </w:r>
      <w:r w:rsidR="00046291">
        <w:rPr>
          <w:i/>
          <w:sz w:val="24"/>
          <w:szCs w:val="24"/>
        </w:rPr>
        <w:t>for SR2 alignment.</w:t>
      </w:r>
    </w:p>
    <w:p w:rsidR="005A7B91" w:rsidRDefault="005A7B91" w:rsidP="00046291">
      <w:pPr>
        <w:ind w:left="720"/>
        <w:rPr>
          <w:sz w:val="24"/>
          <w:szCs w:val="24"/>
        </w:rPr>
      </w:pPr>
      <w:r>
        <w:rPr>
          <w:sz w:val="24"/>
          <w:szCs w:val="24"/>
        </w:rPr>
        <w:t xml:space="preserve">  Zero the total station yaw</w:t>
      </w:r>
    </w:p>
    <w:p w:rsidR="005A7B91" w:rsidRPr="00517E6B" w:rsidRDefault="005A7B91" w:rsidP="005A7B91">
      <w:pPr>
        <w:numPr>
          <w:ilvl w:val="0"/>
          <w:numId w:val="8"/>
        </w:numPr>
        <w:spacing w:after="120"/>
        <w:rPr>
          <w:sz w:val="24"/>
          <w:szCs w:val="24"/>
        </w:rPr>
      </w:pPr>
      <w:r>
        <w:rPr>
          <w:sz w:val="24"/>
          <w:szCs w:val="24"/>
        </w:rPr>
        <w:t xml:space="preserve">Yaw the total station </w:t>
      </w:r>
      <w:r w:rsidR="00046291">
        <w:rPr>
          <w:sz w:val="24"/>
          <w:szCs w:val="24"/>
        </w:rPr>
        <w:t>87° 35’ 15”</w:t>
      </w:r>
      <w:r>
        <w:rPr>
          <w:sz w:val="24"/>
          <w:szCs w:val="24"/>
        </w:rPr>
        <w:t xml:space="preserve"> and pitch it </w:t>
      </w:r>
      <w:r w:rsidR="00B067F7">
        <w:rPr>
          <w:sz w:val="24"/>
          <w:szCs w:val="24"/>
        </w:rPr>
        <w:t>up</w:t>
      </w:r>
      <w:r>
        <w:rPr>
          <w:sz w:val="24"/>
          <w:szCs w:val="24"/>
        </w:rPr>
        <w:t xml:space="preserve"> by </w:t>
      </w:r>
      <w:r w:rsidR="00B067F7">
        <w:rPr>
          <w:sz w:val="24"/>
          <w:szCs w:val="24"/>
        </w:rPr>
        <w:t>0</w:t>
      </w:r>
      <w:r w:rsidR="00046291">
        <w:rPr>
          <w:sz w:val="24"/>
          <w:szCs w:val="24"/>
        </w:rPr>
        <w:t xml:space="preserve">° </w:t>
      </w:r>
      <w:r w:rsidR="00B067F7">
        <w:rPr>
          <w:sz w:val="24"/>
          <w:szCs w:val="24"/>
        </w:rPr>
        <w:t>58</w:t>
      </w:r>
      <w:r w:rsidR="00046291">
        <w:rPr>
          <w:sz w:val="24"/>
          <w:szCs w:val="24"/>
        </w:rPr>
        <w:t xml:space="preserve">’ </w:t>
      </w:r>
      <w:r w:rsidR="00B067F7">
        <w:rPr>
          <w:sz w:val="24"/>
          <w:szCs w:val="24"/>
        </w:rPr>
        <w:t>44</w:t>
      </w:r>
      <w:r w:rsidR="00046291">
        <w:rPr>
          <w:sz w:val="24"/>
          <w:szCs w:val="24"/>
        </w:rPr>
        <w:t xml:space="preserve">” to point at the AR </w:t>
      </w:r>
      <w:r>
        <w:rPr>
          <w:sz w:val="24"/>
          <w:szCs w:val="24"/>
        </w:rPr>
        <w:t xml:space="preserve">surface </w:t>
      </w:r>
      <w:r w:rsidR="00046291">
        <w:rPr>
          <w:sz w:val="24"/>
          <w:szCs w:val="24"/>
        </w:rPr>
        <w:t xml:space="preserve">of SR2 </w:t>
      </w:r>
      <w:r>
        <w:rPr>
          <w:sz w:val="24"/>
          <w:szCs w:val="24"/>
        </w:rPr>
        <w:t>via the PLX periscope</w:t>
      </w:r>
    </w:p>
    <w:p w:rsidR="005A7B91" w:rsidRPr="00866B80"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5A7B91" w:rsidRDefault="005A7B91" w:rsidP="005A7B91">
      <w:pPr>
        <w:pStyle w:val="Heading3"/>
        <w:tabs>
          <w:tab w:val="clear" w:pos="810"/>
          <w:tab w:val="num" w:pos="720"/>
        </w:tabs>
        <w:ind w:left="720"/>
      </w:pPr>
      <w:bookmarkStart w:id="23" w:name="_Toc352920128"/>
      <w:bookmarkStart w:id="24" w:name="_Toc388603615"/>
      <w:r w:rsidRPr="004E0938">
        <w:t>Set up PLX Lateral Transfer Periscope</w:t>
      </w:r>
      <w:bookmarkEnd w:id="23"/>
      <w:bookmarkEnd w:id="24"/>
    </w:p>
    <w:p w:rsidR="005A7B91" w:rsidRDefault="005A7B91" w:rsidP="005A7B91">
      <w:pPr>
        <w:pStyle w:val="BodyText"/>
      </w:pPr>
      <w:r w:rsidRPr="00C651FC">
        <w:rPr>
          <w:u w:val="single"/>
        </w:rPr>
        <w:t>Datum</w:t>
      </w:r>
      <w:r>
        <w:t xml:space="preserve">: </w:t>
      </w:r>
      <w:r>
        <w:rPr>
          <w:szCs w:val="24"/>
        </w:rPr>
        <w:t>Optical Axis as established by the Total Station</w:t>
      </w:r>
    </w:p>
    <w:p w:rsidR="005A7B91" w:rsidRDefault="005A7B91" w:rsidP="005A7B91">
      <w:pPr>
        <w:pStyle w:val="BodyText"/>
      </w:pPr>
      <w:r w:rsidRPr="00C651FC">
        <w:rPr>
          <w:u w:val="single"/>
        </w:rPr>
        <w:t>Equipment</w:t>
      </w:r>
      <w:r>
        <w:t>: PLX Periscope, Total station, Newport visible laser autocollimator (LAC)</w:t>
      </w:r>
    </w:p>
    <w:p w:rsidR="005A7B91" w:rsidRDefault="005A7B91" w:rsidP="005A7B91">
      <w:pPr>
        <w:pStyle w:val="BodyText"/>
      </w:pPr>
      <w:r w:rsidRPr="00C651FC">
        <w:rPr>
          <w:u w:val="single"/>
        </w:rPr>
        <w:t>Accuracy</w:t>
      </w:r>
      <w:r>
        <w:t xml:space="preserve">: </w:t>
      </w:r>
    </w:p>
    <w:p w:rsidR="009041BF" w:rsidRDefault="009041BF" w:rsidP="005A7B91">
      <w:pPr>
        <w:spacing w:after="120"/>
        <w:rPr>
          <w:sz w:val="24"/>
          <w:szCs w:val="24"/>
          <w:u w:val="single"/>
        </w:rPr>
      </w:pPr>
      <w:r>
        <w:rPr>
          <w:noProof/>
          <w:szCs w:val="24"/>
          <w:u w:val="single"/>
        </w:rPr>
        <w:drawing>
          <wp:inline distT="0" distB="0" distL="0" distR="0">
            <wp:extent cx="4343400" cy="3356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GNMENT, PLX MT. ASSY.jpg"/>
                    <pic:cNvPicPr/>
                  </pic:nvPicPr>
                  <pic:blipFill>
                    <a:blip r:embed="rId7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43847" cy="3356569"/>
                    </a:xfrm>
                    <a:prstGeom prst="rect">
                      <a:avLst/>
                    </a:prstGeom>
                  </pic:spPr>
                </pic:pic>
              </a:graphicData>
            </a:graphic>
          </wp:inline>
        </w:drawing>
      </w:r>
    </w:p>
    <w:p w:rsidR="005A7B91" w:rsidRPr="007A038C" w:rsidRDefault="005A7B91" w:rsidP="005A7B91">
      <w:pPr>
        <w:spacing w:after="120"/>
        <w:rPr>
          <w:sz w:val="24"/>
          <w:szCs w:val="24"/>
        </w:rPr>
      </w:pPr>
      <w:r w:rsidRPr="007A038C">
        <w:rPr>
          <w:sz w:val="24"/>
          <w:szCs w:val="24"/>
          <w:u w:val="single"/>
        </w:rPr>
        <w:lastRenderedPageBreak/>
        <w:t>Procedure</w:t>
      </w:r>
      <w:r w:rsidRPr="007A038C">
        <w:rPr>
          <w:sz w:val="24"/>
          <w:szCs w:val="24"/>
        </w:rPr>
        <w:t>:</w:t>
      </w:r>
    </w:p>
    <w:p w:rsidR="005A7B91" w:rsidRDefault="005A7B91" w:rsidP="005A7B91">
      <w:pPr>
        <w:numPr>
          <w:ilvl w:val="0"/>
          <w:numId w:val="8"/>
        </w:numPr>
        <w:rPr>
          <w:sz w:val="24"/>
          <w:szCs w:val="24"/>
        </w:rPr>
      </w:pPr>
      <w:r>
        <w:rPr>
          <w:sz w:val="24"/>
          <w:szCs w:val="24"/>
        </w:rPr>
        <w:t>Set the PLX Lateral Transfer Periscope assembly outside of the HAM2 North door</w:t>
      </w:r>
      <w:r w:rsidR="003E59C2">
        <w:rPr>
          <w:sz w:val="24"/>
          <w:szCs w:val="24"/>
        </w:rPr>
        <w:t xml:space="preserve"> using the 45 ° adapter plate</w:t>
      </w:r>
    </w:p>
    <w:p w:rsidR="005A7B91" w:rsidRDefault="005A7B91" w:rsidP="005A7B91">
      <w:pPr>
        <w:numPr>
          <w:ilvl w:val="0"/>
          <w:numId w:val="8"/>
        </w:numPr>
        <w:rPr>
          <w:sz w:val="24"/>
          <w:szCs w:val="24"/>
        </w:rPr>
      </w:pPr>
      <w:r>
        <w:rPr>
          <w:sz w:val="24"/>
          <w:szCs w:val="24"/>
        </w:rPr>
        <w:t xml:space="preserve">Orient the PLX </w:t>
      </w:r>
      <w:r w:rsidR="00046291">
        <w:rPr>
          <w:sz w:val="24"/>
          <w:szCs w:val="24"/>
        </w:rPr>
        <w:t>tilted forw</w:t>
      </w:r>
      <w:r w:rsidR="003E59C2">
        <w:rPr>
          <w:sz w:val="24"/>
          <w:szCs w:val="24"/>
        </w:rPr>
        <w:t>ard 1° and as shown in Figure 3</w:t>
      </w:r>
    </w:p>
    <w:p w:rsidR="005A7B91" w:rsidRDefault="005A7B91" w:rsidP="005A7B91">
      <w:pPr>
        <w:numPr>
          <w:ilvl w:val="0"/>
          <w:numId w:val="8"/>
        </w:numPr>
        <w:rPr>
          <w:sz w:val="24"/>
          <w:szCs w:val="24"/>
        </w:rPr>
      </w:pPr>
      <w:r>
        <w:rPr>
          <w:sz w:val="24"/>
          <w:szCs w:val="24"/>
        </w:rPr>
        <w:t>Align the PLX to the LAC beam</w:t>
      </w:r>
    </w:p>
    <w:p w:rsidR="005A7B91" w:rsidRDefault="005A7B91" w:rsidP="005A7B91">
      <w:pPr>
        <w:numPr>
          <w:ilvl w:val="1"/>
          <w:numId w:val="8"/>
        </w:numPr>
        <w:rPr>
          <w:sz w:val="24"/>
          <w:szCs w:val="24"/>
        </w:rPr>
      </w:pPr>
      <w:r>
        <w:rPr>
          <w:sz w:val="24"/>
          <w:szCs w:val="24"/>
        </w:rPr>
        <w:t>Translate the PLX horizontally and vertically until the beam from the LAC is centered on the entrance port</w:t>
      </w:r>
    </w:p>
    <w:p w:rsidR="005A7B91" w:rsidRDefault="005A7B91" w:rsidP="005A7B91">
      <w:pPr>
        <w:numPr>
          <w:ilvl w:val="1"/>
          <w:numId w:val="8"/>
        </w:numPr>
        <w:rPr>
          <w:sz w:val="24"/>
          <w:szCs w:val="24"/>
        </w:rPr>
      </w:pPr>
      <w:r>
        <w:rPr>
          <w:sz w:val="24"/>
          <w:szCs w:val="24"/>
        </w:rPr>
        <w:t>Yaw the PLX until the beam exits the center of the exit port</w:t>
      </w:r>
    </w:p>
    <w:p w:rsidR="005A7B91" w:rsidRPr="00FC418B" w:rsidRDefault="005A7B91" w:rsidP="005A7B91">
      <w:pPr>
        <w:numPr>
          <w:ilvl w:val="1"/>
          <w:numId w:val="8"/>
        </w:numPr>
        <w:spacing w:after="120"/>
        <w:rPr>
          <w:sz w:val="24"/>
          <w:szCs w:val="24"/>
        </w:rPr>
      </w:pPr>
      <w:r w:rsidRPr="00FC418B">
        <w:rPr>
          <w:sz w:val="24"/>
          <w:szCs w:val="24"/>
        </w:rPr>
        <w:t>Repeat until the beam enters and exits from the center of the respective ports on the PLX</w:t>
      </w:r>
      <w:r>
        <w:rPr>
          <w:sz w:val="24"/>
          <w:szCs w:val="24"/>
        </w:rPr>
        <w:t xml:space="preserve">.  The PLX is now directing the LAC beam at the AR surface of the </w:t>
      </w:r>
      <w:r w:rsidR="003E59C2">
        <w:rPr>
          <w:sz w:val="24"/>
          <w:szCs w:val="24"/>
        </w:rPr>
        <w:t>SR2</w:t>
      </w:r>
    </w:p>
    <w:p w:rsidR="005A7B91" w:rsidRPr="00866B80"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5A7B91" w:rsidRDefault="005A7B91" w:rsidP="005A7B91">
      <w:pPr>
        <w:pStyle w:val="Heading3"/>
        <w:tabs>
          <w:tab w:val="clear" w:pos="810"/>
          <w:tab w:val="num" w:pos="720"/>
        </w:tabs>
        <w:ind w:left="720"/>
      </w:pPr>
      <w:bookmarkStart w:id="25" w:name="_Toc352920129"/>
      <w:bookmarkStart w:id="26" w:name="_Toc388603616"/>
      <w:r>
        <w:t xml:space="preserve">Align </w:t>
      </w:r>
      <w:r w:rsidR="00046291">
        <w:t>SR2</w:t>
      </w:r>
      <w:r>
        <w:t xml:space="preserve"> in Yaw</w:t>
      </w:r>
      <w:bookmarkEnd w:id="25"/>
      <w:bookmarkEnd w:id="26"/>
    </w:p>
    <w:p w:rsidR="005A7B91" w:rsidRDefault="005A7B91" w:rsidP="005A7B91">
      <w:pPr>
        <w:pStyle w:val="BodyText"/>
      </w:pPr>
      <w:r w:rsidRPr="00C651FC">
        <w:rPr>
          <w:u w:val="single"/>
        </w:rPr>
        <w:t>Datum</w:t>
      </w:r>
      <w:r>
        <w:t>: Optical axis as e</w:t>
      </w:r>
      <w:r w:rsidR="003E59C2">
        <w:t>stablished by the total station</w:t>
      </w:r>
    </w:p>
    <w:p w:rsidR="005A7B91" w:rsidRDefault="005A7B91" w:rsidP="005A7B91">
      <w:pPr>
        <w:pStyle w:val="BodyText"/>
      </w:pPr>
      <w:r w:rsidRPr="00C651FC">
        <w:rPr>
          <w:u w:val="single"/>
        </w:rPr>
        <w:t>Equipment</w:t>
      </w:r>
      <w:r>
        <w:t>: Laser autocollimator</w:t>
      </w:r>
    </w:p>
    <w:p w:rsidR="005A7B91" w:rsidRDefault="005A7B91" w:rsidP="005A7B91">
      <w:pPr>
        <w:pStyle w:val="BodyText"/>
      </w:pPr>
      <w:r w:rsidRPr="00C651FC">
        <w:rPr>
          <w:u w:val="single"/>
        </w:rPr>
        <w:t>Accuracy</w:t>
      </w:r>
      <w:r>
        <w:rPr>
          <w:u w:val="single"/>
        </w:rPr>
        <w:t>:</w:t>
      </w:r>
      <w:r w:rsidRPr="00D7198D">
        <w:t xml:space="preserve"> ±</w:t>
      </w:r>
      <w:r w:rsidR="00510C7F">
        <w:t>820</w:t>
      </w:r>
      <w:r w:rsidRPr="00D7198D">
        <w:t xml:space="preserve"> </w:t>
      </w:r>
      <w:proofErr w:type="spellStart"/>
      <w:r w:rsidRPr="00D7198D">
        <w:t>microradians</w:t>
      </w:r>
      <w:proofErr w:type="spellEnd"/>
    </w:p>
    <w:p w:rsidR="005A7B91" w:rsidRDefault="005A7B91" w:rsidP="005A7B91">
      <w:pPr>
        <w:pStyle w:val="BodyText"/>
        <w:keepNext/>
      </w:pPr>
      <w:r w:rsidRPr="00C301AB">
        <w:rPr>
          <w:szCs w:val="24"/>
          <w:u w:val="single"/>
        </w:rPr>
        <w:t>Procedure</w:t>
      </w:r>
      <w:r>
        <w:t xml:space="preserve">: </w:t>
      </w:r>
    </w:p>
    <w:p w:rsidR="005A7B91" w:rsidRDefault="005A7B91" w:rsidP="005A7B91">
      <w:pPr>
        <w:pStyle w:val="BodyText"/>
        <w:numPr>
          <w:ilvl w:val="0"/>
          <w:numId w:val="7"/>
        </w:numPr>
        <w:spacing w:after="0"/>
      </w:pPr>
      <w:r>
        <w:t>Use the laser autocollimator to measure the yaw angle</w:t>
      </w:r>
    </w:p>
    <w:p w:rsidR="005A7B91" w:rsidRDefault="005A7B91" w:rsidP="005A7B91">
      <w:pPr>
        <w:pStyle w:val="BodyText"/>
        <w:numPr>
          <w:ilvl w:val="1"/>
          <w:numId w:val="7"/>
        </w:numPr>
        <w:spacing w:after="0"/>
      </w:pPr>
      <w:r>
        <w:t xml:space="preserve">Zero the yaw using </w:t>
      </w:r>
      <w:r w:rsidR="00880E05">
        <w:t>the pusher assemblies down to ±820</w:t>
      </w:r>
      <w:r w:rsidR="003E59C2">
        <w:t xml:space="preserve"> </w:t>
      </w:r>
      <w:proofErr w:type="spellStart"/>
      <w:r w:rsidR="003E59C2">
        <w:t>microradian</w:t>
      </w:r>
      <w:proofErr w:type="spellEnd"/>
      <w:r w:rsidR="003E59C2">
        <w:t xml:space="preserve"> residual error</w:t>
      </w:r>
    </w:p>
    <w:p w:rsidR="005A7B91" w:rsidRDefault="005A7B91" w:rsidP="005A7B91">
      <w:pPr>
        <w:pStyle w:val="BodyText"/>
        <w:numPr>
          <w:ilvl w:val="1"/>
          <w:numId w:val="7"/>
        </w:numPr>
        <w:spacing w:after="0"/>
      </w:pPr>
      <w:r>
        <w:t>Use the top blade adjusters to reduce the residual error further, using the SUS procedures</w:t>
      </w:r>
    </w:p>
    <w:p w:rsidR="005A7B91" w:rsidRDefault="005A7B91" w:rsidP="005A7B91">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5A7B91" w:rsidTr="00CE0F2A">
        <w:trPr>
          <w:trHeight w:val="350"/>
          <w:jc w:val="center"/>
        </w:trPr>
        <w:tc>
          <w:tcPr>
            <w:tcW w:w="4043" w:type="dxa"/>
            <w:shd w:val="clear" w:color="auto" w:fill="auto"/>
            <w:vAlign w:val="center"/>
          </w:tcPr>
          <w:p w:rsidR="005A7B91" w:rsidRPr="004D0644" w:rsidRDefault="00596FCD" w:rsidP="00CE0F2A">
            <w:pPr>
              <w:rPr>
                <w:sz w:val="24"/>
                <w:szCs w:val="24"/>
              </w:rPr>
            </w:pPr>
            <w:r>
              <w:rPr>
                <w:sz w:val="24"/>
                <w:szCs w:val="24"/>
              </w:rPr>
              <w:t>SR2</w:t>
            </w:r>
            <w:r w:rsidR="005A7B91" w:rsidRPr="004D0644">
              <w:rPr>
                <w:sz w:val="24"/>
                <w:szCs w:val="24"/>
              </w:rPr>
              <w:t xml:space="preserve"> yaw error</w:t>
            </w:r>
          </w:p>
        </w:tc>
        <w:tc>
          <w:tcPr>
            <w:tcW w:w="3247" w:type="dxa"/>
            <w:shd w:val="clear" w:color="auto" w:fill="auto"/>
            <w:vAlign w:val="center"/>
          </w:tcPr>
          <w:p w:rsidR="005A7B91" w:rsidRPr="004D0644" w:rsidRDefault="00435482" w:rsidP="00CE0F2A">
            <w:pPr>
              <w:jc w:val="right"/>
              <w:rPr>
                <w:sz w:val="24"/>
                <w:szCs w:val="24"/>
              </w:rPr>
            </w:pPr>
            <w:r>
              <w:rPr>
                <w:sz w:val="24"/>
                <w:szCs w:val="24"/>
              </w:rPr>
              <w:t xml:space="preserve">250 </w:t>
            </w:r>
            <w:proofErr w:type="spellStart"/>
            <w:r w:rsidR="005A7B91" w:rsidRPr="004D0644">
              <w:rPr>
                <w:sz w:val="24"/>
                <w:szCs w:val="24"/>
              </w:rPr>
              <w:t>microrad</w:t>
            </w:r>
            <w:proofErr w:type="spellEnd"/>
            <w:r w:rsidR="00B536D3">
              <w:rPr>
                <w:sz w:val="24"/>
                <w:szCs w:val="24"/>
              </w:rPr>
              <w:t xml:space="preserve"> CCW</w:t>
            </w:r>
          </w:p>
        </w:tc>
      </w:tr>
    </w:tbl>
    <w:p w:rsidR="005A7B91" w:rsidRPr="00E961F4"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5A7B91" w:rsidRDefault="005A7B91" w:rsidP="005A7B91">
      <w:pPr>
        <w:pStyle w:val="Heading3"/>
        <w:tabs>
          <w:tab w:val="clear" w:pos="810"/>
          <w:tab w:val="num" w:pos="720"/>
        </w:tabs>
        <w:ind w:left="720"/>
      </w:pPr>
      <w:bookmarkStart w:id="27" w:name="_Toc352920130"/>
      <w:bookmarkStart w:id="28" w:name="_Toc388603617"/>
      <w:r>
        <w:t xml:space="preserve">Set </w:t>
      </w:r>
      <w:r w:rsidR="00046291">
        <w:t xml:space="preserve">SR2 </w:t>
      </w:r>
      <w:r>
        <w:t>pitch</w:t>
      </w:r>
      <w:bookmarkEnd w:id="27"/>
      <w:bookmarkEnd w:id="28"/>
    </w:p>
    <w:p w:rsidR="005A7B91" w:rsidRDefault="005A7B91" w:rsidP="005A7B91">
      <w:pPr>
        <w:pStyle w:val="BodyText"/>
      </w:pPr>
      <w:r w:rsidRPr="00C651FC">
        <w:rPr>
          <w:u w:val="single"/>
        </w:rPr>
        <w:t>Datum</w:t>
      </w:r>
      <w:r>
        <w:t>: Optical axis as e</w:t>
      </w:r>
      <w:r w:rsidR="003E59C2">
        <w:t>stablished by the total station</w:t>
      </w:r>
    </w:p>
    <w:p w:rsidR="005A7B91" w:rsidRDefault="005A7B91" w:rsidP="005A7B91">
      <w:pPr>
        <w:pStyle w:val="BodyText"/>
      </w:pPr>
      <w:r w:rsidRPr="00C651FC">
        <w:rPr>
          <w:u w:val="single"/>
        </w:rPr>
        <w:t>Equipment</w:t>
      </w:r>
      <w:r>
        <w:t>: Total station</w:t>
      </w:r>
    </w:p>
    <w:p w:rsidR="005A7B91" w:rsidRDefault="005A7B91" w:rsidP="005A7B91">
      <w:pPr>
        <w:pStyle w:val="BodyText"/>
      </w:pPr>
      <w:r w:rsidRPr="00C651FC">
        <w:rPr>
          <w:u w:val="single"/>
        </w:rPr>
        <w:t>Accuracy</w:t>
      </w:r>
      <w:r>
        <w:rPr>
          <w:u w:val="single"/>
        </w:rPr>
        <w:t xml:space="preserve">: </w:t>
      </w:r>
      <w:r w:rsidR="00510C7F">
        <w:t>±520</w:t>
      </w:r>
      <w:r>
        <w:t xml:space="preserve"> </w:t>
      </w:r>
      <w:proofErr w:type="spellStart"/>
      <w:r>
        <w:t>microradians</w:t>
      </w:r>
      <w:proofErr w:type="spellEnd"/>
    </w:p>
    <w:p w:rsidR="005A7B91" w:rsidRDefault="005A7B91" w:rsidP="005A7B91">
      <w:pPr>
        <w:pStyle w:val="BodyText"/>
        <w:keepNext/>
      </w:pPr>
      <w:r w:rsidRPr="00C301AB">
        <w:rPr>
          <w:szCs w:val="24"/>
          <w:u w:val="single"/>
        </w:rPr>
        <w:t>Procedure</w:t>
      </w:r>
      <w:r>
        <w:t xml:space="preserve">: </w:t>
      </w:r>
    </w:p>
    <w:p w:rsidR="005A7B91" w:rsidRDefault="005A7B91" w:rsidP="005A7B91">
      <w:pPr>
        <w:pStyle w:val="BodyText"/>
        <w:numPr>
          <w:ilvl w:val="0"/>
          <w:numId w:val="7"/>
        </w:numPr>
      </w:pPr>
      <w:r>
        <w:t>Use the LAC to measure the initial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5A7B91" w:rsidTr="00CE0F2A">
        <w:trPr>
          <w:trHeight w:val="350"/>
          <w:jc w:val="center"/>
        </w:trPr>
        <w:tc>
          <w:tcPr>
            <w:tcW w:w="4043" w:type="dxa"/>
            <w:shd w:val="clear" w:color="auto" w:fill="auto"/>
          </w:tcPr>
          <w:p w:rsidR="005A7B91" w:rsidRPr="004D0644" w:rsidRDefault="00596FCD" w:rsidP="00CE0F2A">
            <w:pPr>
              <w:rPr>
                <w:sz w:val="24"/>
                <w:szCs w:val="24"/>
              </w:rPr>
            </w:pPr>
            <w:r>
              <w:rPr>
                <w:sz w:val="24"/>
                <w:szCs w:val="24"/>
              </w:rPr>
              <w:t>SR2</w:t>
            </w:r>
            <w:r w:rsidR="005A7B91" w:rsidRPr="004D0644">
              <w:rPr>
                <w:sz w:val="24"/>
                <w:szCs w:val="24"/>
              </w:rPr>
              <w:t xml:space="preserve"> pitch</w:t>
            </w:r>
            <w:r w:rsidR="005A7B91">
              <w:rPr>
                <w:sz w:val="24"/>
                <w:szCs w:val="24"/>
              </w:rPr>
              <w:t xml:space="preserve"> initial</w:t>
            </w:r>
            <w:r w:rsidR="005A7B91" w:rsidRPr="004D0644">
              <w:rPr>
                <w:sz w:val="24"/>
                <w:szCs w:val="24"/>
              </w:rPr>
              <w:t xml:space="preserve"> error</w:t>
            </w:r>
          </w:p>
        </w:tc>
        <w:tc>
          <w:tcPr>
            <w:tcW w:w="3247" w:type="dxa"/>
            <w:shd w:val="clear" w:color="auto" w:fill="auto"/>
          </w:tcPr>
          <w:p w:rsidR="005A7B91" w:rsidRPr="004D0644" w:rsidRDefault="005A7B91" w:rsidP="00CE0F2A">
            <w:pPr>
              <w:jc w:val="right"/>
              <w:rPr>
                <w:sz w:val="24"/>
                <w:szCs w:val="24"/>
              </w:rPr>
            </w:pPr>
            <w:proofErr w:type="spellStart"/>
            <w:r w:rsidRPr="004D0644">
              <w:rPr>
                <w:sz w:val="24"/>
                <w:szCs w:val="24"/>
              </w:rPr>
              <w:t>microradians</w:t>
            </w:r>
            <w:proofErr w:type="spellEnd"/>
          </w:p>
        </w:tc>
      </w:tr>
    </w:tbl>
    <w:p w:rsidR="005A7B91" w:rsidRDefault="005A7B91" w:rsidP="005A7B91">
      <w:pPr>
        <w:pStyle w:val="BodyText"/>
        <w:numPr>
          <w:ilvl w:val="0"/>
          <w:numId w:val="7"/>
        </w:numPr>
        <w:spacing w:before="120" w:after="0"/>
      </w:pPr>
      <w:r>
        <w:lastRenderedPageBreak/>
        <w:t>If the pitch error is &lt;</w:t>
      </w:r>
      <w:r w:rsidR="00880E05">
        <w:t xml:space="preserve"> 520</w:t>
      </w:r>
      <w:r>
        <w:t xml:space="preserve"> </w:t>
      </w:r>
      <w:proofErr w:type="spellStart"/>
      <w:r>
        <w:t>microradians</w:t>
      </w:r>
      <w:proofErr w:type="spellEnd"/>
      <w:r>
        <w:t xml:space="preserve">, record the value and proceed to step </w:t>
      </w:r>
      <w:r w:rsidR="00E10035">
        <w:fldChar w:fldCharType="begin"/>
      </w:r>
      <w:r>
        <w:instrText xml:space="preserve"> REF _Ref346700431 \r \h </w:instrText>
      </w:r>
      <w:r w:rsidR="00E10035">
        <w:fldChar w:fldCharType="separate"/>
      </w:r>
      <w:r w:rsidR="008F62D1">
        <w:t>6.2.10</w:t>
      </w:r>
      <w:r w:rsidR="00E10035">
        <w:fldChar w:fldCharType="end"/>
      </w:r>
    </w:p>
    <w:p w:rsidR="005A7B91" w:rsidRDefault="005A7B91" w:rsidP="005A7B91">
      <w:pPr>
        <w:pStyle w:val="BodyText"/>
        <w:numPr>
          <w:ilvl w:val="0"/>
          <w:numId w:val="7"/>
        </w:numPr>
      </w:pPr>
      <w:r w:rsidRPr="00EC4FBB">
        <w:t xml:space="preserve">If &gt; </w:t>
      </w:r>
      <w:r w:rsidR="00880E05">
        <w:t xml:space="preserve">520 </w:t>
      </w:r>
      <w:proofErr w:type="spellStart"/>
      <w:r w:rsidRPr="00EC4FBB">
        <w:t>microradians</w:t>
      </w:r>
      <w:proofErr w:type="spellEnd"/>
      <w:r w:rsidRPr="00EC4FBB">
        <w:t>, then adjust the upper intermediate mass pitch balance per SUS procedure</w:t>
      </w:r>
      <w:r>
        <w:t>s until</w:t>
      </w:r>
      <w:r w:rsidRPr="00EC4FBB">
        <w:rPr>
          <w:color w:val="FF0000"/>
        </w:rPr>
        <w:t xml:space="preserve"> </w:t>
      </w:r>
      <w:r>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5A7B91" w:rsidTr="00CE0F2A">
        <w:trPr>
          <w:trHeight w:val="350"/>
          <w:jc w:val="center"/>
        </w:trPr>
        <w:tc>
          <w:tcPr>
            <w:tcW w:w="4043" w:type="dxa"/>
            <w:shd w:val="clear" w:color="auto" w:fill="auto"/>
          </w:tcPr>
          <w:p w:rsidR="005A7B91" w:rsidRPr="004D0644" w:rsidRDefault="00046291" w:rsidP="00CE0F2A">
            <w:pPr>
              <w:rPr>
                <w:sz w:val="24"/>
                <w:szCs w:val="24"/>
              </w:rPr>
            </w:pPr>
            <w:r>
              <w:rPr>
                <w:sz w:val="24"/>
                <w:szCs w:val="24"/>
              </w:rPr>
              <w:t>SR2</w:t>
            </w:r>
            <w:r w:rsidR="005A7B91" w:rsidRPr="004D0644">
              <w:rPr>
                <w:sz w:val="24"/>
                <w:szCs w:val="24"/>
              </w:rPr>
              <w:t xml:space="preserve"> pitch error</w:t>
            </w:r>
          </w:p>
        </w:tc>
        <w:tc>
          <w:tcPr>
            <w:tcW w:w="3247" w:type="dxa"/>
            <w:shd w:val="clear" w:color="auto" w:fill="auto"/>
          </w:tcPr>
          <w:p w:rsidR="005A7B91" w:rsidRPr="004D0644" w:rsidRDefault="00435482" w:rsidP="00CE0F2A">
            <w:pPr>
              <w:jc w:val="right"/>
              <w:rPr>
                <w:sz w:val="24"/>
                <w:szCs w:val="24"/>
              </w:rPr>
            </w:pPr>
            <w:r>
              <w:rPr>
                <w:sz w:val="24"/>
                <w:szCs w:val="24"/>
              </w:rPr>
              <w:t xml:space="preserve">155 </w:t>
            </w:r>
            <w:proofErr w:type="spellStart"/>
            <w:r w:rsidR="005A7B91" w:rsidRPr="004D0644">
              <w:rPr>
                <w:sz w:val="24"/>
                <w:szCs w:val="24"/>
              </w:rPr>
              <w:t>microradians</w:t>
            </w:r>
            <w:proofErr w:type="spellEnd"/>
            <w:r w:rsidR="00B536D3">
              <w:rPr>
                <w:sz w:val="24"/>
                <w:szCs w:val="24"/>
              </w:rPr>
              <w:t xml:space="preserve"> up</w:t>
            </w:r>
          </w:p>
        </w:tc>
      </w:tr>
    </w:tbl>
    <w:p w:rsidR="005A7B91" w:rsidRPr="00E961F4"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5A7B91" w:rsidRDefault="005A7B91" w:rsidP="005A7B91">
      <w:pPr>
        <w:pStyle w:val="Heading3"/>
        <w:tabs>
          <w:tab w:val="clear" w:pos="810"/>
          <w:tab w:val="num" w:pos="720"/>
        </w:tabs>
        <w:ind w:left="720"/>
      </w:pPr>
      <w:bookmarkStart w:id="29" w:name="_Ref346105329"/>
      <w:bookmarkStart w:id="30" w:name="_Ref346700431"/>
      <w:bookmarkStart w:id="31" w:name="_Toc352920131"/>
      <w:bookmarkStart w:id="32" w:name="_Toc388603618"/>
      <w:r>
        <w:t>Iterate/re-Check</w:t>
      </w:r>
      <w:bookmarkEnd w:id="29"/>
      <w:bookmarkEnd w:id="30"/>
      <w:bookmarkEnd w:id="31"/>
      <w:bookmarkEnd w:id="32"/>
    </w:p>
    <w:p w:rsidR="005A7B91" w:rsidRDefault="005A7B91" w:rsidP="005A7B91">
      <w:pPr>
        <w:pStyle w:val="BodyText"/>
      </w:pPr>
      <w:r w:rsidRPr="00C651FC">
        <w:rPr>
          <w:u w:val="single"/>
        </w:rPr>
        <w:t>Datum</w:t>
      </w:r>
      <w:r>
        <w:t>: Local gravity, optical axis as e</w:t>
      </w:r>
      <w:r w:rsidR="003E59C2">
        <w:t>stablished by the total station</w:t>
      </w:r>
    </w:p>
    <w:p w:rsidR="005A7B91" w:rsidRDefault="005A7B91" w:rsidP="005A7B91">
      <w:pPr>
        <w:pStyle w:val="BodyText"/>
      </w:pPr>
      <w:r w:rsidRPr="00C651FC">
        <w:rPr>
          <w:u w:val="single"/>
        </w:rPr>
        <w:t>Equipment</w:t>
      </w:r>
      <w:r>
        <w:t>: Optical level on tall tripod, height scales, total station</w:t>
      </w:r>
    </w:p>
    <w:p w:rsidR="005A7B91" w:rsidRDefault="005A7B91" w:rsidP="005A7B91">
      <w:pPr>
        <w:pStyle w:val="BodyText"/>
        <w:rPr>
          <w:u w:val="single"/>
        </w:rPr>
      </w:pPr>
      <w:r w:rsidRPr="00C651FC">
        <w:rPr>
          <w:u w:val="single"/>
        </w:rPr>
        <w:t>Accuracy</w:t>
      </w:r>
      <w:r>
        <w:rPr>
          <w:u w:val="single"/>
        </w:rPr>
        <w:t>:</w:t>
      </w:r>
    </w:p>
    <w:p w:rsidR="005A7B91" w:rsidRDefault="005A7B91" w:rsidP="005A7B91">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5A7B91" w:rsidRDefault="00510C7F" w:rsidP="005A7B91">
      <w:pPr>
        <w:pStyle w:val="BodyText"/>
        <w:ind w:left="270"/>
      </w:pPr>
      <w:proofErr w:type="gramStart"/>
      <w:r>
        <w:t>lateral</w:t>
      </w:r>
      <w:proofErr w:type="gramEnd"/>
      <w:r>
        <w:t xml:space="preserve"> position: ±5.1</w:t>
      </w:r>
      <w:r w:rsidR="005A7B91">
        <w:t xml:space="preserve"> mm</w:t>
      </w:r>
    </w:p>
    <w:p w:rsidR="005A7B91" w:rsidRDefault="005A7B91" w:rsidP="005A7B91">
      <w:pPr>
        <w:pStyle w:val="BodyText"/>
        <w:ind w:left="270"/>
      </w:pPr>
      <w:proofErr w:type="gramStart"/>
      <w:r>
        <w:t>longitudinal</w:t>
      </w:r>
      <w:proofErr w:type="gramEnd"/>
      <w:r>
        <w:t xml:space="preserve"> position: ±3mm</w:t>
      </w:r>
    </w:p>
    <w:p w:rsidR="005A7B91" w:rsidRDefault="00510C7F" w:rsidP="005A7B91">
      <w:pPr>
        <w:pStyle w:val="BodyText"/>
        <w:ind w:left="270"/>
      </w:pPr>
      <w:proofErr w:type="gramStart"/>
      <w:r>
        <w:t>vertical</w:t>
      </w:r>
      <w:proofErr w:type="gramEnd"/>
      <w:r>
        <w:t xml:space="preserve"> position: ±3.4</w:t>
      </w:r>
      <w:r w:rsidR="005A7B91">
        <w:t xml:space="preserve"> mm</w:t>
      </w:r>
    </w:p>
    <w:p w:rsidR="005A7B91" w:rsidRDefault="00510C7F" w:rsidP="005A7B91">
      <w:pPr>
        <w:pStyle w:val="BodyText"/>
        <w:ind w:left="270"/>
      </w:pPr>
      <w:proofErr w:type="gramStart"/>
      <w:r>
        <w:t>yaw</w:t>
      </w:r>
      <w:proofErr w:type="gramEnd"/>
      <w:r>
        <w:t>: ±820</w:t>
      </w:r>
      <w:r w:rsidR="005A7B91">
        <w:t xml:space="preserve"> </w:t>
      </w:r>
      <w:proofErr w:type="spellStart"/>
      <w:r w:rsidR="005A7B91">
        <w:t>microradians</w:t>
      </w:r>
      <w:proofErr w:type="spellEnd"/>
    </w:p>
    <w:p w:rsidR="005A7B91" w:rsidRDefault="005A7B91" w:rsidP="005A7B91">
      <w:pPr>
        <w:pStyle w:val="BodyText"/>
        <w:ind w:left="270"/>
      </w:pPr>
      <w:proofErr w:type="gramStart"/>
      <w:r>
        <w:t>pitch</w:t>
      </w:r>
      <w:proofErr w:type="gramEnd"/>
      <w:r>
        <w:t>: ±</w:t>
      </w:r>
      <w:r w:rsidR="00510C7F">
        <w:t>520</w:t>
      </w:r>
      <w:r>
        <w:t xml:space="preserve"> </w:t>
      </w:r>
      <w:proofErr w:type="spellStart"/>
      <w:r>
        <w:t>microradians</w:t>
      </w:r>
      <w:proofErr w:type="spellEnd"/>
    </w:p>
    <w:p w:rsidR="005A7B91" w:rsidRDefault="005A7B91" w:rsidP="005A7B91">
      <w:pPr>
        <w:pStyle w:val="BodyText"/>
        <w:keepNext/>
      </w:pPr>
      <w:r w:rsidRPr="00C301AB">
        <w:rPr>
          <w:szCs w:val="24"/>
          <w:u w:val="single"/>
        </w:rPr>
        <w:t>Procedure</w:t>
      </w:r>
      <w:r>
        <w:t xml:space="preserve">: </w:t>
      </w:r>
    </w:p>
    <w:p w:rsidR="005A7B91" w:rsidRDefault="005A7B91" w:rsidP="005A7B91">
      <w:pPr>
        <w:pStyle w:val="BodyText"/>
        <w:numPr>
          <w:ilvl w:val="0"/>
          <w:numId w:val="7"/>
        </w:numPr>
        <w:spacing w:after="0"/>
      </w:pPr>
      <w:r>
        <w:t>Re-check LHAM</w:t>
      </w:r>
      <w:r w:rsidR="00046291">
        <w:t>4</w:t>
      </w:r>
      <w:r>
        <w:t xml:space="preserve"> table level</w:t>
      </w:r>
    </w:p>
    <w:p w:rsidR="005A7B91" w:rsidRDefault="005A7B91" w:rsidP="005A7B91">
      <w:pPr>
        <w:pStyle w:val="BodyText"/>
        <w:numPr>
          <w:ilvl w:val="0"/>
          <w:numId w:val="7"/>
        </w:numPr>
        <w:spacing w:after="0"/>
      </w:pPr>
      <w:r>
        <w:t>Re-check the longitudinal, lateral, and vertical position and pitch and yaw of the optic.</w:t>
      </w:r>
      <w:r w:rsidR="003E59C2">
        <w:t xml:space="preserve"> </w:t>
      </w:r>
      <w:r>
        <w:t xml:space="preserve">  Correct errors as necessary</w:t>
      </w:r>
    </w:p>
    <w:p w:rsidR="005A7B91" w:rsidRDefault="005A7B91" w:rsidP="005A7B91">
      <w:pPr>
        <w:pStyle w:val="BodyText"/>
        <w:numPr>
          <w:ilvl w:val="0"/>
          <w:numId w:val="7"/>
        </w:numPr>
      </w:pPr>
      <w:r>
        <w:t>Repeat until a</w:t>
      </w:r>
      <w:r w:rsidR="003E59C2">
        <w:t>ll are within required accuracy</w:t>
      </w:r>
    </w:p>
    <w:p w:rsidR="005A7B91" w:rsidRPr="00E961F4" w:rsidRDefault="005A7B91" w:rsidP="005A7B91">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8F4586" w:rsidRPr="00120956" w:rsidRDefault="00120956" w:rsidP="00681CFF">
      <w:pPr>
        <w:pStyle w:val="Heading2"/>
        <w:spacing w:before="240"/>
        <w:ind w:left="1123"/>
      </w:pPr>
      <w:bookmarkStart w:id="33" w:name="_Toc388603619"/>
      <w:r>
        <w:t>S</w:t>
      </w:r>
      <w:r w:rsidR="008F4586" w:rsidRPr="00120956">
        <w:t>R</w:t>
      </w:r>
      <w:r w:rsidR="00CE0F2A">
        <w:t>3</w:t>
      </w:r>
      <w:bookmarkEnd w:id="33"/>
    </w:p>
    <w:p w:rsidR="00CE0F2A" w:rsidRPr="0010157E" w:rsidRDefault="00CE0F2A" w:rsidP="00CE0F2A">
      <w:pPr>
        <w:pStyle w:val="Heading3"/>
      </w:pPr>
      <w:bookmarkStart w:id="34" w:name="_Toc388603620"/>
      <w:r w:rsidRPr="0010157E">
        <w:t>Setup the SR</w:t>
      </w:r>
      <w:r w:rsidR="00F003BE">
        <w:t>3</w:t>
      </w:r>
      <w:r w:rsidRPr="0010157E">
        <w:t xml:space="preserve"> Retro-reflector Assembly (D1101340)</w:t>
      </w:r>
      <w:bookmarkEnd w:id="34"/>
    </w:p>
    <w:p w:rsidR="00CE0F2A" w:rsidRPr="0010157E" w:rsidRDefault="00CE0F2A" w:rsidP="00CE0F2A">
      <w:pPr>
        <w:pStyle w:val="BodyText"/>
      </w:pPr>
      <w:r w:rsidRPr="0010157E">
        <w:rPr>
          <w:u w:val="single"/>
        </w:rPr>
        <w:t>Datum:</w:t>
      </w:r>
      <w:r w:rsidRPr="0010157E">
        <w:t xml:space="preserve"> Optical axis as e</w:t>
      </w:r>
      <w:r w:rsidR="003E59C2">
        <w:t>stablished by the total station</w:t>
      </w:r>
    </w:p>
    <w:p w:rsidR="00CE0F2A" w:rsidRDefault="00CE0F2A" w:rsidP="00CE0F2A">
      <w:pPr>
        <w:pStyle w:val="BodyText"/>
      </w:pPr>
      <w:r w:rsidRPr="00C651FC">
        <w:rPr>
          <w:u w:val="single"/>
        </w:rPr>
        <w:t>Equipment</w:t>
      </w:r>
      <w:r>
        <w:t xml:space="preserve">: HAM Triple Retro-reflector assembly, Depth Gauge </w:t>
      </w:r>
    </w:p>
    <w:p w:rsidR="00CE0F2A" w:rsidRDefault="00CE0F2A" w:rsidP="00CE0F2A">
      <w:pPr>
        <w:pStyle w:val="BodyText"/>
      </w:pPr>
      <w:r w:rsidRPr="00C651FC">
        <w:rPr>
          <w:u w:val="single"/>
        </w:rPr>
        <w:t>Accuracy</w:t>
      </w:r>
      <w:r w:rsidRPr="00D7198D">
        <w:t>: ±1 mm</w:t>
      </w:r>
    </w:p>
    <w:p w:rsidR="00CE0F2A" w:rsidRDefault="00CE0F2A" w:rsidP="00CE0F2A">
      <w:pPr>
        <w:pStyle w:val="BodyText"/>
        <w:keepNext/>
      </w:pPr>
      <w:r w:rsidRPr="00C301AB">
        <w:rPr>
          <w:szCs w:val="24"/>
          <w:u w:val="single"/>
        </w:rPr>
        <w:t>Procedure</w:t>
      </w:r>
      <w:r>
        <w:t xml:space="preserve">: </w:t>
      </w:r>
    </w:p>
    <w:p w:rsidR="00CE0F2A" w:rsidRDefault="00CE0F2A" w:rsidP="00CE0F2A">
      <w:pPr>
        <w:numPr>
          <w:ilvl w:val="0"/>
          <w:numId w:val="9"/>
        </w:numPr>
        <w:spacing w:after="120"/>
        <w:rPr>
          <w:sz w:val="24"/>
          <w:szCs w:val="24"/>
        </w:rPr>
      </w:pPr>
      <w:r>
        <w:rPr>
          <w:sz w:val="24"/>
          <w:szCs w:val="24"/>
        </w:rPr>
        <w:t xml:space="preserve">Set </w:t>
      </w:r>
      <w:r w:rsidRPr="00B3556D">
        <w:rPr>
          <w:sz w:val="24"/>
          <w:szCs w:val="24"/>
        </w:rPr>
        <w:t xml:space="preserve">the retro-reflector assembly </w:t>
      </w:r>
      <w:r>
        <w:rPr>
          <w:sz w:val="24"/>
          <w:szCs w:val="24"/>
        </w:rPr>
        <w:t xml:space="preserve">in </w:t>
      </w:r>
      <w:r w:rsidR="00F003BE">
        <w:rPr>
          <w:sz w:val="24"/>
          <w:szCs w:val="24"/>
        </w:rPr>
        <w:t>behind</w:t>
      </w:r>
      <w:r>
        <w:rPr>
          <w:sz w:val="24"/>
          <w:szCs w:val="24"/>
        </w:rPr>
        <w:t xml:space="preserve"> </w:t>
      </w:r>
      <w:r w:rsidRPr="00B3556D">
        <w:rPr>
          <w:sz w:val="24"/>
          <w:szCs w:val="24"/>
        </w:rPr>
        <w:t>the HSTS in front of the</w:t>
      </w:r>
      <w:r>
        <w:rPr>
          <w:sz w:val="24"/>
          <w:szCs w:val="24"/>
        </w:rPr>
        <w:t xml:space="preserve"> SR</w:t>
      </w:r>
      <w:r w:rsidR="00F003BE">
        <w:rPr>
          <w:sz w:val="24"/>
          <w:szCs w:val="24"/>
        </w:rPr>
        <w:t>3</w:t>
      </w:r>
      <w:r w:rsidRPr="00B3556D">
        <w:rPr>
          <w:sz w:val="24"/>
          <w:szCs w:val="24"/>
        </w:rPr>
        <w:t xml:space="preserve"> </w:t>
      </w:r>
      <w:r w:rsidR="00F003BE">
        <w:rPr>
          <w:sz w:val="24"/>
          <w:szCs w:val="24"/>
        </w:rPr>
        <w:t>A</w:t>
      </w:r>
      <w:r w:rsidRPr="00B3556D">
        <w:rPr>
          <w:sz w:val="24"/>
          <w:szCs w:val="24"/>
        </w:rPr>
        <w:t>R face.</w:t>
      </w:r>
    </w:p>
    <w:p w:rsidR="00CE0F2A" w:rsidRPr="00135DB5" w:rsidRDefault="00CE0F2A" w:rsidP="00CE0F2A">
      <w:pPr>
        <w:spacing w:after="120"/>
        <w:ind w:left="720"/>
        <w:rPr>
          <w:i/>
          <w:sz w:val="24"/>
          <w:szCs w:val="24"/>
        </w:rPr>
      </w:pPr>
      <w:proofErr w:type="gramStart"/>
      <w:r>
        <w:rPr>
          <w:i/>
          <w:sz w:val="24"/>
          <w:szCs w:val="24"/>
        </w:rPr>
        <w:lastRenderedPageBreak/>
        <w:t>N.B.</w:t>
      </w:r>
      <w:proofErr w:type="gramEnd"/>
      <w:r>
        <w:rPr>
          <w:i/>
          <w:sz w:val="24"/>
          <w:szCs w:val="24"/>
        </w:rPr>
        <w:t xml:space="preserve"> If necessary for stability, use dog clamps to stabilize the retro-reflector mount</w:t>
      </w:r>
    </w:p>
    <w:p w:rsidR="00CE0F2A" w:rsidRPr="005F1BE1" w:rsidRDefault="00CE0F2A" w:rsidP="00CE0F2A">
      <w:pPr>
        <w:numPr>
          <w:ilvl w:val="0"/>
          <w:numId w:val="9"/>
        </w:numPr>
        <w:rPr>
          <w:sz w:val="24"/>
          <w:szCs w:val="24"/>
        </w:rPr>
      </w:pPr>
      <w:r w:rsidRPr="005F1BE1">
        <w:rPr>
          <w:sz w:val="24"/>
          <w:szCs w:val="24"/>
        </w:rPr>
        <w:t xml:space="preserve">Use the depth gauge to measure the offset distance from the retro-reflector assembly reference plate (square plate behind corner cube retro-reflector) to the </w:t>
      </w:r>
      <w:r w:rsidR="00F003BE">
        <w:rPr>
          <w:sz w:val="24"/>
          <w:szCs w:val="24"/>
        </w:rPr>
        <w:t>SR3</w:t>
      </w:r>
      <w:r>
        <w:rPr>
          <w:sz w:val="24"/>
          <w:szCs w:val="24"/>
        </w:rPr>
        <w:t xml:space="preserve"> </w:t>
      </w:r>
      <w:r w:rsidR="00F003BE">
        <w:rPr>
          <w:sz w:val="24"/>
          <w:szCs w:val="24"/>
        </w:rPr>
        <w:t>H</w:t>
      </w:r>
      <w:r w:rsidRPr="005F1BE1">
        <w:rPr>
          <w:sz w:val="24"/>
          <w:szCs w:val="24"/>
        </w:rPr>
        <w:t>R face.  Do this on the right and left side of the plate and average two values to get the offset distance.</w:t>
      </w:r>
    </w:p>
    <w:p w:rsidR="00CE0F2A" w:rsidRPr="00EF13DA" w:rsidRDefault="00CE0F2A" w:rsidP="00CE0F2A">
      <w:pPr>
        <w:pStyle w:val="BodyText"/>
        <w:spacing w:after="0"/>
        <w:ind w:left="720"/>
      </w:pPr>
      <w:r>
        <w:rPr>
          <w:noProof/>
        </w:rPr>
        <w:drawing>
          <wp:inline distT="0" distB="0" distL="0" distR="0">
            <wp:extent cx="185499" cy="164123"/>
            <wp:effectExtent l="0" t="0" r="5080" b="762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HR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p>
    <w:p w:rsidR="00CE0F2A" w:rsidRPr="008D7945" w:rsidRDefault="00CE0F2A" w:rsidP="00CE0F2A">
      <w:pPr>
        <w:pStyle w:val="Default"/>
        <w:numPr>
          <w:ilvl w:val="0"/>
          <w:numId w:val="9"/>
        </w:numPr>
      </w:pPr>
      <w:r>
        <w:t>Record the offset distance</w:t>
      </w:r>
      <w:r w:rsidRPr="008D7945">
        <w:t xml:space="preserve"> </w:t>
      </w:r>
      <w:r>
        <w:t>(remember to add 10mm for the distance from the retro-reflector assembly reference plate to the corner cube reference plane)</w:t>
      </w:r>
    </w:p>
    <w:p w:rsidR="00CE0F2A" w:rsidRPr="008D7945" w:rsidRDefault="00CE0F2A" w:rsidP="00CE0F2A">
      <w:pPr>
        <w:pStyle w:val="Default"/>
        <w:ind w:left="720"/>
      </w:pP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CE0F2A" w:rsidTr="00CE0F2A">
        <w:trPr>
          <w:trHeight w:val="350"/>
          <w:jc w:val="center"/>
        </w:trPr>
        <w:tc>
          <w:tcPr>
            <w:tcW w:w="4043" w:type="dxa"/>
            <w:shd w:val="clear" w:color="auto" w:fill="auto"/>
            <w:vAlign w:val="center"/>
          </w:tcPr>
          <w:p w:rsidR="00CE0F2A" w:rsidRPr="005F1BE1" w:rsidRDefault="00CE0F2A" w:rsidP="00F003BE">
            <w:pPr>
              <w:rPr>
                <w:sz w:val="24"/>
                <w:szCs w:val="24"/>
              </w:rPr>
            </w:pPr>
            <w:r w:rsidRPr="005F1BE1">
              <w:rPr>
                <w:sz w:val="24"/>
                <w:szCs w:val="24"/>
              </w:rPr>
              <w:t xml:space="preserve">Offset distance from the </w:t>
            </w:r>
            <w:r>
              <w:rPr>
                <w:sz w:val="24"/>
                <w:szCs w:val="24"/>
              </w:rPr>
              <w:t>SR</w:t>
            </w:r>
            <w:r w:rsidR="00F003BE">
              <w:rPr>
                <w:sz w:val="24"/>
                <w:szCs w:val="24"/>
              </w:rPr>
              <w:t>3</w:t>
            </w:r>
            <w:r>
              <w:rPr>
                <w:sz w:val="24"/>
                <w:szCs w:val="24"/>
              </w:rPr>
              <w:t xml:space="preserve"> </w:t>
            </w:r>
            <w:r w:rsidR="00F003BE">
              <w:rPr>
                <w:sz w:val="24"/>
                <w:szCs w:val="24"/>
              </w:rPr>
              <w:t>H</w:t>
            </w:r>
            <w:r w:rsidRPr="005F1BE1">
              <w:rPr>
                <w:sz w:val="24"/>
                <w:szCs w:val="24"/>
              </w:rPr>
              <w:t xml:space="preserve">R face to the </w:t>
            </w:r>
            <w:r>
              <w:rPr>
                <w:sz w:val="24"/>
                <w:szCs w:val="24"/>
              </w:rPr>
              <w:t xml:space="preserve">Reference </w:t>
            </w:r>
            <w:r w:rsidRPr="005F1BE1">
              <w:rPr>
                <w:sz w:val="24"/>
                <w:szCs w:val="24"/>
              </w:rPr>
              <w:t>Plane of the Retro-reflector</w:t>
            </w:r>
          </w:p>
        </w:tc>
        <w:tc>
          <w:tcPr>
            <w:tcW w:w="3247" w:type="dxa"/>
            <w:shd w:val="clear" w:color="auto" w:fill="auto"/>
            <w:vAlign w:val="center"/>
          </w:tcPr>
          <w:p w:rsidR="00CE0F2A" w:rsidRPr="005F1BE1" w:rsidRDefault="00CE0F2A" w:rsidP="00CE0F2A">
            <w:pPr>
              <w:jc w:val="right"/>
              <w:rPr>
                <w:sz w:val="24"/>
                <w:szCs w:val="24"/>
              </w:rPr>
            </w:pPr>
            <w:r w:rsidRPr="005F1BE1">
              <w:rPr>
                <w:sz w:val="24"/>
                <w:szCs w:val="24"/>
              </w:rPr>
              <w:t>mm</w:t>
            </w:r>
          </w:p>
        </w:tc>
      </w:tr>
    </w:tbl>
    <w:p w:rsidR="00CE0F2A" w:rsidRDefault="00CE0F2A" w:rsidP="00CE0F2A">
      <w:pPr>
        <w:rPr>
          <w:i/>
          <w:sz w:val="24"/>
          <w:szCs w:val="24"/>
          <w:u w:val="single"/>
        </w:rPr>
      </w:pPr>
    </w:p>
    <w:p w:rsidR="00CE0F2A" w:rsidRPr="00E961F4" w:rsidRDefault="00CE0F2A" w:rsidP="00CE0F2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CE0F2A" w:rsidRPr="0010157E" w:rsidRDefault="00CE0F2A" w:rsidP="00CE0F2A">
      <w:pPr>
        <w:pStyle w:val="Heading3"/>
      </w:pPr>
      <w:bookmarkStart w:id="35" w:name="_Toc388603621"/>
      <w:r w:rsidRPr="0010157E">
        <w:t>Set Total Station into position for SR</w:t>
      </w:r>
      <w:r w:rsidR="00F003BE">
        <w:t>3</w:t>
      </w:r>
      <w:r>
        <w:t xml:space="preserve"> for X, Y, and Z positioning</w:t>
      </w:r>
      <w:bookmarkEnd w:id="35"/>
    </w:p>
    <w:p w:rsidR="00CE0F2A" w:rsidRPr="00F52B31" w:rsidRDefault="00CE0F2A" w:rsidP="00CE0F2A">
      <w:pPr>
        <w:pStyle w:val="BodyText"/>
        <w:rPr>
          <w:szCs w:val="24"/>
          <w:highlight w:val="yellow"/>
        </w:rPr>
      </w:pPr>
      <w:proofErr w:type="spellStart"/>
      <w:r w:rsidRPr="0010157E">
        <w:rPr>
          <w:szCs w:val="24"/>
          <w:u w:val="single"/>
        </w:rPr>
        <w:t>Datums</w:t>
      </w:r>
      <w:proofErr w:type="spellEnd"/>
      <w:r w:rsidRPr="0010157E">
        <w:rPr>
          <w:szCs w:val="24"/>
        </w:rPr>
        <w:t xml:space="preserve">: Monument </w:t>
      </w:r>
      <w:r w:rsidRPr="00E9799E">
        <w:rPr>
          <w:szCs w:val="24"/>
        </w:rPr>
        <w:t>TS</w:t>
      </w:r>
      <w:r w:rsidR="00E9799E">
        <w:rPr>
          <w:szCs w:val="24"/>
        </w:rPr>
        <w:t>-</w:t>
      </w:r>
      <w:r w:rsidR="00F003BE">
        <w:rPr>
          <w:szCs w:val="24"/>
        </w:rPr>
        <w:t>1</w:t>
      </w:r>
      <w:r w:rsidRPr="0010157E">
        <w:rPr>
          <w:szCs w:val="24"/>
        </w:rPr>
        <w:t xml:space="preserve">, </w:t>
      </w:r>
      <w:r>
        <w:rPr>
          <w:szCs w:val="24"/>
        </w:rPr>
        <w:t>wal</w:t>
      </w:r>
      <w:r w:rsidR="003E59C2">
        <w:rPr>
          <w:szCs w:val="24"/>
        </w:rPr>
        <w:t>l mark TBD with attached scale</w:t>
      </w:r>
    </w:p>
    <w:p w:rsidR="00CE0F2A" w:rsidRPr="0010157E" w:rsidRDefault="00CE0F2A" w:rsidP="00CE0F2A">
      <w:pPr>
        <w:pStyle w:val="BodyText"/>
        <w:rPr>
          <w:szCs w:val="24"/>
        </w:rPr>
      </w:pPr>
      <w:r w:rsidRPr="0010157E">
        <w:rPr>
          <w:szCs w:val="24"/>
          <w:u w:val="single"/>
        </w:rPr>
        <w:t>Equipment</w:t>
      </w:r>
      <w:r w:rsidRPr="0010157E">
        <w:rPr>
          <w:szCs w:val="24"/>
        </w:rPr>
        <w:t>: Total station, height scale</w:t>
      </w:r>
    </w:p>
    <w:p w:rsidR="000C617E" w:rsidRDefault="00CE0F2A" w:rsidP="00CE0F2A">
      <w:pPr>
        <w:pStyle w:val="BodyText"/>
        <w:rPr>
          <w:szCs w:val="24"/>
          <w:u w:val="single"/>
        </w:rPr>
      </w:pPr>
      <w:r w:rsidRPr="0010157E">
        <w:rPr>
          <w:szCs w:val="24"/>
          <w:u w:val="single"/>
        </w:rPr>
        <w:t>Accuracy: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97"/>
        <w:gridCol w:w="1109"/>
        <w:gridCol w:w="1262"/>
        <w:gridCol w:w="1109"/>
        <w:gridCol w:w="1538"/>
        <w:gridCol w:w="1538"/>
        <w:gridCol w:w="1303"/>
      </w:tblGrid>
      <w:tr w:rsidR="00E9799E"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SR3</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X</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Y</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Z</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Pitch</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Yaw</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rPr>
                <w:b/>
                <w:bCs/>
              </w:rPr>
              <w:t>Distance</w:t>
            </w:r>
          </w:p>
        </w:tc>
      </w:tr>
      <w:tr w:rsidR="00E9799E"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Position(TS-1)</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-73.430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-27000.0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-8.987</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90° 34' 30"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89° 12' 37"</w:t>
            </w:r>
          </w:p>
        </w:tc>
        <w:tc>
          <w:tcPr>
            <w:tcW w:w="0" w:type="auto"/>
            <w:tcBorders>
              <w:top w:val="outset" w:sz="6" w:space="0" w:color="auto"/>
              <w:left w:val="outset" w:sz="6" w:space="0" w:color="auto"/>
              <w:bottom w:val="outset" w:sz="6" w:space="0" w:color="auto"/>
              <w:right w:val="outset" w:sz="6" w:space="0" w:color="auto"/>
            </w:tcBorders>
            <w:hideMark/>
          </w:tcPr>
          <w:p w:rsidR="00E9799E" w:rsidRDefault="00510C7F" w:rsidP="00510C7F">
            <w:pPr>
              <w:jc w:val="center"/>
              <w:rPr>
                <w:sz w:val="24"/>
                <w:szCs w:val="24"/>
              </w:rPr>
            </w:pPr>
            <w:r>
              <w:t>7283</w:t>
            </w:r>
            <w:r w:rsidR="00E9799E">
              <w:t>.</w:t>
            </w:r>
            <w:r>
              <w:t>2</w:t>
            </w:r>
            <w:r w:rsidR="00E9799E">
              <w:t>0</w:t>
            </w:r>
          </w:p>
        </w:tc>
      </w:tr>
      <w:tr w:rsidR="00E9799E" w:rsidRPr="000C617E" w:rsidTr="000C617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Angle(TS-1)</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-73.430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-27000.0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-161.97</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90° 34' 30"</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89° 12' 37"</w:t>
            </w:r>
          </w:p>
        </w:tc>
        <w:tc>
          <w:tcPr>
            <w:tcW w:w="0" w:type="auto"/>
            <w:tcBorders>
              <w:top w:val="outset" w:sz="6" w:space="0" w:color="auto"/>
              <w:left w:val="outset" w:sz="6" w:space="0" w:color="auto"/>
              <w:bottom w:val="outset" w:sz="6" w:space="0" w:color="auto"/>
              <w:right w:val="outset" w:sz="6" w:space="0" w:color="auto"/>
            </w:tcBorders>
            <w:hideMark/>
          </w:tcPr>
          <w:p w:rsidR="00E9799E" w:rsidRDefault="00E9799E">
            <w:pPr>
              <w:jc w:val="center"/>
              <w:rPr>
                <w:sz w:val="24"/>
                <w:szCs w:val="24"/>
              </w:rPr>
            </w:pPr>
            <w:r>
              <w:t>N/A</w:t>
            </w:r>
          </w:p>
        </w:tc>
      </w:tr>
    </w:tbl>
    <w:p w:rsidR="00A940A6" w:rsidRDefault="00A940A6" w:rsidP="00A940A6">
      <w:pPr>
        <w:pStyle w:val="BodyText"/>
        <w:keepNext/>
        <w:rPr>
          <w:szCs w:val="24"/>
          <w:u w:val="single"/>
        </w:rPr>
      </w:pPr>
      <w:r>
        <w:rPr>
          <w:szCs w:val="24"/>
          <w:u w:val="single"/>
        </w:rPr>
        <w:t xml:space="preserve">** Must subtract measured </w:t>
      </w:r>
      <w:proofErr w:type="spellStart"/>
      <w:r>
        <w:rPr>
          <w:szCs w:val="24"/>
          <w:u w:val="single"/>
        </w:rPr>
        <w:t>retroreflector</w:t>
      </w:r>
      <w:proofErr w:type="spellEnd"/>
      <w:r>
        <w:rPr>
          <w:szCs w:val="24"/>
          <w:u w:val="single"/>
        </w:rPr>
        <w:t xml:space="preserve"> distance</w:t>
      </w:r>
    </w:p>
    <w:p w:rsidR="00CE0F2A" w:rsidRPr="0010157E" w:rsidRDefault="00CE0F2A" w:rsidP="00CE0F2A">
      <w:pPr>
        <w:pStyle w:val="BodyText"/>
        <w:rPr>
          <w:szCs w:val="24"/>
          <w:u w:val="single"/>
        </w:rPr>
      </w:pPr>
      <w:r w:rsidRPr="0010157E">
        <w:rPr>
          <w:szCs w:val="24"/>
          <w:u w:val="single"/>
        </w:rPr>
        <w:t>Procedure:</w:t>
      </w:r>
    </w:p>
    <w:p w:rsidR="00CE0F2A" w:rsidRPr="0010157E" w:rsidRDefault="00CE0F2A" w:rsidP="00CE0F2A">
      <w:pPr>
        <w:numPr>
          <w:ilvl w:val="0"/>
          <w:numId w:val="8"/>
        </w:numPr>
        <w:rPr>
          <w:sz w:val="24"/>
          <w:szCs w:val="24"/>
        </w:rPr>
      </w:pPr>
      <w:r w:rsidRPr="0010157E">
        <w:rPr>
          <w:sz w:val="24"/>
          <w:szCs w:val="24"/>
        </w:rPr>
        <w:t>Set</w:t>
      </w:r>
      <w:r>
        <w:rPr>
          <w:sz w:val="24"/>
          <w:szCs w:val="24"/>
        </w:rPr>
        <w:t xml:space="preserve"> </w:t>
      </w:r>
      <w:proofErr w:type="spellStart"/>
      <w:r>
        <w:rPr>
          <w:sz w:val="24"/>
          <w:szCs w:val="24"/>
        </w:rPr>
        <w:t>theodolite</w:t>
      </w:r>
      <w:proofErr w:type="spellEnd"/>
      <w:r>
        <w:rPr>
          <w:sz w:val="24"/>
          <w:szCs w:val="24"/>
        </w:rPr>
        <w:t xml:space="preserve"> up on monument TS</w:t>
      </w:r>
      <w:r w:rsidR="00F003BE">
        <w:rPr>
          <w:sz w:val="24"/>
          <w:szCs w:val="24"/>
        </w:rPr>
        <w:t>1</w:t>
      </w:r>
      <w:r>
        <w:rPr>
          <w:sz w:val="24"/>
          <w:szCs w:val="24"/>
        </w:rPr>
        <w:t xml:space="preserve"> with  height set to the of optic at Z = -</w:t>
      </w:r>
      <w:r w:rsidR="00E9799E">
        <w:rPr>
          <w:sz w:val="24"/>
          <w:szCs w:val="24"/>
        </w:rPr>
        <w:t>161.97</w:t>
      </w:r>
    </w:p>
    <w:p w:rsidR="00CE0F2A" w:rsidRDefault="00CE0F2A" w:rsidP="00CE0F2A">
      <w:pPr>
        <w:numPr>
          <w:ilvl w:val="0"/>
          <w:numId w:val="8"/>
        </w:numPr>
        <w:rPr>
          <w:sz w:val="24"/>
          <w:szCs w:val="24"/>
        </w:rPr>
      </w:pPr>
      <w:r w:rsidRPr="0010157E">
        <w:rPr>
          <w:sz w:val="24"/>
          <w:szCs w:val="24"/>
        </w:rPr>
        <w:t xml:space="preserve">Adjust total station height to match height target. </w:t>
      </w:r>
      <w:r w:rsidRPr="0010157E">
        <w:rPr>
          <w:i/>
          <w:sz w:val="24"/>
          <w:szCs w:val="24"/>
        </w:rPr>
        <w:t xml:space="preserve">The total station is now at the height of </w:t>
      </w:r>
      <w:r w:rsidR="00F003BE">
        <w:rPr>
          <w:i/>
          <w:sz w:val="24"/>
          <w:szCs w:val="24"/>
        </w:rPr>
        <w:t xml:space="preserve">for </w:t>
      </w:r>
      <w:r w:rsidRPr="0010157E">
        <w:rPr>
          <w:i/>
          <w:sz w:val="24"/>
          <w:szCs w:val="24"/>
        </w:rPr>
        <w:t>SR</w:t>
      </w:r>
      <w:r w:rsidR="00F003BE">
        <w:rPr>
          <w:i/>
          <w:sz w:val="24"/>
          <w:szCs w:val="24"/>
        </w:rPr>
        <w:t>3</w:t>
      </w:r>
      <w:r w:rsidR="003E59C2">
        <w:rPr>
          <w:sz w:val="24"/>
          <w:szCs w:val="24"/>
        </w:rPr>
        <w:t xml:space="preserve"> positioning</w:t>
      </w:r>
    </w:p>
    <w:p w:rsidR="00CE0F2A" w:rsidRDefault="00CE0F2A" w:rsidP="00CE0F2A">
      <w:pPr>
        <w:numPr>
          <w:ilvl w:val="0"/>
          <w:numId w:val="8"/>
        </w:numPr>
        <w:rPr>
          <w:sz w:val="24"/>
          <w:szCs w:val="24"/>
        </w:rPr>
      </w:pPr>
      <w:r>
        <w:rPr>
          <w:sz w:val="24"/>
          <w:szCs w:val="24"/>
        </w:rPr>
        <w:t xml:space="preserve">Remove or push </w:t>
      </w:r>
      <w:r w:rsidR="00F003BE">
        <w:rPr>
          <w:sz w:val="24"/>
          <w:szCs w:val="24"/>
        </w:rPr>
        <w:t>any optic or mass in view of the optic</w:t>
      </w:r>
    </w:p>
    <w:p w:rsidR="00CE0F2A" w:rsidRDefault="00CE0F2A" w:rsidP="00CE0F2A">
      <w:pPr>
        <w:numPr>
          <w:ilvl w:val="0"/>
          <w:numId w:val="8"/>
        </w:numPr>
        <w:rPr>
          <w:sz w:val="24"/>
          <w:szCs w:val="24"/>
        </w:rPr>
      </w:pPr>
      <w:r w:rsidRPr="000D71C0">
        <w:rPr>
          <w:sz w:val="24"/>
          <w:szCs w:val="24"/>
        </w:rPr>
        <w:t>Yaw the total station +8</w:t>
      </w:r>
      <w:r w:rsidR="00F003BE">
        <w:rPr>
          <w:sz w:val="24"/>
          <w:szCs w:val="24"/>
        </w:rPr>
        <w:t>9</w:t>
      </w:r>
      <w:r w:rsidRPr="000D71C0">
        <w:rPr>
          <w:sz w:val="24"/>
          <w:szCs w:val="24"/>
        </w:rPr>
        <w:t xml:space="preserve">° </w:t>
      </w:r>
      <w:r w:rsidR="00F003BE">
        <w:rPr>
          <w:sz w:val="24"/>
          <w:szCs w:val="24"/>
        </w:rPr>
        <w:t>12</w:t>
      </w:r>
      <w:r w:rsidRPr="000D71C0">
        <w:rPr>
          <w:sz w:val="24"/>
          <w:szCs w:val="24"/>
        </w:rPr>
        <w:t xml:space="preserve">’ </w:t>
      </w:r>
      <w:r w:rsidR="00F003BE">
        <w:rPr>
          <w:sz w:val="24"/>
          <w:szCs w:val="24"/>
        </w:rPr>
        <w:t>37</w:t>
      </w:r>
      <w:r>
        <w:rPr>
          <w:sz w:val="24"/>
          <w:szCs w:val="24"/>
        </w:rPr>
        <w:t>” to point at SR</w:t>
      </w:r>
      <w:r w:rsidR="00F003BE">
        <w:rPr>
          <w:sz w:val="24"/>
          <w:szCs w:val="24"/>
        </w:rPr>
        <w:t>3</w:t>
      </w:r>
    </w:p>
    <w:p w:rsidR="00CE0F2A" w:rsidRPr="000D71C0" w:rsidRDefault="00CE0F2A" w:rsidP="00CE0F2A">
      <w:pPr>
        <w:numPr>
          <w:ilvl w:val="0"/>
          <w:numId w:val="8"/>
        </w:numPr>
        <w:spacing w:after="120"/>
        <w:rPr>
          <w:sz w:val="24"/>
          <w:szCs w:val="24"/>
        </w:rPr>
      </w:pPr>
      <w:r>
        <w:rPr>
          <w:sz w:val="24"/>
          <w:szCs w:val="24"/>
        </w:rPr>
        <w:t>Set pitch to 90</w:t>
      </w:r>
      <w:r w:rsidRPr="000D71C0">
        <w:rPr>
          <w:sz w:val="24"/>
          <w:szCs w:val="24"/>
        </w:rPr>
        <w:t xml:space="preserve">° </w:t>
      </w:r>
      <w:r w:rsidR="00F003BE">
        <w:rPr>
          <w:sz w:val="24"/>
          <w:szCs w:val="24"/>
        </w:rPr>
        <w:t>34</w:t>
      </w:r>
      <w:r w:rsidRPr="000D71C0">
        <w:rPr>
          <w:sz w:val="24"/>
          <w:szCs w:val="24"/>
        </w:rPr>
        <w:t xml:space="preserve">’ </w:t>
      </w:r>
      <w:r w:rsidR="00F003BE">
        <w:rPr>
          <w:sz w:val="24"/>
          <w:szCs w:val="24"/>
        </w:rPr>
        <w:t>30</w:t>
      </w:r>
      <w:r>
        <w:rPr>
          <w:sz w:val="24"/>
          <w:szCs w:val="24"/>
        </w:rPr>
        <w:t>” to point at SR</w:t>
      </w:r>
      <w:r w:rsidR="00F003BE">
        <w:rPr>
          <w:sz w:val="24"/>
          <w:szCs w:val="24"/>
        </w:rPr>
        <w:t>3</w:t>
      </w:r>
    </w:p>
    <w:p w:rsidR="00CE0F2A" w:rsidRPr="0010157E" w:rsidRDefault="00CE0F2A" w:rsidP="00CE0F2A">
      <w:pPr>
        <w:pBdr>
          <w:top w:val="single" w:sz="4" w:space="1" w:color="auto"/>
          <w:left w:val="single" w:sz="4" w:space="4" w:color="auto"/>
          <w:bottom w:val="single" w:sz="4" w:space="1" w:color="auto"/>
          <w:right w:val="single" w:sz="4" w:space="4" w:color="auto"/>
        </w:pBdr>
        <w:autoSpaceDE w:val="0"/>
        <w:autoSpaceDN w:val="0"/>
        <w:adjustRightInd w:val="0"/>
        <w:ind w:left="360"/>
        <w:rPr>
          <w:color w:val="31849B"/>
          <w:sz w:val="24"/>
          <w:szCs w:val="24"/>
        </w:rPr>
      </w:pPr>
      <w:proofErr w:type="gramStart"/>
      <w:r w:rsidRPr="0010157E">
        <w:rPr>
          <w:i/>
          <w:sz w:val="24"/>
          <w:szCs w:val="24"/>
          <w:u w:val="single"/>
        </w:rPr>
        <w:t>completed</w:t>
      </w:r>
      <w:proofErr w:type="gramEnd"/>
      <w:r w:rsidRPr="0010157E">
        <w:rPr>
          <w:i/>
          <w:sz w:val="24"/>
          <w:szCs w:val="24"/>
          <w:u w:val="single"/>
        </w:rPr>
        <w:t xml:space="preserve">, approved or checked by: </w:t>
      </w:r>
      <w:r w:rsidRPr="0010157E">
        <w:rPr>
          <w:i/>
          <w:sz w:val="24"/>
          <w:szCs w:val="24"/>
          <w:u w:val="single"/>
        </w:rPr>
        <w:br/>
        <w:t xml:space="preserve">date: </w:t>
      </w:r>
      <w:r w:rsidRPr="0010157E">
        <w:rPr>
          <w:i/>
          <w:sz w:val="24"/>
          <w:szCs w:val="24"/>
          <w:u w:val="single"/>
        </w:rPr>
        <w:br/>
        <w:t xml:space="preserve">comments (optional): </w:t>
      </w:r>
    </w:p>
    <w:p w:rsidR="00CE0F2A" w:rsidRDefault="00CE0F2A" w:rsidP="00CE0F2A">
      <w:pPr>
        <w:pStyle w:val="Heading3"/>
      </w:pPr>
      <w:bookmarkStart w:id="36" w:name="_Toc388603622"/>
      <w:r>
        <w:lastRenderedPageBreak/>
        <w:t>Align the SR</w:t>
      </w:r>
      <w:r w:rsidR="00F003BE">
        <w:t>3</w:t>
      </w:r>
      <w:r>
        <w:t xml:space="preserve"> </w:t>
      </w:r>
      <w:r w:rsidR="00E9799E">
        <w:t>axial</w:t>
      </w:r>
      <w:r>
        <w:t xml:space="preserve"> position</w:t>
      </w:r>
      <w:bookmarkEnd w:id="36"/>
    </w:p>
    <w:p w:rsidR="00CE0F2A" w:rsidRDefault="00CE0F2A" w:rsidP="00CE0F2A">
      <w:pPr>
        <w:pStyle w:val="BodyText"/>
      </w:pPr>
      <w:r w:rsidRPr="00C651FC">
        <w:rPr>
          <w:u w:val="single"/>
        </w:rPr>
        <w:t>Datum</w:t>
      </w:r>
      <w:r>
        <w:t xml:space="preserve">: Total station EDM, Retro-reflector and offsets to the HR face (determined in section </w:t>
      </w:r>
      <w:r w:rsidR="00E10035">
        <w:fldChar w:fldCharType="begin"/>
      </w:r>
      <w:r>
        <w:instrText xml:space="preserve"> REF _Ref346098650 \r \h </w:instrText>
      </w:r>
      <w:r w:rsidR="00E10035">
        <w:fldChar w:fldCharType="separate"/>
      </w:r>
      <w:r w:rsidR="008F62D1">
        <w:rPr>
          <w:b/>
          <w:bCs/>
        </w:rPr>
        <w:t>Error! Reference source not found.</w:t>
      </w:r>
      <w:r w:rsidR="00E10035">
        <w:fldChar w:fldCharType="end"/>
      </w:r>
      <w:r>
        <w:t>)</w:t>
      </w:r>
    </w:p>
    <w:p w:rsidR="00CE0F2A" w:rsidRDefault="00CE0F2A" w:rsidP="00CE0F2A">
      <w:pPr>
        <w:pStyle w:val="BodyText"/>
      </w:pPr>
      <w:r w:rsidRPr="00C651FC">
        <w:rPr>
          <w:u w:val="single"/>
        </w:rPr>
        <w:t>Equipment</w:t>
      </w:r>
      <w:r>
        <w:t>: Total station, retro-reflector</w:t>
      </w:r>
    </w:p>
    <w:p w:rsidR="00CE0F2A" w:rsidRPr="00A9600D" w:rsidRDefault="00CE0F2A" w:rsidP="00CE0F2A">
      <w:pPr>
        <w:pStyle w:val="BodyText"/>
      </w:pPr>
      <w:r w:rsidRPr="00A9600D">
        <w:rPr>
          <w:u w:val="single"/>
        </w:rPr>
        <w:t>Accuracy:</w:t>
      </w:r>
      <w:r w:rsidRPr="00A9600D">
        <w:t xml:space="preserve"> ±3</w:t>
      </w:r>
      <w:r>
        <w:t xml:space="preserve"> </w:t>
      </w:r>
      <w:r w:rsidRPr="00A9600D">
        <w:t>mm</w:t>
      </w:r>
    </w:p>
    <w:p w:rsidR="00CE0F2A" w:rsidRDefault="00CE0F2A" w:rsidP="00CE0F2A">
      <w:pPr>
        <w:pStyle w:val="BodyText"/>
        <w:keepNext/>
      </w:pPr>
      <w:r w:rsidRPr="00C301AB">
        <w:rPr>
          <w:szCs w:val="24"/>
          <w:u w:val="single"/>
        </w:rPr>
        <w:t>Procedure</w:t>
      </w:r>
      <w:r>
        <w:t xml:space="preserve">: </w:t>
      </w:r>
    </w:p>
    <w:p w:rsidR="00CE0F2A" w:rsidRDefault="00CE0F2A" w:rsidP="00CE0F2A">
      <w:pPr>
        <w:pStyle w:val="BodyText"/>
        <w:numPr>
          <w:ilvl w:val="0"/>
          <w:numId w:val="7"/>
        </w:numPr>
        <w:spacing w:after="0"/>
      </w:pPr>
      <w:r>
        <w:t xml:space="preserve">Use total station EDM to set position to </w:t>
      </w:r>
      <w:r w:rsidRPr="001619AA">
        <w:t xml:space="preserve">L = </w:t>
      </w:r>
      <w:r w:rsidR="00510C7F">
        <w:t>7283.2</w:t>
      </w:r>
      <w:r w:rsidRPr="001619AA">
        <w:t xml:space="preserve"> mm</w:t>
      </w:r>
      <w:r>
        <w:t xml:space="preserve"> (remember to subtract the offset distance from the retro-reflector to the optic HR face)</w:t>
      </w:r>
    </w:p>
    <w:p w:rsidR="00CE0F2A" w:rsidRDefault="003E59C2" w:rsidP="00CE0F2A">
      <w:pPr>
        <w:pStyle w:val="BodyText"/>
        <w:numPr>
          <w:ilvl w:val="0"/>
          <w:numId w:val="7"/>
        </w:numPr>
      </w:pPr>
      <w:r>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CE0F2A" w:rsidRPr="00E36F49" w:rsidTr="00CE0F2A">
        <w:trPr>
          <w:trHeight w:val="350"/>
          <w:jc w:val="center"/>
        </w:trPr>
        <w:tc>
          <w:tcPr>
            <w:tcW w:w="4043" w:type="dxa"/>
            <w:shd w:val="clear" w:color="auto" w:fill="auto"/>
          </w:tcPr>
          <w:p w:rsidR="00CE0F2A" w:rsidRPr="00102AD3" w:rsidRDefault="00CE0F2A" w:rsidP="00CE0F2A">
            <w:pPr>
              <w:rPr>
                <w:sz w:val="24"/>
                <w:szCs w:val="24"/>
              </w:rPr>
            </w:pPr>
          </w:p>
        </w:tc>
        <w:tc>
          <w:tcPr>
            <w:tcW w:w="1447" w:type="dxa"/>
            <w:shd w:val="clear" w:color="auto" w:fill="auto"/>
            <w:vAlign w:val="center"/>
          </w:tcPr>
          <w:p w:rsidR="00CE0F2A" w:rsidRPr="00102AD3" w:rsidRDefault="00CE0F2A" w:rsidP="00CE0F2A">
            <w:pPr>
              <w:jc w:val="center"/>
              <w:rPr>
                <w:sz w:val="24"/>
                <w:szCs w:val="24"/>
              </w:rPr>
            </w:pPr>
            <w:r w:rsidRPr="00102AD3">
              <w:rPr>
                <w:sz w:val="24"/>
                <w:szCs w:val="24"/>
              </w:rPr>
              <w:t>Trial 1</w:t>
            </w:r>
          </w:p>
        </w:tc>
        <w:tc>
          <w:tcPr>
            <w:tcW w:w="1447" w:type="dxa"/>
            <w:vAlign w:val="center"/>
          </w:tcPr>
          <w:p w:rsidR="00CE0F2A" w:rsidRPr="00102AD3" w:rsidRDefault="00CE0F2A" w:rsidP="00CE0F2A">
            <w:pPr>
              <w:jc w:val="center"/>
              <w:rPr>
                <w:sz w:val="24"/>
                <w:szCs w:val="24"/>
              </w:rPr>
            </w:pPr>
            <w:r w:rsidRPr="00102AD3">
              <w:rPr>
                <w:sz w:val="24"/>
                <w:szCs w:val="24"/>
              </w:rPr>
              <w:t>Trial 2</w:t>
            </w:r>
          </w:p>
        </w:tc>
        <w:tc>
          <w:tcPr>
            <w:tcW w:w="1447" w:type="dxa"/>
            <w:vAlign w:val="center"/>
          </w:tcPr>
          <w:p w:rsidR="00CE0F2A" w:rsidRPr="00102AD3" w:rsidRDefault="00CE0F2A" w:rsidP="00CE0F2A">
            <w:pPr>
              <w:jc w:val="center"/>
              <w:rPr>
                <w:sz w:val="24"/>
                <w:szCs w:val="24"/>
              </w:rPr>
            </w:pPr>
            <w:r w:rsidRPr="00102AD3">
              <w:rPr>
                <w:sz w:val="24"/>
                <w:szCs w:val="24"/>
              </w:rPr>
              <w:t>Trial 3</w:t>
            </w:r>
          </w:p>
        </w:tc>
      </w:tr>
      <w:tr w:rsidR="00CE0F2A" w:rsidRPr="00E36F49" w:rsidTr="00CE0F2A">
        <w:trPr>
          <w:trHeight w:val="350"/>
          <w:jc w:val="center"/>
        </w:trPr>
        <w:tc>
          <w:tcPr>
            <w:tcW w:w="4043" w:type="dxa"/>
            <w:shd w:val="clear" w:color="auto" w:fill="auto"/>
            <w:vAlign w:val="center"/>
          </w:tcPr>
          <w:p w:rsidR="00CE0F2A" w:rsidRPr="00102AD3" w:rsidRDefault="00CE0F2A" w:rsidP="00F003BE">
            <w:pPr>
              <w:rPr>
                <w:sz w:val="24"/>
                <w:szCs w:val="24"/>
              </w:rPr>
            </w:pPr>
            <w:r w:rsidRPr="00102AD3">
              <w:rPr>
                <w:sz w:val="24"/>
                <w:szCs w:val="24"/>
              </w:rPr>
              <w:t xml:space="preserve">Retro-reflector to </w:t>
            </w:r>
            <w:r w:rsidR="00F003BE">
              <w:rPr>
                <w:sz w:val="24"/>
                <w:szCs w:val="24"/>
              </w:rPr>
              <w:t>A</w:t>
            </w:r>
            <w:r w:rsidRPr="00102AD3">
              <w:rPr>
                <w:sz w:val="24"/>
                <w:szCs w:val="24"/>
              </w:rPr>
              <w:t>R face offset</w:t>
            </w:r>
          </w:p>
        </w:tc>
        <w:tc>
          <w:tcPr>
            <w:tcW w:w="1447" w:type="dxa"/>
            <w:shd w:val="clear" w:color="auto" w:fill="auto"/>
            <w:vAlign w:val="center"/>
          </w:tcPr>
          <w:p w:rsidR="00CE0F2A" w:rsidRPr="00102AD3" w:rsidRDefault="00CE0F2A" w:rsidP="00CE0F2A">
            <w:pPr>
              <w:jc w:val="right"/>
              <w:rPr>
                <w:sz w:val="24"/>
                <w:szCs w:val="24"/>
              </w:rPr>
            </w:pPr>
            <w:r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r>
      <w:tr w:rsidR="00CE0F2A" w:rsidRPr="00E36F49" w:rsidTr="00CE0F2A">
        <w:trPr>
          <w:trHeight w:val="350"/>
          <w:jc w:val="center"/>
        </w:trPr>
        <w:tc>
          <w:tcPr>
            <w:tcW w:w="4043" w:type="dxa"/>
            <w:shd w:val="clear" w:color="auto" w:fill="auto"/>
            <w:vAlign w:val="center"/>
          </w:tcPr>
          <w:p w:rsidR="00CE0F2A" w:rsidRPr="00102AD3" w:rsidRDefault="00CE0F2A" w:rsidP="00CE0F2A">
            <w:pPr>
              <w:rPr>
                <w:sz w:val="24"/>
                <w:szCs w:val="24"/>
              </w:rPr>
            </w:pPr>
            <w:r w:rsidRPr="00102AD3">
              <w:rPr>
                <w:sz w:val="24"/>
                <w:szCs w:val="24"/>
              </w:rPr>
              <w:t>EDM Distance</w:t>
            </w:r>
          </w:p>
        </w:tc>
        <w:tc>
          <w:tcPr>
            <w:tcW w:w="1447" w:type="dxa"/>
            <w:shd w:val="clear" w:color="auto" w:fill="auto"/>
            <w:vAlign w:val="center"/>
          </w:tcPr>
          <w:p w:rsidR="00CE0F2A" w:rsidRPr="00102AD3" w:rsidRDefault="00CE0F2A" w:rsidP="00CE0F2A">
            <w:pPr>
              <w:jc w:val="right"/>
              <w:rPr>
                <w:sz w:val="24"/>
                <w:szCs w:val="24"/>
              </w:rPr>
            </w:pPr>
            <w:r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r>
      <w:tr w:rsidR="00CE0F2A" w:rsidRPr="00E36F49" w:rsidTr="00CE0F2A">
        <w:trPr>
          <w:trHeight w:val="350"/>
          <w:jc w:val="center"/>
        </w:trPr>
        <w:tc>
          <w:tcPr>
            <w:tcW w:w="4043" w:type="dxa"/>
            <w:shd w:val="clear" w:color="auto" w:fill="auto"/>
            <w:vAlign w:val="center"/>
          </w:tcPr>
          <w:p w:rsidR="00CE0F2A" w:rsidRPr="00102AD3" w:rsidRDefault="00CE0F2A" w:rsidP="00F003BE">
            <w:pPr>
              <w:rPr>
                <w:sz w:val="24"/>
                <w:szCs w:val="24"/>
              </w:rPr>
            </w:pPr>
            <w:r w:rsidRPr="00102AD3">
              <w:rPr>
                <w:sz w:val="24"/>
                <w:szCs w:val="24"/>
              </w:rPr>
              <w:t>Sum = L (</w:t>
            </w:r>
            <w:r w:rsidR="00F003BE">
              <w:rPr>
                <w:sz w:val="24"/>
                <w:szCs w:val="24"/>
              </w:rPr>
              <w:t>SR3</w:t>
            </w:r>
            <w:r>
              <w:rPr>
                <w:sz w:val="24"/>
                <w:szCs w:val="24"/>
              </w:rPr>
              <w:t xml:space="preserve"> </w:t>
            </w:r>
            <w:r w:rsidR="00F003BE">
              <w:rPr>
                <w:sz w:val="24"/>
                <w:szCs w:val="24"/>
              </w:rPr>
              <w:t>A</w:t>
            </w:r>
            <w:r w:rsidRPr="00102AD3">
              <w:rPr>
                <w:sz w:val="24"/>
                <w:szCs w:val="24"/>
              </w:rPr>
              <w:t>R longitudinal distance)</w:t>
            </w:r>
          </w:p>
        </w:tc>
        <w:tc>
          <w:tcPr>
            <w:tcW w:w="1447" w:type="dxa"/>
            <w:shd w:val="clear" w:color="auto" w:fill="auto"/>
            <w:vAlign w:val="center"/>
          </w:tcPr>
          <w:p w:rsidR="00CE0F2A" w:rsidRPr="00102AD3" w:rsidRDefault="00435482" w:rsidP="00CE0F2A">
            <w:pPr>
              <w:jc w:val="right"/>
              <w:rPr>
                <w:sz w:val="24"/>
                <w:szCs w:val="24"/>
              </w:rPr>
            </w:pPr>
            <w:r>
              <w:rPr>
                <w:sz w:val="24"/>
                <w:szCs w:val="24"/>
              </w:rPr>
              <w:t xml:space="preserve">7284.02 </w:t>
            </w:r>
            <w:r w:rsidR="00CE0F2A"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c>
          <w:tcPr>
            <w:tcW w:w="1447" w:type="dxa"/>
            <w:vAlign w:val="center"/>
          </w:tcPr>
          <w:p w:rsidR="00CE0F2A" w:rsidRPr="00102AD3" w:rsidRDefault="00CE0F2A" w:rsidP="00CE0F2A">
            <w:pPr>
              <w:jc w:val="right"/>
              <w:rPr>
                <w:sz w:val="24"/>
                <w:szCs w:val="24"/>
              </w:rPr>
            </w:pPr>
            <w:r w:rsidRPr="00102AD3">
              <w:rPr>
                <w:sz w:val="24"/>
                <w:szCs w:val="24"/>
              </w:rPr>
              <w:t>mm</w:t>
            </w:r>
          </w:p>
        </w:tc>
      </w:tr>
    </w:tbl>
    <w:p w:rsidR="00CE0F2A" w:rsidRDefault="00CE0F2A" w:rsidP="00CE0F2A">
      <w:pPr>
        <w:pStyle w:val="BodyText"/>
        <w:spacing w:after="0"/>
        <w:ind w:left="720"/>
      </w:pPr>
    </w:p>
    <w:p w:rsidR="00CE0F2A" w:rsidRPr="00E961F4" w:rsidRDefault="00CE0F2A" w:rsidP="00CE0F2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CE0F2A" w:rsidRDefault="00CE0F2A" w:rsidP="00CE0F2A">
      <w:pPr>
        <w:pStyle w:val="Heading3"/>
      </w:pPr>
      <w:bookmarkStart w:id="37" w:name="_Toc388603623"/>
      <w:r>
        <w:t>Align the SR</w:t>
      </w:r>
      <w:r w:rsidR="00DD388F">
        <w:t>3</w:t>
      </w:r>
      <w:r>
        <w:t xml:space="preserve"> vertical position</w:t>
      </w:r>
      <w:bookmarkEnd w:id="37"/>
    </w:p>
    <w:p w:rsidR="00CE0F2A" w:rsidRDefault="00CE0F2A" w:rsidP="00CE0F2A">
      <w:pPr>
        <w:pStyle w:val="BodyText"/>
      </w:pPr>
      <w:r w:rsidRPr="00C651FC">
        <w:rPr>
          <w:u w:val="single"/>
        </w:rPr>
        <w:t>Datum</w:t>
      </w:r>
      <w:r>
        <w:t>: Optical axis as e</w:t>
      </w:r>
      <w:r w:rsidR="003E59C2">
        <w:t>stablished by the total station</w:t>
      </w:r>
    </w:p>
    <w:p w:rsidR="00CE0F2A" w:rsidRDefault="00CE0F2A" w:rsidP="00CE0F2A">
      <w:pPr>
        <w:pStyle w:val="BodyText"/>
      </w:pPr>
      <w:r w:rsidRPr="00C651FC">
        <w:rPr>
          <w:u w:val="single"/>
        </w:rPr>
        <w:t>Equipment</w:t>
      </w:r>
      <w:r>
        <w:t>: total station</w:t>
      </w:r>
    </w:p>
    <w:p w:rsidR="00CE0F2A" w:rsidRDefault="00CE0F2A" w:rsidP="00CE0F2A">
      <w:pPr>
        <w:pStyle w:val="BodyText"/>
      </w:pPr>
      <w:r w:rsidRPr="00C651FC">
        <w:rPr>
          <w:u w:val="single"/>
        </w:rPr>
        <w:t>Accuracy</w:t>
      </w:r>
      <w:r>
        <w:rPr>
          <w:u w:val="single"/>
        </w:rPr>
        <w:t>:</w:t>
      </w:r>
      <w:r w:rsidRPr="0003312D">
        <w:t xml:space="preserve"> ±</w:t>
      </w:r>
      <w:r w:rsidR="00510C7F">
        <w:t>3</w:t>
      </w:r>
      <w:r>
        <w:t>.0 mm (as per T0800307)</w:t>
      </w:r>
    </w:p>
    <w:p w:rsidR="00CE0F2A" w:rsidRDefault="00CE0F2A" w:rsidP="00CE0F2A">
      <w:pPr>
        <w:pStyle w:val="BodyText"/>
        <w:rPr>
          <w:szCs w:val="24"/>
        </w:rPr>
      </w:pPr>
      <w:r w:rsidRPr="00C301AB">
        <w:rPr>
          <w:szCs w:val="24"/>
          <w:u w:val="single"/>
        </w:rPr>
        <w:t>Procedure</w:t>
      </w:r>
      <w:r w:rsidRPr="00B57DFE">
        <w:rPr>
          <w:szCs w:val="24"/>
        </w:rPr>
        <w:t>:</w:t>
      </w:r>
    </w:p>
    <w:p w:rsidR="00CE0F2A" w:rsidRDefault="00CE0F2A" w:rsidP="00CE0F2A">
      <w:pPr>
        <w:pStyle w:val="BodyText"/>
        <w:numPr>
          <w:ilvl w:val="0"/>
          <w:numId w:val="17"/>
        </w:numPr>
        <w:spacing w:after="0"/>
        <w:rPr>
          <w:szCs w:val="24"/>
        </w:rPr>
      </w:pPr>
      <w:r>
        <w:rPr>
          <w:szCs w:val="24"/>
        </w:rPr>
        <w:t>With the Total Station at the proper yaw angle, s</w:t>
      </w:r>
      <w:r w:rsidRPr="007A038C">
        <w:rPr>
          <w:szCs w:val="24"/>
        </w:rPr>
        <w:t xml:space="preserve">ight the </w:t>
      </w:r>
      <w:r>
        <w:rPr>
          <w:szCs w:val="24"/>
        </w:rPr>
        <w:t>bottom edge of the optic</w:t>
      </w:r>
      <w:r w:rsidRPr="007A038C">
        <w:rPr>
          <w:szCs w:val="24"/>
        </w:rPr>
        <w:t>.</w:t>
      </w:r>
      <w:r w:rsidR="003E59C2">
        <w:rPr>
          <w:szCs w:val="24"/>
        </w:rPr>
        <w:t xml:space="preserve">  Record the pitch angle</w:t>
      </w:r>
    </w:p>
    <w:p w:rsidR="00CE0F2A" w:rsidRDefault="00CE0F2A" w:rsidP="00CE0F2A">
      <w:pPr>
        <w:pStyle w:val="BodyText"/>
        <w:numPr>
          <w:ilvl w:val="0"/>
          <w:numId w:val="17"/>
        </w:numPr>
        <w:rPr>
          <w:szCs w:val="24"/>
        </w:rPr>
      </w:pPr>
      <w:r w:rsidRPr="00102AD3">
        <w:rPr>
          <w:szCs w:val="24"/>
        </w:rPr>
        <w:t>Sight the top edge of the</w:t>
      </w:r>
      <w:r w:rsidR="003E59C2">
        <w:rPr>
          <w:szCs w:val="24"/>
        </w:rPr>
        <w:t xml:space="preserve"> optic.  Record the pitch angle</w:t>
      </w:r>
    </w:p>
    <w:p w:rsidR="00CE0F2A" w:rsidRPr="00EE59DC" w:rsidRDefault="00CE0F2A" w:rsidP="00CE0F2A">
      <w:pPr>
        <w:pStyle w:val="BodyText"/>
        <w:ind w:left="360"/>
        <w:rPr>
          <w:i/>
          <w:szCs w:val="24"/>
        </w:rPr>
      </w:pPr>
      <w:r>
        <w:rPr>
          <w:i/>
          <w:szCs w:val="24"/>
        </w:rPr>
        <w:t>N.B. EQ stop brackets may need to be removed in order to see the top and/or bottom edges of the optic.</w:t>
      </w:r>
    </w:p>
    <w:p w:rsidR="00CE0F2A" w:rsidRPr="00102AD3" w:rsidRDefault="00CE0F2A" w:rsidP="00CE0F2A">
      <w:pPr>
        <w:pStyle w:val="BodyText"/>
        <w:numPr>
          <w:ilvl w:val="0"/>
          <w:numId w:val="17"/>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CE0F2A" w:rsidTr="00CE0F2A">
        <w:trPr>
          <w:jc w:val="center"/>
        </w:trPr>
        <w:tc>
          <w:tcPr>
            <w:tcW w:w="2327" w:type="dxa"/>
          </w:tcPr>
          <w:p w:rsidR="00CE0F2A" w:rsidRDefault="00CE0F2A" w:rsidP="00CE0F2A">
            <w:pPr>
              <w:pStyle w:val="BodyText"/>
              <w:keepNext/>
              <w:spacing w:after="0"/>
              <w:rPr>
                <w:szCs w:val="24"/>
              </w:rPr>
            </w:pPr>
          </w:p>
        </w:tc>
        <w:tc>
          <w:tcPr>
            <w:tcW w:w="2293" w:type="dxa"/>
            <w:vAlign w:val="center"/>
          </w:tcPr>
          <w:p w:rsidR="00CE0F2A" w:rsidRDefault="00CE0F2A" w:rsidP="00CE0F2A">
            <w:pPr>
              <w:pStyle w:val="BodyText"/>
              <w:keepNext/>
              <w:spacing w:after="0"/>
              <w:jc w:val="center"/>
              <w:rPr>
                <w:szCs w:val="24"/>
              </w:rPr>
            </w:pPr>
            <w:r>
              <w:rPr>
                <w:szCs w:val="24"/>
              </w:rPr>
              <w:t>Trial 1</w:t>
            </w:r>
          </w:p>
        </w:tc>
        <w:tc>
          <w:tcPr>
            <w:tcW w:w="2291" w:type="dxa"/>
            <w:vAlign w:val="center"/>
          </w:tcPr>
          <w:p w:rsidR="00CE0F2A" w:rsidRDefault="00CE0F2A" w:rsidP="00CE0F2A">
            <w:pPr>
              <w:pStyle w:val="BodyText"/>
              <w:keepNext/>
              <w:spacing w:after="0"/>
              <w:jc w:val="center"/>
              <w:rPr>
                <w:szCs w:val="24"/>
              </w:rPr>
            </w:pPr>
            <w:r>
              <w:rPr>
                <w:szCs w:val="24"/>
              </w:rPr>
              <w:t>Trial 2</w:t>
            </w:r>
          </w:p>
        </w:tc>
        <w:tc>
          <w:tcPr>
            <w:tcW w:w="2291" w:type="dxa"/>
            <w:vAlign w:val="center"/>
          </w:tcPr>
          <w:p w:rsidR="00CE0F2A" w:rsidRDefault="00CE0F2A" w:rsidP="00CE0F2A">
            <w:pPr>
              <w:pStyle w:val="BodyText"/>
              <w:keepNext/>
              <w:spacing w:after="0"/>
              <w:jc w:val="center"/>
              <w:rPr>
                <w:szCs w:val="24"/>
              </w:rPr>
            </w:pPr>
            <w:r>
              <w:rPr>
                <w:szCs w:val="24"/>
              </w:rPr>
              <w:t>Trial 3</w:t>
            </w:r>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 xml:space="preserve">Bottom optic edge </w:t>
            </w:r>
            <w:r>
              <w:rPr>
                <w:szCs w:val="24"/>
              </w:rPr>
              <w:br/>
              <w:t>(-A)</w:t>
            </w:r>
          </w:p>
        </w:tc>
        <w:tc>
          <w:tcPr>
            <w:tcW w:w="2293" w:type="dxa"/>
            <w:vAlign w:val="center"/>
          </w:tcPr>
          <w:p w:rsidR="00CE0F2A" w:rsidRDefault="00435482" w:rsidP="00CE0F2A">
            <w:pPr>
              <w:pStyle w:val="BodyText"/>
              <w:keepNext/>
              <w:spacing w:after="0"/>
              <w:jc w:val="right"/>
              <w:rPr>
                <w:szCs w:val="24"/>
              </w:rPr>
            </w:pPr>
            <w:r>
              <w:rPr>
                <w:szCs w:val="24"/>
              </w:rPr>
              <w:t xml:space="preserve">17.788 </w:t>
            </w:r>
            <w:proofErr w:type="spellStart"/>
            <w:r w:rsidR="00CE0F2A">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Top optic edge (+B)</w:t>
            </w:r>
          </w:p>
        </w:tc>
        <w:tc>
          <w:tcPr>
            <w:tcW w:w="2293" w:type="dxa"/>
            <w:vAlign w:val="center"/>
          </w:tcPr>
          <w:p w:rsidR="00CE0F2A" w:rsidRDefault="00435482" w:rsidP="00CE0F2A">
            <w:pPr>
              <w:pStyle w:val="BodyText"/>
              <w:keepNext/>
              <w:spacing w:after="0"/>
              <w:jc w:val="right"/>
              <w:rPr>
                <w:szCs w:val="24"/>
              </w:rPr>
            </w:pPr>
            <w:r>
              <w:rPr>
                <w:szCs w:val="24"/>
              </w:rPr>
              <w:t xml:space="preserve">18.132 </w:t>
            </w:r>
            <w:proofErr w:type="spellStart"/>
            <w:r w:rsidR="00CE0F2A">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Center error angle</w:t>
            </w:r>
          </w:p>
          <w:p w:rsidR="00CE0F2A" w:rsidRDefault="00CE0F2A" w:rsidP="00CE0F2A">
            <w:pPr>
              <w:pStyle w:val="BodyText"/>
              <w:keepNext/>
              <w:spacing w:after="0"/>
              <w:jc w:val="left"/>
              <w:rPr>
                <w:szCs w:val="24"/>
              </w:rPr>
            </w:pPr>
            <w:r>
              <w:rPr>
                <w:szCs w:val="24"/>
              </w:rPr>
              <w:t>(A+B)/2</w:t>
            </w:r>
          </w:p>
        </w:tc>
        <w:tc>
          <w:tcPr>
            <w:tcW w:w="2293" w:type="dxa"/>
            <w:vAlign w:val="center"/>
          </w:tcPr>
          <w:p w:rsidR="00CE0F2A" w:rsidRDefault="00435482" w:rsidP="00CE0F2A">
            <w:pPr>
              <w:pStyle w:val="BodyText"/>
              <w:keepNext/>
              <w:spacing w:after="0"/>
              <w:jc w:val="right"/>
              <w:rPr>
                <w:szCs w:val="24"/>
              </w:rPr>
            </w:pPr>
            <w:r>
              <w:rPr>
                <w:szCs w:val="24"/>
              </w:rPr>
              <w:t xml:space="preserve">+172 </w:t>
            </w:r>
            <w:proofErr w:type="spellStart"/>
            <w:r w:rsidR="00CE0F2A">
              <w:rPr>
                <w:szCs w:val="24"/>
              </w:rPr>
              <w:t>microrad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microrad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microrad</w:t>
            </w:r>
            <w:proofErr w:type="spellEnd"/>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Center error distance</w:t>
            </w:r>
          </w:p>
          <w:p w:rsidR="00CE0F2A" w:rsidRDefault="00CE0F2A" w:rsidP="00CE0F2A">
            <w:pPr>
              <w:pStyle w:val="BodyText"/>
              <w:keepNext/>
              <w:spacing w:after="0"/>
              <w:jc w:val="left"/>
              <w:rPr>
                <w:szCs w:val="24"/>
              </w:rPr>
            </w:pPr>
            <w:r>
              <w:rPr>
                <w:szCs w:val="24"/>
              </w:rPr>
              <w:t>L * (A+B)/2</w:t>
            </w:r>
          </w:p>
        </w:tc>
        <w:tc>
          <w:tcPr>
            <w:tcW w:w="2293" w:type="dxa"/>
            <w:vAlign w:val="center"/>
          </w:tcPr>
          <w:p w:rsidR="00CE0F2A" w:rsidRDefault="00435482" w:rsidP="00CE0F2A">
            <w:pPr>
              <w:pStyle w:val="BodyText"/>
              <w:keepNext/>
              <w:spacing w:after="0"/>
              <w:jc w:val="right"/>
              <w:rPr>
                <w:szCs w:val="24"/>
              </w:rPr>
            </w:pPr>
            <w:r>
              <w:rPr>
                <w:szCs w:val="24"/>
              </w:rPr>
              <w:t xml:space="preserve">+1.18 </w:t>
            </w:r>
            <w:r w:rsidR="00CE0F2A">
              <w:rPr>
                <w:szCs w:val="24"/>
              </w:rPr>
              <w:t>mm</w:t>
            </w:r>
          </w:p>
        </w:tc>
        <w:tc>
          <w:tcPr>
            <w:tcW w:w="2291" w:type="dxa"/>
            <w:vAlign w:val="center"/>
          </w:tcPr>
          <w:p w:rsidR="00CE0F2A" w:rsidRDefault="00CE0F2A" w:rsidP="00CE0F2A">
            <w:pPr>
              <w:pStyle w:val="BodyText"/>
              <w:keepNext/>
              <w:spacing w:after="0"/>
              <w:jc w:val="right"/>
              <w:rPr>
                <w:szCs w:val="24"/>
              </w:rPr>
            </w:pPr>
            <w:r>
              <w:rPr>
                <w:szCs w:val="24"/>
              </w:rPr>
              <w:t>mm</w:t>
            </w:r>
          </w:p>
        </w:tc>
        <w:tc>
          <w:tcPr>
            <w:tcW w:w="2291" w:type="dxa"/>
            <w:vAlign w:val="center"/>
          </w:tcPr>
          <w:p w:rsidR="00CE0F2A" w:rsidRDefault="00CE0F2A" w:rsidP="00CE0F2A">
            <w:pPr>
              <w:pStyle w:val="BodyText"/>
              <w:keepNext/>
              <w:spacing w:after="0"/>
              <w:jc w:val="right"/>
              <w:rPr>
                <w:szCs w:val="24"/>
              </w:rPr>
            </w:pPr>
            <w:r>
              <w:rPr>
                <w:szCs w:val="24"/>
              </w:rPr>
              <w:t>mm</w:t>
            </w:r>
          </w:p>
        </w:tc>
      </w:tr>
    </w:tbl>
    <w:p w:rsidR="00CE0F2A" w:rsidRDefault="00CE0F2A" w:rsidP="00CE0F2A">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CE0F2A" w:rsidRDefault="00CE0F2A" w:rsidP="00CE0F2A">
      <w:pPr>
        <w:pBdr>
          <w:top w:val="single" w:sz="4" w:space="1" w:color="auto"/>
          <w:left w:val="single" w:sz="4" w:space="4" w:color="auto"/>
          <w:bottom w:val="single" w:sz="4" w:space="1" w:color="auto"/>
          <w:right w:val="single" w:sz="4" w:space="4" w:color="auto"/>
        </w:pBdr>
        <w:autoSpaceDE w:val="0"/>
        <w:autoSpaceDN w:val="0"/>
        <w:adjustRightInd w:val="0"/>
        <w:ind w:left="720"/>
        <w:rPr>
          <w:i/>
          <w:sz w:val="24"/>
          <w:szCs w:val="24"/>
          <w:u w:val="single"/>
        </w:rPr>
      </w:pPr>
      <w:proofErr w:type="gramStart"/>
      <w:r w:rsidRPr="003B7FA5">
        <w:rPr>
          <w:i/>
          <w:sz w:val="24"/>
          <w:szCs w:val="24"/>
          <w:u w:val="single"/>
        </w:rPr>
        <w:t>completed</w:t>
      </w:r>
      <w:proofErr w:type="gramEnd"/>
      <w:r w:rsidRPr="003B7FA5">
        <w:rPr>
          <w:i/>
          <w:sz w:val="24"/>
          <w:szCs w:val="24"/>
          <w:u w:val="single"/>
        </w:rPr>
        <w:t xml:space="preserve">, approved or checked by: </w:t>
      </w:r>
      <w:r w:rsidRPr="003B7FA5">
        <w:rPr>
          <w:i/>
          <w:sz w:val="24"/>
          <w:szCs w:val="24"/>
          <w:u w:val="single"/>
        </w:rPr>
        <w:br/>
        <w:t xml:space="preserve">date: </w:t>
      </w:r>
      <w:r w:rsidRPr="003B7FA5">
        <w:rPr>
          <w:i/>
          <w:sz w:val="24"/>
          <w:szCs w:val="24"/>
          <w:u w:val="single"/>
        </w:rPr>
        <w:br/>
        <w:t xml:space="preserve">comments (optional): </w:t>
      </w:r>
    </w:p>
    <w:p w:rsidR="00CE0F2A" w:rsidRDefault="00CE0F2A" w:rsidP="00CE0F2A">
      <w:pPr>
        <w:pStyle w:val="Heading3"/>
        <w:tabs>
          <w:tab w:val="clear" w:pos="810"/>
          <w:tab w:val="num" w:pos="720"/>
        </w:tabs>
        <w:ind w:left="720"/>
      </w:pPr>
      <w:bookmarkStart w:id="38" w:name="_Toc388603624"/>
      <w:r>
        <w:t>Align the SR</w:t>
      </w:r>
      <w:r w:rsidR="00DD388F">
        <w:t>3</w:t>
      </w:r>
      <w:r>
        <w:t xml:space="preserve"> horizontal position</w:t>
      </w:r>
      <w:bookmarkEnd w:id="38"/>
    </w:p>
    <w:p w:rsidR="00CE0F2A" w:rsidRDefault="00CE0F2A" w:rsidP="00CE0F2A">
      <w:pPr>
        <w:pStyle w:val="BodyText"/>
      </w:pPr>
      <w:r w:rsidRPr="00C651FC">
        <w:rPr>
          <w:u w:val="single"/>
        </w:rPr>
        <w:t>Datum</w:t>
      </w:r>
      <w:r>
        <w:t>: Optical axis as e</w:t>
      </w:r>
      <w:r w:rsidR="003E59C2">
        <w:t>stablished by the total station</w:t>
      </w:r>
    </w:p>
    <w:p w:rsidR="00CE0F2A" w:rsidRDefault="00CE0F2A" w:rsidP="00CE0F2A">
      <w:pPr>
        <w:pStyle w:val="BodyText"/>
      </w:pPr>
      <w:r w:rsidRPr="00C651FC">
        <w:rPr>
          <w:u w:val="single"/>
        </w:rPr>
        <w:t>Equipment</w:t>
      </w:r>
      <w:r>
        <w:t xml:space="preserve">: total station, pusher </w:t>
      </w:r>
      <w:r w:rsidRPr="00A52B4D">
        <w:t xml:space="preserve">assembly </w:t>
      </w:r>
      <w:r w:rsidRPr="00A52B4D">
        <w:rPr>
          <w:szCs w:val="24"/>
        </w:rPr>
        <w:t>(</w:t>
      </w:r>
      <w:hyperlink r:id="rId74" w:history="1">
        <w:r w:rsidRPr="00A52B4D">
          <w:rPr>
            <w:rStyle w:val="Hyperlink"/>
            <w:szCs w:val="24"/>
            <w:bdr w:val="none" w:sz="0" w:space="0" w:color="auto"/>
          </w:rPr>
          <w:t>D0902359</w:t>
        </w:r>
      </w:hyperlink>
      <w:r w:rsidR="003E59C2">
        <w:rPr>
          <w:szCs w:val="24"/>
        </w:rPr>
        <w:t>)</w:t>
      </w:r>
    </w:p>
    <w:p w:rsidR="00681CFF" w:rsidRDefault="00CE0F2A" w:rsidP="00681CFF">
      <w:pPr>
        <w:pStyle w:val="BodyText"/>
        <w:keepNext/>
        <w:rPr>
          <w:szCs w:val="24"/>
          <w:u w:val="single"/>
        </w:rPr>
      </w:pPr>
      <w:r w:rsidRPr="00C651FC">
        <w:rPr>
          <w:u w:val="single"/>
        </w:rPr>
        <w:t>Accuracy</w:t>
      </w:r>
      <w:r>
        <w:rPr>
          <w:u w:val="single"/>
        </w:rPr>
        <w:t>:</w:t>
      </w:r>
      <w:r w:rsidRPr="0003312D">
        <w:t xml:space="preserve"> ±</w:t>
      </w:r>
      <w:r w:rsidR="00510C7F">
        <w:t>3</w:t>
      </w:r>
      <w:r>
        <w:t>.0 mm (as per T0800307)</w:t>
      </w:r>
    </w:p>
    <w:p w:rsidR="00681CFF" w:rsidRDefault="00681CFF" w:rsidP="00681CFF">
      <w:pPr>
        <w:pStyle w:val="BodyText"/>
        <w:keepNext/>
        <w:rPr>
          <w:szCs w:val="24"/>
        </w:rPr>
      </w:pPr>
      <w:r w:rsidRPr="00C301AB">
        <w:rPr>
          <w:szCs w:val="24"/>
          <w:u w:val="single"/>
        </w:rPr>
        <w:t>Procedure</w:t>
      </w:r>
      <w:r w:rsidRPr="00B57DFE">
        <w:rPr>
          <w:szCs w:val="24"/>
        </w:rPr>
        <w:t>:</w:t>
      </w:r>
    </w:p>
    <w:p w:rsidR="00681CFF" w:rsidRDefault="00681CFF" w:rsidP="00681CFF">
      <w:pPr>
        <w:pStyle w:val="BodyText"/>
        <w:keepNext/>
        <w:numPr>
          <w:ilvl w:val="0"/>
          <w:numId w:val="11"/>
        </w:numPr>
        <w:spacing w:after="0"/>
        <w:rPr>
          <w:szCs w:val="24"/>
        </w:rPr>
      </w:pPr>
      <w:r>
        <w:rPr>
          <w:szCs w:val="24"/>
        </w:rPr>
        <w:t xml:space="preserve">With the Total Station at zero elevation </w:t>
      </w:r>
      <w:proofErr w:type="gramStart"/>
      <w:r>
        <w:rPr>
          <w:szCs w:val="24"/>
        </w:rPr>
        <w:t>angle</w:t>
      </w:r>
      <w:proofErr w:type="gramEnd"/>
      <w:r>
        <w:rPr>
          <w:szCs w:val="24"/>
        </w:rPr>
        <w:t>, s</w:t>
      </w:r>
      <w:r w:rsidRPr="007A038C">
        <w:rPr>
          <w:szCs w:val="24"/>
        </w:rPr>
        <w:t xml:space="preserve">ight the </w:t>
      </w:r>
      <w:r>
        <w:rPr>
          <w:szCs w:val="24"/>
        </w:rPr>
        <w:t>left edge of the optic</w:t>
      </w:r>
      <w:r w:rsidRPr="007A038C">
        <w:rPr>
          <w:szCs w:val="24"/>
        </w:rPr>
        <w:t>.</w:t>
      </w:r>
      <w:r>
        <w:rPr>
          <w:szCs w:val="24"/>
        </w:rPr>
        <w:t xml:space="preserve">  Record the yaw angle.</w:t>
      </w:r>
    </w:p>
    <w:p w:rsidR="00681CFF" w:rsidRDefault="00681CFF" w:rsidP="00681CFF">
      <w:pPr>
        <w:pStyle w:val="BodyText"/>
        <w:keepNext/>
        <w:numPr>
          <w:ilvl w:val="0"/>
          <w:numId w:val="11"/>
        </w:numPr>
        <w:spacing w:after="0"/>
        <w:rPr>
          <w:szCs w:val="24"/>
        </w:rPr>
      </w:pPr>
      <w:r>
        <w:rPr>
          <w:szCs w:val="24"/>
        </w:rPr>
        <w:t>Sight the right edge of the optic.  Record the yaw angle.</w:t>
      </w:r>
    </w:p>
    <w:p w:rsidR="00681CFF" w:rsidRDefault="00681CFF" w:rsidP="00681CFF">
      <w:pPr>
        <w:pStyle w:val="BodyText"/>
        <w:keepNext/>
        <w:numPr>
          <w:ilvl w:val="0"/>
          <w:numId w:val="11"/>
        </w:numPr>
        <w:rPr>
          <w:szCs w:val="24"/>
        </w:rPr>
      </w:pPr>
      <w:r>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CE0F2A" w:rsidTr="00CE0F2A">
        <w:trPr>
          <w:jc w:val="center"/>
        </w:trPr>
        <w:tc>
          <w:tcPr>
            <w:tcW w:w="2327" w:type="dxa"/>
          </w:tcPr>
          <w:p w:rsidR="00CE0F2A" w:rsidRDefault="00CE0F2A" w:rsidP="00CE0F2A">
            <w:pPr>
              <w:pStyle w:val="BodyText"/>
              <w:keepNext/>
              <w:spacing w:after="0"/>
              <w:rPr>
                <w:szCs w:val="24"/>
              </w:rPr>
            </w:pPr>
          </w:p>
        </w:tc>
        <w:tc>
          <w:tcPr>
            <w:tcW w:w="2293" w:type="dxa"/>
            <w:vAlign w:val="center"/>
          </w:tcPr>
          <w:p w:rsidR="00CE0F2A" w:rsidRDefault="00CE0F2A" w:rsidP="00CE0F2A">
            <w:pPr>
              <w:pStyle w:val="BodyText"/>
              <w:keepNext/>
              <w:spacing w:after="0"/>
              <w:jc w:val="center"/>
              <w:rPr>
                <w:szCs w:val="24"/>
              </w:rPr>
            </w:pPr>
            <w:r>
              <w:rPr>
                <w:szCs w:val="24"/>
              </w:rPr>
              <w:t>Trial 1</w:t>
            </w:r>
          </w:p>
        </w:tc>
        <w:tc>
          <w:tcPr>
            <w:tcW w:w="2291" w:type="dxa"/>
            <w:vAlign w:val="center"/>
          </w:tcPr>
          <w:p w:rsidR="00CE0F2A" w:rsidRDefault="00CE0F2A" w:rsidP="00CE0F2A">
            <w:pPr>
              <w:pStyle w:val="BodyText"/>
              <w:keepNext/>
              <w:spacing w:after="0"/>
              <w:jc w:val="center"/>
              <w:rPr>
                <w:szCs w:val="24"/>
              </w:rPr>
            </w:pPr>
            <w:r>
              <w:rPr>
                <w:szCs w:val="24"/>
              </w:rPr>
              <w:t>Trial 2</w:t>
            </w:r>
          </w:p>
        </w:tc>
        <w:tc>
          <w:tcPr>
            <w:tcW w:w="2291" w:type="dxa"/>
            <w:vAlign w:val="center"/>
          </w:tcPr>
          <w:p w:rsidR="00CE0F2A" w:rsidRDefault="00CE0F2A" w:rsidP="00CE0F2A">
            <w:pPr>
              <w:pStyle w:val="BodyText"/>
              <w:keepNext/>
              <w:spacing w:after="0"/>
              <w:jc w:val="center"/>
              <w:rPr>
                <w:szCs w:val="24"/>
              </w:rPr>
            </w:pPr>
            <w:r>
              <w:rPr>
                <w:szCs w:val="24"/>
              </w:rPr>
              <w:t>Trial 3</w:t>
            </w:r>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Left optic edge (-A)</w:t>
            </w:r>
          </w:p>
        </w:tc>
        <w:tc>
          <w:tcPr>
            <w:tcW w:w="2293" w:type="dxa"/>
            <w:vAlign w:val="center"/>
          </w:tcPr>
          <w:p w:rsidR="00CE0F2A" w:rsidRDefault="00435482" w:rsidP="00CE0F2A">
            <w:pPr>
              <w:pStyle w:val="BodyText"/>
              <w:keepNext/>
              <w:spacing w:after="0"/>
              <w:jc w:val="right"/>
              <w:rPr>
                <w:szCs w:val="24"/>
              </w:rPr>
            </w:pPr>
            <w:r>
              <w:rPr>
                <w:szCs w:val="24"/>
              </w:rPr>
              <w:t xml:space="preserve">18.045 </w:t>
            </w:r>
            <w:proofErr w:type="spellStart"/>
            <w:r w:rsidR="00CE0F2A">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Right optic edge (+B)</w:t>
            </w:r>
          </w:p>
        </w:tc>
        <w:tc>
          <w:tcPr>
            <w:tcW w:w="2293" w:type="dxa"/>
            <w:vAlign w:val="center"/>
          </w:tcPr>
          <w:p w:rsidR="00CE0F2A" w:rsidRDefault="00435482" w:rsidP="00CE0F2A">
            <w:pPr>
              <w:pStyle w:val="BodyText"/>
              <w:keepNext/>
              <w:spacing w:after="0"/>
              <w:jc w:val="right"/>
              <w:rPr>
                <w:szCs w:val="24"/>
              </w:rPr>
            </w:pPr>
            <w:r>
              <w:rPr>
                <w:szCs w:val="24"/>
              </w:rPr>
              <w:t xml:space="preserve">18.273 </w:t>
            </w:r>
            <w:proofErr w:type="spellStart"/>
            <w:r w:rsidR="00CE0F2A">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c>
          <w:tcPr>
            <w:tcW w:w="2291" w:type="dxa"/>
            <w:vAlign w:val="center"/>
          </w:tcPr>
          <w:p w:rsidR="00CE0F2A" w:rsidRDefault="00CE0F2A" w:rsidP="00CE0F2A">
            <w:pPr>
              <w:pStyle w:val="BodyText"/>
              <w:keepNext/>
              <w:spacing w:after="0"/>
              <w:jc w:val="right"/>
              <w:rPr>
                <w:szCs w:val="24"/>
              </w:rPr>
            </w:pPr>
            <w:proofErr w:type="spellStart"/>
            <w:r>
              <w:rPr>
                <w:szCs w:val="24"/>
              </w:rPr>
              <w:t>mrad</w:t>
            </w:r>
            <w:proofErr w:type="spellEnd"/>
          </w:p>
        </w:tc>
      </w:tr>
      <w:tr w:rsidR="00CE0F2A" w:rsidTr="00CE0F2A">
        <w:trPr>
          <w:trHeight w:val="602"/>
          <w:jc w:val="center"/>
        </w:trPr>
        <w:tc>
          <w:tcPr>
            <w:tcW w:w="2327" w:type="dxa"/>
            <w:vAlign w:val="center"/>
          </w:tcPr>
          <w:p w:rsidR="00CE0F2A" w:rsidRDefault="00CE0F2A" w:rsidP="00CE0F2A">
            <w:pPr>
              <w:pStyle w:val="BodyText"/>
              <w:keepNext/>
              <w:spacing w:after="0"/>
              <w:jc w:val="left"/>
              <w:rPr>
                <w:szCs w:val="24"/>
              </w:rPr>
            </w:pPr>
            <w:r>
              <w:rPr>
                <w:szCs w:val="24"/>
              </w:rPr>
              <w:t>Center error angle</w:t>
            </w:r>
          </w:p>
          <w:p w:rsidR="00CE0F2A" w:rsidRDefault="00CE0F2A" w:rsidP="00CE0F2A">
            <w:pPr>
              <w:pStyle w:val="BodyText"/>
              <w:keepNext/>
              <w:spacing w:after="0"/>
              <w:jc w:val="left"/>
              <w:rPr>
                <w:szCs w:val="24"/>
              </w:rPr>
            </w:pPr>
            <w:r>
              <w:rPr>
                <w:szCs w:val="24"/>
              </w:rPr>
              <w:t>(A+B)/2</w:t>
            </w:r>
          </w:p>
        </w:tc>
        <w:tc>
          <w:tcPr>
            <w:tcW w:w="2293" w:type="dxa"/>
            <w:vAlign w:val="center"/>
          </w:tcPr>
          <w:p w:rsidR="00CE0F2A" w:rsidRDefault="00435482" w:rsidP="00CE0F2A">
            <w:pPr>
              <w:pStyle w:val="BodyText"/>
              <w:keepNext/>
              <w:jc w:val="right"/>
              <w:rPr>
                <w:szCs w:val="24"/>
              </w:rPr>
            </w:pPr>
            <w:r>
              <w:rPr>
                <w:szCs w:val="24"/>
              </w:rPr>
              <w:t xml:space="preserve">+114 </w:t>
            </w:r>
            <w:proofErr w:type="spellStart"/>
            <w:r w:rsidR="00CE0F2A">
              <w:rPr>
                <w:szCs w:val="24"/>
              </w:rPr>
              <w:t>microrad</w:t>
            </w:r>
            <w:proofErr w:type="spellEnd"/>
          </w:p>
        </w:tc>
        <w:tc>
          <w:tcPr>
            <w:tcW w:w="2291" w:type="dxa"/>
            <w:vAlign w:val="center"/>
          </w:tcPr>
          <w:p w:rsidR="00CE0F2A" w:rsidRDefault="00CE0F2A" w:rsidP="00CE0F2A">
            <w:pPr>
              <w:pStyle w:val="BodyText"/>
              <w:keepNext/>
              <w:jc w:val="right"/>
              <w:rPr>
                <w:szCs w:val="24"/>
              </w:rPr>
            </w:pPr>
            <w:proofErr w:type="spellStart"/>
            <w:r>
              <w:rPr>
                <w:szCs w:val="24"/>
              </w:rPr>
              <w:t>microrad</w:t>
            </w:r>
            <w:proofErr w:type="spellEnd"/>
          </w:p>
        </w:tc>
        <w:tc>
          <w:tcPr>
            <w:tcW w:w="2291" w:type="dxa"/>
            <w:vAlign w:val="center"/>
          </w:tcPr>
          <w:p w:rsidR="00CE0F2A" w:rsidRDefault="00CE0F2A" w:rsidP="00CE0F2A">
            <w:pPr>
              <w:pStyle w:val="BodyText"/>
              <w:keepNext/>
              <w:jc w:val="right"/>
              <w:rPr>
                <w:szCs w:val="24"/>
              </w:rPr>
            </w:pPr>
            <w:proofErr w:type="spellStart"/>
            <w:r>
              <w:rPr>
                <w:szCs w:val="24"/>
              </w:rPr>
              <w:t>microrad</w:t>
            </w:r>
            <w:proofErr w:type="spellEnd"/>
          </w:p>
        </w:tc>
      </w:tr>
      <w:tr w:rsidR="00CE0F2A" w:rsidTr="00CE0F2A">
        <w:trPr>
          <w:jc w:val="center"/>
        </w:trPr>
        <w:tc>
          <w:tcPr>
            <w:tcW w:w="2327" w:type="dxa"/>
            <w:vAlign w:val="center"/>
          </w:tcPr>
          <w:p w:rsidR="00CE0F2A" w:rsidRDefault="00CE0F2A" w:rsidP="00CE0F2A">
            <w:pPr>
              <w:pStyle w:val="BodyText"/>
              <w:keepNext/>
              <w:spacing w:after="0"/>
              <w:jc w:val="left"/>
              <w:rPr>
                <w:szCs w:val="24"/>
              </w:rPr>
            </w:pPr>
            <w:r>
              <w:rPr>
                <w:szCs w:val="24"/>
              </w:rPr>
              <w:t>Center error distance</w:t>
            </w:r>
          </w:p>
          <w:p w:rsidR="00CE0F2A" w:rsidRDefault="00CE0F2A" w:rsidP="00CE0F2A">
            <w:pPr>
              <w:pStyle w:val="BodyText"/>
              <w:keepNext/>
              <w:spacing w:after="0"/>
              <w:jc w:val="left"/>
              <w:rPr>
                <w:szCs w:val="24"/>
              </w:rPr>
            </w:pPr>
            <w:r>
              <w:rPr>
                <w:szCs w:val="24"/>
              </w:rPr>
              <w:t>L * (A+B)/2</w:t>
            </w:r>
          </w:p>
        </w:tc>
        <w:tc>
          <w:tcPr>
            <w:tcW w:w="2293" w:type="dxa"/>
            <w:vAlign w:val="center"/>
          </w:tcPr>
          <w:p w:rsidR="00CE0F2A" w:rsidRDefault="00435482" w:rsidP="00CE0F2A">
            <w:pPr>
              <w:pStyle w:val="BodyText"/>
              <w:keepNext/>
              <w:spacing w:after="0"/>
              <w:jc w:val="right"/>
              <w:rPr>
                <w:szCs w:val="24"/>
              </w:rPr>
            </w:pPr>
            <w:r>
              <w:rPr>
                <w:szCs w:val="24"/>
              </w:rPr>
              <w:t xml:space="preserve">+0.83 </w:t>
            </w:r>
            <w:r w:rsidR="00CE0F2A">
              <w:rPr>
                <w:szCs w:val="24"/>
              </w:rPr>
              <w:t>mm</w:t>
            </w:r>
          </w:p>
        </w:tc>
        <w:tc>
          <w:tcPr>
            <w:tcW w:w="2291" w:type="dxa"/>
            <w:vAlign w:val="center"/>
          </w:tcPr>
          <w:p w:rsidR="00CE0F2A" w:rsidRDefault="00CE0F2A" w:rsidP="00CE0F2A">
            <w:pPr>
              <w:pStyle w:val="BodyText"/>
              <w:keepNext/>
              <w:spacing w:after="0"/>
              <w:jc w:val="right"/>
              <w:rPr>
                <w:szCs w:val="24"/>
              </w:rPr>
            </w:pPr>
            <w:r>
              <w:rPr>
                <w:szCs w:val="24"/>
              </w:rPr>
              <w:t>mm</w:t>
            </w:r>
          </w:p>
        </w:tc>
        <w:tc>
          <w:tcPr>
            <w:tcW w:w="2291" w:type="dxa"/>
            <w:vAlign w:val="center"/>
          </w:tcPr>
          <w:p w:rsidR="00CE0F2A" w:rsidRDefault="00CE0F2A" w:rsidP="00CE0F2A">
            <w:pPr>
              <w:pStyle w:val="BodyText"/>
              <w:keepNext/>
              <w:spacing w:after="0"/>
              <w:jc w:val="right"/>
              <w:rPr>
                <w:szCs w:val="24"/>
              </w:rPr>
            </w:pPr>
            <w:r>
              <w:rPr>
                <w:szCs w:val="24"/>
              </w:rPr>
              <w:t>mm</w:t>
            </w:r>
          </w:p>
        </w:tc>
      </w:tr>
    </w:tbl>
    <w:p w:rsidR="00CE0F2A" w:rsidRDefault="00CE0F2A" w:rsidP="00CE0F2A">
      <w:pPr>
        <w:pStyle w:val="BodyText"/>
        <w:keepNext/>
        <w:numPr>
          <w:ilvl w:val="0"/>
          <w:numId w:val="18"/>
        </w:numPr>
        <w:spacing w:before="120"/>
        <w:ind w:left="720"/>
      </w:pPr>
      <w:r w:rsidRPr="007A038C">
        <w:rPr>
          <w:szCs w:val="24"/>
        </w:rPr>
        <w:t>Use the “slider/supports”</w:t>
      </w:r>
      <w:r>
        <w:rPr>
          <w:color w:val="FF0000"/>
          <w:szCs w:val="24"/>
        </w:rPr>
        <w:t xml:space="preserve"> </w:t>
      </w:r>
      <w:r w:rsidRPr="007A038C">
        <w:rPr>
          <w:szCs w:val="24"/>
        </w:rPr>
        <w:t>and “pusher assemblies” (</w:t>
      </w:r>
      <w:hyperlink r:id="rId75"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CE0F2A" w:rsidRPr="00E961F4" w:rsidRDefault="00CE0F2A" w:rsidP="00CE0F2A">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DD388F" w:rsidRDefault="00DD388F" w:rsidP="00DD388F">
      <w:pPr>
        <w:pStyle w:val="Heading3"/>
        <w:tabs>
          <w:tab w:val="clear" w:pos="810"/>
          <w:tab w:val="num" w:pos="720"/>
        </w:tabs>
        <w:ind w:left="720"/>
      </w:pPr>
      <w:bookmarkStart w:id="39" w:name="_Toc388603625"/>
      <w:r>
        <w:lastRenderedPageBreak/>
        <w:t>Set Total Station into position for SR</w:t>
      </w:r>
      <w:r w:rsidR="00A940A6">
        <w:t>3</w:t>
      </w:r>
      <w:r>
        <w:t xml:space="preserve"> pitch/yaw alignment</w:t>
      </w:r>
      <w:bookmarkEnd w:id="39"/>
    </w:p>
    <w:p w:rsidR="00DD388F" w:rsidRDefault="00DD388F" w:rsidP="00DD388F">
      <w:pPr>
        <w:pStyle w:val="BodyText"/>
      </w:pPr>
      <w:r w:rsidRPr="00C651FC">
        <w:rPr>
          <w:u w:val="single"/>
        </w:rPr>
        <w:t>Datum</w:t>
      </w:r>
      <w:r>
        <w:t xml:space="preserve">: </w:t>
      </w:r>
      <w:r w:rsidRPr="00FA49CD">
        <w:rPr>
          <w:szCs w:val="24"/>
        </w:rPr>
        <w:t xml:space="preserve">Monuments </w:t>
      </w:r>
      <w:r>
        <w:rPr>
          <w:szCs w:val="24"/>
        </w:rPr>
        <w:t>TS-</w:t>
      </w:r>
      <w:r w:rsidR="00E9799E">
        <w:rPr>
          <w:szCs w:val="24"/>
        </w:rPr>
        <w:t>1</w:t>
      </w:r>
      <w:r>
        <w:rPr>
          <w:szCs w:val="24"/>
        </w:rPr>
        <w:t>, Mark on wall for height w/ attached scale</w:t>
      </w:r>
    </w:p>
    <w:p w:rsidR="00DD388F" w:rsidRDefault="00DD388F" w:rsidP="00DD388F">
      <w:pPr>
        <w:pStyle w:val="BodyText"/>
      </w:pPr>
      <w:r w:rsidRPr="00C651FC">
        <w:rPr>
          <w:u w:val="single"/>
        </w:rPr>
        <w:t>Equipment</w:t>
      </w:r>
      <w:r>
        <w:t>: Total station, Newport visible laser autocollimator (LAC), height scale</w:t>
      </w:r>
    </w:p>
    <w:p w:rsidR="00DD388F" w:rsidRDefault="00DD388F" w:rsidP="00DD388F">
      <w:pPr>
        <w:pStyle w:val="BodyText"/>
      </w:pPr>
      <w:r w:rsidRPr="00C651FC">
        <w:rPr>
          <w:u w:val="single"/>
        </w:rPr>
        <w:t>Accuracy</w:t>
      </w:r>
      <w:r>
        <w:t xml:space="preserve">: </w:t>
      </w:r>
    </w:p>
    <w:p w:rsidR="00DD388F" w:rsidRPr="007A038C" w:rsidRDefault="00DD388F" w:rsidP="00DD388F">
      <w:pPr>
        <w:spacing w:after="120"/>
        <w:rPr>
          <w:sz w:val="24"/>
          <w:szCs w:val="24"/>
        </w:rPr>
      </w:pPr>
      <w:r w:rsidRPr="007A038C">
        <w:rPr>
          <w:sz w:val="24"/>
          <w:szCs w:val="24"/>
          <w:u w:val="single"/>
        </w:rPr>
        <w:t>Procedure</w:t>
      </w:r>
      <w:r w:rsidRPr="007A038C">
        <w:rPr>
          <w:sz w:val="24"/>
          <w:szCs w:val="24"/>
        </w:rPr>
        <w:t>:</w:t>
      </w:r>
    </w:p>
    <w:p w:rsidR="00DD388F" w:rsidRPr="00517E6B" w:rsidRDefault="00DD388F" w:rsidP="00DD388F">
      <w:pPr>
        <w:numPr>
          <w:ilvl w:val="0"/>
          <w:numId w:val="8"/>
        </w:numPr>
        <w:rPr>
          <w:sz w:val="24"/>
          <w:szCs w:val="24"/>
        </w:rPr>
      </w:pPr>
      <w:r>
        <w:rPr>
          <w:sz w:val="24"/>
          <w:szCs w:val="24"/>
        </w:rPr>
        <w:t>Keep the total station over</w:t>
      </w:r>
      <w:r w:rsidRPr="007A038C">
        <w:rPr>
          <w:sz w:val="24"/>
          <w:szCs w:val="24"/>
        </w:rPr>
        <w:t xml:space="preserve"> </w:t>
      </w:r>
      <w:r>
        <w:rPr>
          <w:sz w:val="24"/>
          <w:szCs w:val="24"/>
        </w:rPr>
        <w:t>monument TS-1</w:t>
      </w:r>
    </w:p>
    <w:p w:rsidR="00DD388F" w:rsidRDefault="00DD388F" w:rsidP="00DD388F">
      <w:pPr>
        <w:numPr>
          <w:ilvl w:val="0"/>
          <w:numId w:val="8"/>
        </w:numPr>
        <w:rPr>
          <w:sz w:val="24"/>
          <w:szCs w:val="24"/>
        </w:rPr>
      </w:pPr>
      <w:r w:rsidRPr="00046291">
        <w:rPr>
          <w:sz w:val="24"/>
          <w:szCs w:val="24"/>
        </w:rPr>
        <w:t xml:space="preserve">Yaw the total station to sight the scale on wall mark </w:t>
      </w:r>
    </w:p>
    <w:p w:rsidR="00DD388F" w:rsidRPr="00046291" w:rsidRDefault="00DD388F" w:rsidP="00DD388F">
      <w:pPr>
        <w:numPr>
          <w:ilvl w:val="0"/>
          <w:numId w:val="8"/>
        </w:numPr>
        <w:rPr>
          <w:sz w:val="24"/>
          <w:szCs w:val="24"/>
        </w:rPr>
      </w:pPr>
      <w:r w:rsidRPr="00046291">
        <w:rPr>
          <w:sz w:val="24"/>
          <w:szCs w:val="24"/>
        </w:rPr>
        <w:t>Adjust total station height to -1</w:t>
      </w:r>
      <w:r w:rsidR="00E9799E">
        <w:rPr>
          <w:sz w:val="24"/>
          <w:szCs w:val="24"/>
        </w:rPr>
        <w:t>61.97</w:t>
      </w:r>
      <w:r w:rsidRPr="00046291">
        <w:rPr>
          <w:sz w:val="24"/>
          <w:szCs w:val="24"/>
        </w:rPr>
        <w:t xml:space="preserve"> mm (</w:t>
      </w:r>
      <w:r>
        <w:rPr>
          <w:sz w:val="24"/>
          <w:szCs w:val="24"/>
        </w:rPr>
        <w:t>loca</w:t>
      </w:r>
      <w:r w:rsidRPr="00046291">
        <w:rPr>
          <w:sz w:val="24"/>
          <w:szCs w:val="24"/>
        </w:rPr>
        <w:t xml:space="preserve">l coordinate system).  </w:t>
      </w:r>
      <w:r w:rsidRPr="00046291">
        <w:rPr>
          <w:i/>
          <w:sz w:val="24"/>
          <w:szCs w:val="24"/>
        </w:rPr>
        <w:t xml:space="preserve">The </w:t>
      </w:r>
      <w:r w:rsidRPr="00046291">
        <w:rPr>
          <w:b/>
          <w:i/>
          <w:sz w:val="24"/>
          <w:szCs w:val="24"/>
        </w:rPr>
        <w:t>LAC</w:t>
      </w:r>
      <w:r w:rsidRPr="00046291">
        <w:rPr>
          <w:i/>
          <w:sz w:val="24"/>
          <w:szCs w:val="24"/>
        </w:rPr>
        <w:t xml:space="preserve"> is now at the </w:t>
      </w:r>
      <w:r>
        <w:rPr>
          <w:i/>
          <w:sz w:val="24"/>
          <w:szCs w:val="24"/>
        </w:rPr>
        <w:t xml:space="preserve">correct </w:t>
      </w:r>
      <w:r w:rsidRPr="00046291">
        <w:rPr>
          <w:i/>
          <w:sz w:val="24"/>
          <w:szCs w:val="24"/>
        </w:rPr>
        <w:t xml:space="preserve">height </w:t>
      </w:r>
      <w:r>
        <w:rPr>
          <w:i/>
          <w:sz w:val="24"/>
          <w:szCs w:val="24"/>
        </w:rPr>
        <w:t>for SR3 alignment.</w:t>
      </w:r>
    </w:p>
    <w:p w:rsidR="00DD388F" w:rsidRDefault="00DD388F" w:rsidP="00DD388F">
      <w:pPr>
        <w:ind w:left="720"/>
        <w:rPr>
          <w:sz w:val="24"/>
          <w:szCs w:val="24"/>
        </w:rPr>
      </w:pPr>
      <w:r>
        <w:rPr>
          <w:sz w:val="24"/>
          <w:szCs w:val="24"/>
        </w:rPr>
        <w:t xml:space="preserve">  Zero the total station yaw</w:t>
      </w:r>
    </w:p>
    <w:p w:rsidR="00DD388F" w:rsidRPr="00517E6B" w:rsidRDefault="00DD388F" w:rsidP="00DD388F">
      <w:pPr>
        <w:numPr>
          <w:ilvl w:val="0"/>
          <w:numId w:val="8"/>
        </w:numPr>
        <w:spacing w:after="120"/>
        <w:rPr>
          <w:sz w:val="24"/>
          <w:szCs w:val="24"/>
        </w:rPr>
      </w:pPr>
      <w:r>
        <w:rPr>
          <w:sz w:val="24"/>
          <w:szCs w:val="24"/>
        </w:rPr>
        <w:t>Yaw the total station 89° 12’ 37” and pitch it down by 90° 34’ 30” to point at the AR surface of SR3.</w:t>
      </w:r>
    </w:p>
    <w:p w:rsidR="00DD388F" w:rsidRPr="00866B80" w:rsidRDefault="00DD388F" w:rsidP="00DD388F">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DD388F" w:rsidRDefault="00DD388F" w:rsidP="00DD388F">
      <w:pPr>
        <w:pStyle w:val="Heading3"/>
        <w:tabs>
          <w:tab w:val="clear" w:pos="810"/>
          <w:tab w:val="num" w:pos="720"/>
        </w:tabs>
        <w:ind w:left="720"/>
      </w:pPr>
      <w:bookmarkStart w:id="40" w:name="_Toc388603626"/>
      <w:r>
        <w:t>Align SR3 in Yaw</w:t>
      </w:r>
      <w:bookmarkEnd w:id="40"/>
    </w:p>
    <w:p w:rsidR="00DD388F" w:rsidRDefault="00DD388F" w:rsidP="00DD388F">
      <w:pPr>
        <w:pStyle w:val="BodyText"/>
      </w:pPr>
      <w:r w:rsidRPr="00C651FC">
        <w:rPr>
          <w:u w:val="single"/>
        </w:rPr>
        <w:t>Datum</w:t>
      </w:r>
      <w:r>
        <w:t>: Optical axis as established by the total statio</w:t>
      </w:r>
      <w:r w:rsidR="003E59C2">
        <w:t>n</w:t>
      </w:r>
    </w:p>
    <w:p w:rsidR="00DD388F" w:rsidRDefault="00DD388F" w:rsidP="00DD388F">
      <w:pPr>
        <w:pStyle w:val="BodyText"/>
      </w:pPr>
      <w:r w:rsidRPr="00C651FC">
        <w:rPr>
          <w:u w:val="single"/>
        </w:rPr>
        <w:t>Equipment</w:t>
      </w:r>
      <w:r>
        <w:t>: Laser autocollimator</w:t>
      </w:r>
    </w:p>
    <w:p w:rsidR="00DD388F" w:rsidRDefault="00DD388F" w:rsidP="00DD388F">
      <w:pPr>
        <w:pStyle w:val="BodyText"/>
      </w:pPr>
      <w:r w:rsidRPr="00C651FC">
        <w:rPr>
          <w:u w:val="single"/>
        </w:rPr>
        <w:t>Accuracy</w:t>
      </w:r>
      <w:r>
        <w:rPr>
          <w:u w:val="single"/>
        </w:rPr>
        <w:t>:</w:t>
      </w:r>
      <w:r w:rsidRPr="00D7198D">
        <w:t xml:space="preserve"> ±</w:t>
      </w:r>
      <w:r w:rsidR="00510C7F">
        <w:t>2</w:t>
      </w:r>
      <w:r>
        <w:t>00</w:t>
      </w:r>
      <w:r w:rsidRPr="00D7198D">
        <w:t xml:space="preserve"> </w:t>
      </w:r>
      <w:proofErr w:type="spellStart"/>
      <w:r w:rsidRPr="00D7198D">
        <w:t>microradians</w:t>
      </w:r>
      <w:proofErr w:type="spellEnd"/>
    </w:p>
    <w:p w:rsidR="00DD388F" w:rsidRDefault="00DD388F" w:rsidP="00DD388F">
      <w:pPr>
        <w:pStyle w:val="BodyText"/>
        <w:keepNext/>
      </w:pPr>
      <w:r w:rsidRPr="00C301AB">
        <w:rPr>
          <w:szCs w:val="24"/>
          <w:u w:val="single"/>
        </w:rPr>
        <w:t>Procedure</w:t>
      </w:r>
      <w:r>
        <w:t xml:space="preserve">: </w:t>
      </w:r>
    </w:p>
    <w:p w:rsidR="00DD388F" w:rsidRDefault="00DD388F" w:rsidP="00DD388F">
      <w:pPr>
        <w:pStyle w:val="BodyText"/>
        <w:numPr>
          <w:ilvl w:val="0"/>
          <w:numId w:val="7"/>
        </w:numPr>
        <w:spacing w:after="0"/>
      </w:pPr>
      <w:r>
        <w:t>Use the laser autocollimator to measure the yaw angle</w:t>
      </w:r>
    </w:p>
    <w:p w:rsidR="00DD388F" w:rsidRDefault="00DD388F" w:rsidP="00DD388F">
      <w:pPr>
        <w:pStyle w:val="BodyText"/>
        <w:numPr>
          <w:ilvl w:val="1"/>
          <w:numId w:val="7"/>
        </w:numPr>
        <w:spacing w:after="0"/>
      </w:pPr>
      <w:r>
        <w:t>Zero the yaw using th</w:t>
      </w:r>
      <w:r w:rsidR="00880E05">
        <w:t>e pusher assemblies down to ±200</w:t>
      </w:r>
      <w:r>
        <w:t xml:space="preserve"> </w:t>
      </w:r>
      <w:proofErr w:type="spellStart"/>
      <w:r>
        <w:t>microradian</w:t>
      </w:r>
      <w:proofErr w:type="spellEnd"/>
      <w:r>
        <w:t xml:space="preserve"> residual error.  </w:t>
      </w:r>
    </w:p>
    <w:p w:rsidR="00DD388F" w:rsidRDefault="00DD388F" w:rsidP="00DD388F">
      <w:pPr>
        <w:pStyle w:val="BodyText"/>
        <w:numPr>
          <w:ilvl w:val="1"/>
          <w:numId w:val="7"/>
        </w:numPr>
        <w:spacing w:after="0"/>
      </w:pPr>
      <w:r>
        <w:t>Use the top blade adjusters to reduce the residual error further, using the SUS procedures</w:t>
      </w:r>
    </w:p>
    <w:p w:rsidR="00DD388F" w:rsidRDefault="00DD388F" w:rsidP="00DD388F">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D388F" w:rsidTr="000C617E">
        <w:trPr>
          <w:trHeight w:val="350"/>
          <w:jc w:val="center"/>
        </w:trPr>
        <w:tc>
          <w:tcPr>
            <w:tcW w:w="4043" w:type="dxa"/>
            <w:shd w:val="clear" w:color="auto" w:fill="auto"/>
            <w:vAlign w:val="center"/>
          </w:tcPr>
          <w:p w:rsidR="00DD388F" w:rsidRPr="004D0644" w:rsidRDefault="00DD388F" w:rsidP="000C617E">
            <w:pPr>
              <w:rPr>
                <w:sz w:val="24"/>
                <w:szCs w:val="24"/>
              </w:rPr>
            </w:pPr>
            <w:r>
              <w:rPr>
                <w:sz w:val="24"/>
                <w:szCs w:val="24"/>
              </w:rPr>
              <w:t>SR3</w:t>
            </w:r>
            <w:r w:rsidRPr="004D0644">
              <w:rPr>
                <w:sz w:val="24"/>
                <w:szCs w:val="24"/>
              </w:rPr>
              <w:t xml:space="preserve"> yaw error</w:t>
            </w:r>
          </w:p>
        </w:tc>
        <w:tc>
          <w:tcPr>
            <w:tcW w:w="3247" w:type="dxa"/>
            <w:shd w:val="clear" w:color="auto" w:fill="auto"/>
            <w:vAlign w:val="center"/>
          </w:tcPr>
          <w:p w:rsidR="00DD388F" w:rsidRPr="004D0644" w:rsidRDefault="00435482" w:rsidP="000C617E">
            <w:pPr>
              <w:jc w:val="right"/>
              <w:rPr>
                <w:sz w:val="24"/>
                <w:szCs w:val="24"/>
              </w:rPr>
            </w:pPr>
            <w:r>
              <w:rPr>
                <w:sz w:val="24"/>
                <w:szCs w:val="24"/>
              </w:rPr>
              <w:t xml:space="preserve">21 </w:t>
            </w:r>
            <w:proofErr w:type="spellStart"/>
            <w:r w:rsidR="00DD388F" w:rsidRPr="004D0644">
              <w:rPr>
                <w:sz w:val="24"/>
                <w:szCs w:val="24"/>
              </w:rPr>
              <w:t>microrad</w:t>
            </w:r>
            <w:proofErr w:type="spellEnd"/>
            <w:r>
              <w:rPr>
                <w:sz w:val="24"/>
                <w:szCs w:val="24"/>
              </w:rPr>
              <w:t xml:space="preserve"> CW</w:t>
            </w:r>
          </w:p>
        </w:tc>
      </w:tr>
    </w:tbl>
    <w:p w:rsidR="00DD388F" w:rsidRPr="00E961F4" w:rsidRDefault="00DD388F" w:rsidP="00DD388F">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DD388F" w:rsidRDefault="00DD388F" w:rsidP="00DD388F">
      <w:pPr>
        <w:pStyle w:val="Heading3"/>
        <w:tabs>
          <w:tab w:val="clear" w:pos="810"/>
          <w:tab w:val="num" w:pos="720"/>
        </w:tabs>
        <w:ind w:left="720"/>
      </w:pPr>
      <w:bookmarkStart w:id="41" w:name="_Toc388603627"/>
      <w:r>
        <w:t>Set SR3 pitch</w:t>
      </w:r>
      <w:bookmarkEnd w:id="41"/>
    </w:p>
    <w:p w:rsidR="00DD388F" w:rsidRDefault="00DD388F" w:rsidP="00DD388F">
      <w:pPr>
        <w:pStyle w:val="BodyText"/>
      </w:pPr>
      <w:r w:rsidRPr="00C651FC">
        <w:rPr>
          <w:u w:val="single"/>
        </w:rPr>
        <w:t>Datum</w:t>
      </w:r>
      <w:r>
        <w:t>: Optical axis as e</w:t>
      </w:r>
      <w:r w:rsidR="003E59C2">
        <w:t>stablished by the total station</w:t>
      </w:r>
    </w:p>
    <w:p w:rsidR="00DD388F" w:rsidRDefault="00DD388F" w:rsidP="00DD388F">
      <w:pPr>
        <w:pStyle w:val="BodyText"/>
      </w:pPr>
      <w:r w:rsidRPr="00C651FC">
        <w:rPr>
          <w:u w:val="single"/>
        </w:rPr>
        <w:t>Equipment</w:t>
      </w:r>
      <w:r>
        <w:t>: Total station</w:t>
      </w:r>
    </w:p>
    <w:p w:rsidR="00DD388F" w:rsidRDefault="00DD388F" w:rsidP="00DD388F">
      <w:pPr>
        <w:pStyle w:val="BodyText"/>
      </w:pPr>
      <w:r w:rsidRPr="00C651FC">
        <w:rPr>
          <w:u w:val="single"/>
        </w:rPr>
        <w:t>Accuracy</w:t>
      </w:r>
      <w:r>
        <w:rPr>
          <w:u w:val="single"/>
        </w:rPr>
        <w:t xml:space="preserve">: </w:t>
      </w:r>
      <w:r w:rsidR="00510C7F">
        <w:t>±560</w:t>
      </w:r>
      <w:r>
        <w:t xml:space="preserve"> </w:t>
      </w:r>
      <w:proofErr w:type="spellStart"/>
      <w:r>
        <w:t>microradians</w:t>
      </w:r>
      <w:proofErr w:type="spellEnd"/>
    </w:p>
    <w:p w:rsidR="00DD388F" w:rsidRDefault="00DD388F" w:rsidP="00DD388F">
      <w:pPr>
        <w:pStyle w:val="BodyText"/>
        <w:keepNext/>
      </w:pPr>
      <w:r w:rsidRPr="00C301AB">
        <w:rPr>
          <w:szCs w:val="24"/>
          <w:u w:val="single"/>
        </w:rPr>
        <w:lastRenderedPageBreak/>
        <w:t>Procedure</w:t>
      </w:r>
      <w:r>
        <w:t xml:space="preserve">: </w:t>
      </w:r>
    </w:p>
    <w:p w:rsidR="00DD388F" w:rsidRDefault="00DD388F" w:rsidP="00DD388F">
      <w:pPr>
        <w:pStyle w:val="BodyText"/>
        <w:numPr>
          <w:ilvl w:val="0"/>
          <w:numId w:val="7"/>
        </w:numPr>
      </w:pPr>
      <w:r>
        <w:t>Use the LAC to measure the initial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D388F" w:rsidTr="000C617E">
        <w:trPr>
          <w:trHeight w:val="350"/>
          <w:jc w:val="center"/>
        </w:trPr>
        <w:tc>
          <w:tcPr>
            <w:tcW w:w="4043" w:type="dxa"/>
            <w:shd w:val="clear" w:color="auto" w:fill="auto"/>
          </w:tcPr>
          <w:p w:rsidR="00DD388F" w:rsidRPr="004D0644" w:rsidRDefault="00596FCD" w:rsidP="000C617E">
            <w:pPr>
              <w:rPr>
                <w:sz w:val="24"/>
                <w:szCs w:val="24"/>
              </w:rPr>
            </w:pPr>
            <w:r>
              <w:rPr>
                <w:sz w:val="24"/>
                <w:szCs w:val="24"/>
              </w:rPr>
              <w:t>SR3</w:t>
            </w:r>
            <w:bookmarkStart w:id="42" w:name="_GoBack"/>
            <w:bookmarkEnd w:id="42"/>
            <w:r w:rsidR="00DD388F" w:rsidRPr="004D0644">
              <w:rPr>
                <w:sz w:val="24"/>
                <w:szCs w:val="24"/>
              </w:rPr>
              <w:t xml:space="preserve"> pitch</w:t>
            </w:r>
            <w:r w:rsidR="00DD388F">
              <w:rPr>
                <w:sz w:val="24"/>
                <w:szCs w:val="24"/>
              </w:rPr>
              <w:t xml:space="preserve"> initial</w:t>
            </w:r>
            <w:r w:rsidR="00DD388F" w:rsidRPr="004D0644">
              <w:rPr>
                <w:sz w:val="24"/>
                <w:szCs w:val="24"/>
              </w:rPr>
              <w:t xml:space="preserve"> error</w:t>
            </w:r>
          </w:p>
        </w:tc>
        <w:tc>
          <w:tcPr>
            <w:tcW w:w="3247" w:type="dxa"/>
            <w:shd w:val="clear" w:color="auto" w:fill="auto"/>
          </w:tcPr>
          <w:p w:rsidR="00DD388F" w:rsidRPr="004D0644" w:rsidRDefault="00DD388F" w:rsidP="000C617E">
            <w:pPr>
              <w:jc w:val="right"/>
              <w:rPr>
                <w:sz w:val="24"/>
                <w:szCs w:val="24"/>
              </w:rPr>
            </w:pPr>
            <w:proofErr w:type="spellStart"/>
            <w:r w:rsidRPr="004D0644">
              <w:rPr>
                <w:sz w:val="24"/>
                <w:szCs w:val="24"/>
              </w:rPr>
              <w:t>microradians</w:t>
            </w:r>
            <w:proofErr w:type="spellEnd"/>
          </w:p>
        </w:tc>
      </w:tr>
    </w:tbl>
    <w:p w:rsidR="00DD388F" w:rsidRDefault="00880E05" w:rsidP="00DD388F">
      <w:pPr>
        <w:pStyle w:val="BodyText"/>
        <w:numPr>
          <w:ilvl w:val="0"/>
          <w:numId w:val="7"/>
        </w:numPr>
        <w:spacing w:before="120" w:after="0"/>
      </w:pPr>
      <w:r>
        <w:t>If the pitch error is &lt; 560</w:t>
      </w:r>
      <w:r w:rsidR="00DD388F">
        <w:t xml:space="preserve"> </w:t>
      </w:r>
      <w:proofErr w:type="spellStart"/>
      <w:r w:rsidR="00DD388F">
        <w:t>microradians</w:t>
      </w:r>
      <w:proofErr w:type="spellEnd"/>
      <w:r w:rsidR="00DD388F">
        <w:t xml:space="preserve">, record the value and proceed to step </w:t>
      </w:r>
      <w:r w:rsidR="00E10035">
        <w:fldChar w:fldCharType="begin"/>
      </w:r>
      <w:r w:rsidR="00DD388F">
        <w:instrText xml:space="preserve"> REF _Ref346700431 \r \h </w:instrText>
      </w:r>
      <w:r w:rsidR="00E10035">
        <w:fldChar w:fldCharType="separate"/>
      </w:r>
      <w:r w:rsidR="008F62D1">
        <w:t>6.2.10</w:t>
      </w:r>
      <w:r w:rsidR="00E10035">
        <w:fldChar w:fldCharType="end"/>
      </w:r>
    </w:p>
    <w:p w:rsidR="00DD388F" w:rsidRDefault="00DD388F" w:rsidP="00DD388F">
      <w:pPr>
        <w:pStyle w:val="BodyText"/>
        <w:numPr>
          <w:ilvl w:val="0"/>
          <w:numId w:val="7"/>
        </w:numPr>
      </w:pPr>
      <w:r w:rsidRPr="00EC4FBB">
        <w:t xml:space="preserve">If &gt; </w:t>
      </w:r>
      <w:r w:rsidR="00880E05">
        <w:t xml:space="preserve">560 </w:t>
      </w:r>
      <w:proofErr w:type="spellStart"/>
      <w:r w:rsidRPr="00EC4FBB">
        <w:t>microradians</w:t>
      </w:r>
      <w:proofErr w:type="spellEnd"/>
      <w:r w:rsidRPr="00EC4FBB">
        <w:t>, then adjust the upper intermediate mass pitch balance per SUS procedure</w:t>
      </w:r>
      <w:r>
        <w:t>s until</w:t>
      </w:r>
      <w:r w:rsidRPr="00EC4FBB">
        <w:rPr>
          <w:color w:val="FF0000"/>
        </w:rPr>
        <w:t xml:space="preserve"> </w:t>
      </w:r>
      <w:r>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DD388F" w:rsidTr="000C617E">
        <w:trPr>
          <w:trHeight w:val="350"/>
          <w:jc w:val="center"/>
        </w:trPr>
        <w:tc>
          <w:tcPr>
            <w:tcW w:w="4043" w:type="dxa"/>
            <w:shd w:val="clear" w:color="auto" w:fill="auto"/>
          </w:tcPr>
          <w:p w:rsidR="00DD388F" w:rsidRPr="004D0644" w:rsidRDefault="00DD388F" w:rsidP="00DD388F">
            <w:pPr>
              <w:rPr>
                <w:sz w:val="24"/>
                <w:szCs w:val="24"/>
              </w:rPr>
            </w:pPr>
            <w:r>
              <w:rPr>
                <w:sz w:val="24"/>
                <w:szCs w:val="24"/>
              </w:rPr>
              <w:t>SR3</w:t>
            </w:r>
            <w:r w:rsidRPr="004D0644">
              <w:rPr>
                <w:sz w:val="24"/>
                <w:szCs w:val="24"/>
              </w:rPr>
              <w:t xml:space="preserve"> pitch error</w:t>
            </w:r>
          </w:p>
        </w:tc>
        <w:tc>
          <w:tcPr>
            <w:tcW w:w="3247" w:type="dxa"/>
            <w:shd w:val="clear" w:color="auto" w:fill="auto"/>
          </w:tcPr>
          <w:p w:rsidR="00DD388F" w:rsidRPr="004D0644" w:rsidRDefault="00435482" w:rsidP="000C617E">
            <w:pPr>
              <w:jc w:val="right"/>
              <w:rPr>
                <w:sz w:val="24"/>
                <w:szCs w:val="24"/>
              </w:rPr>
            </w:pPr>
            <w:r>
              <w:rPr>
                <w:sz w:val="24"/>
                <w:szCs w:val="24"/>
              </w:rPr>
              <w:t xml:space="preserve">8 </w:t>
            </w:r>
            <w:proofErr w:type="spellStart"/>
            <w:r w:rsidR="00DD388F" w:rsidRPr="004D0644">
              <w:rPr>
                <w:sz w:val="24"/>
                <w:szCs w:val="24"/>
              </w:rPr>
              <w:t>microradians</w:t>
            </w:r>
            <w:proofErr w:type="spellEnd"/>
            <w:r>
              <w:rPr>
                <w:sz w:val="24"/>
                <w:szCs w:val="24"/>
              </w:rPr>
              <w:t xml:space="preserve"> down</w:t>
            </w:r>
          </w:p>
        </w:tc>
      </w:tr>
    </w:tbl>
    <w:p w:rsidR="00DD388F" w:rsidRPr="00E961F4" w:rsidRDefault="00DD388F" w:rsidP="00DD388F">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DD388F" w:rsidRDefault="00DD388F" w:rsidP="00DD388F">
      <w:pPr>
        <w:pStyle w:val="Heading3"/>
        <w:tabs>
          <w:tab w:val="clear" w:pos="810"/>
          <w:tab w:val="num" w:pos="720"/>
        </w:tabs>
        <w:ind w:left="720"/>
      </w:pPr>
      <w:bookmarkStart w:id="43" w:name="_Toc388603628"/>
      <w:r>
        <w:t>Iterate/re-Check</w:t>
      </w:r>
      <w:bookmarkEnd w:id="43"/>
    </w:p>
    <w:p w:rsidR="00DD388F" w:rsidRDefault="00DD388F" w:rsidP="00DD388F">
      <w:pPr>
        <w:pStyle w:val="BodyText"/>
      </w:pPr>
      <w:r w:rsidRPr="00C651FC">
        <w:rPr>
          <w:u w:val="single"/>
        </w:rPr>
        <w:t>Datum</w:t>
      </w:r>
      <w:r>
        <w:t>: Local gravity, optical axis as e</w:t>
      </w:r>
      <w:r w:rsidR="003E59C2">
        <w:t>stablished by the total station</w:t>
      </w:r>
    </w:p>
    <w:p w:rsidR="00DD388F" w:rsidRDefault="00DD388F" w:rsidP="00DD388F">
      <w:pPr>
        <w:pStyle w:val="BodyText"/>
      </w:pPr>
      <w:r w:rsidRPr="00C651FC">
        <w:rPr>
          <w:u w:val="single"/>
        </w:rPr>
        <w:t>Equipment</w:t>
      </w:r>
      <w:r>
        <w:t>: Optical level on tall tripod, height scales, total station</w:t>
      </w:r>
    </w:p>
    <w:p w:rsidR="00DD388F" w:rsidRDefault="00DD388F" w:rsidP="00DD388F">
      <w:pPr>
        <w:pStyle w:val="BodyText"/>
        <w:rPr>
          <w:u w:val="single"/>
        </w:rPr>
      </w:pPr>
      <w:r w:rsidRPr="00C651FC">
        <w:rPr>
          <w:u w:val="single"/>
        </w:rPr>
        <w:t>Accuracy</w:t>
      </w:r>
      <w:r>
        <w:rPr>
          <w:u w:val="single"/>
        </w:rPr>
        <w:t>:</w:t>
      </w:r>
    </w:p>
    <w:p w:rsidR="00DD388F" w:rsidRDefault="00DD388F" w:rsidP="00DD388F">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DD388F" w:rsidRDefault="00510C7F" w:rsidP="00DD388F">
      <w:pPr>
        <w:pStyle w:val="BodyText"/>
        <w:ind w:left="270"/>
      </w:pPr>
      <w:proofErr w:type="gramStart"/>
      <w:r>
        <w:t>lateral</w:t>
      </w:r>
      <w:proofErr w:type="gramEnd"/>
      <w:r>
        <w:t xml:space="preserve"> position: ±3</w:t>
      </w:r>
      <w:r w:rsidR="00DD388F">
        <w:t>.0 mm</w:t>
      </w:r>
    </w:p>
    <w:p w:rsidR="00DD388F" w:rsidRDefault="00DD388F" w:rsidP="00DD388F">
      <w:pPr>
        <w:pStyle w:val="BodyText"/>
        <w:ind w:left="270"/>
      </w:pPr>
      <w:proofErr w:type="gramStart"/>
      <w:r>
        <w:t>longitudinal</w:t>
      </w:r>
      <w:proofErr w:type="gramEnd"/>
      <w:r>
        <w:t xml:space="preserve"> position: ±3mm</w:t>
      </w:r>
    </w:p>
    <w:p w:rsidR="00DD388F" w:rsidRDefault="00DD388F" w:rsidP="00DD388F">
      <w:pPr>
        <w:pStyle w:val="BodyText"/>
        <w:ind w:left="270"/>
      </w:pPr>
      <w:proofErr w:type="gramStart"/>
      <w:r>
        <w:t>vertical</w:t>
      </w:r>
      <w:proofErr w:type="gramEnd"/>
      <w:r>
        <w:t xml:space="preserve"> position: ±</w:t>
      </w:r>
      <w:r w:rsidR="00510C7F">
        <w:t>3</w:t>
      </w:r>
      <w:r>
        <w:t>.0 mm</w:t>
      </w:r>
    </w:p>
    <w:p w:rsidR="00DD388F" w:rsidRDefault="00DD388F" w:rsidP="00DD388F">
      <w:pPr>
        <w:pStyle w:val="BodyText"/>
        <w:ind w:left="270"/>
      </w:pPr>
      <w:proofErr w:type="gramStart"/>
      <w:r>
        <w:t>yaw</w:t>
      </w:r>
      <w:proofErr w:type="gramEnd"/>
      <w:r>
        <w:t>: ±</w:t>
      </w:r>
      <w:r w:rsidR="00510C7F">
        <w:t>2</w:t>
      </w:r>
      <w:r>
        <w:t xml:space="preserve">00 </w:t>
      </w:r>
      <w:proofErr w:type="spellStart"/>
      <w:r>
        <w:t>microradians</w:t>
      </w:r>
      <w:proofErr w:type="spellEnd"/>
    </w:p>
    <w:p w:rsidR="00DD388F" w:rsidRDefault="00DD388F" w:rsidP="00DD388F">
      <w:pPr>
        <w:pStyle w:val="BodyText"/>
        <w:ind w:left="270"/>
      </w:pPr>
      <w:proofErr w:type="gramStart"/>
      <w:r>
        <w:t>pitch</w:t>
      </w:r>
      <w:proofErr w:type="gramEnd"/>
      <w:r>
        <w:t>: ±</w:t>
      </w:r>
      <w:r w:rsidR="00510C7F">
        <w:t>560</w:t>
      </w:r>
      <w:r>
        <w:t xml:space="preserve"> </w:t>
      </w:r>
      <w:proofErr w:type="spellStart"/>
      <w:r>
        <w:t>microradians</w:t>
      </w:r>
      <w:proofErr w:type="spellEnd"/>
    </w:p>
    <w:p w:rsidR="00DD388F" w:rsidRDefault="00DD388F" w:rsidP="00DD388F">
      <w:pPr>
        <w:pStyle w:val="BodyText"/>
        <w:keepNext/>
      </w:pPr>
      <w:r w:rsidRPr="00C301AB">
        <w:rPr>
          <w:szCs w:val="24"/>
          <w:u w:val="single"/>
        </w:rPr>
        <w:t>Procedure</w:t>
      </w:r>
      <w:r>
        <w:t xml:space="preserve">: </w:t>
      </w:r>
    </w:p>
    <w:p w:rsidR="00DD388F" w:rsidRDefault="00DD388F" w:rsidP="00DD388F">
      <w:pPr>
        <w:pStyle w:val="BodyText"/>
        <w:numPr>
          <w:ilvl w:val="0"/>
          <w:numId w:val="7"/>
        </w:numPr>
        <w:spacing w:after="0"/>
      </w:pPr>
      <w:r>
        <w:t>Re-check LHAM5 table level</w:t>
      </w:r>
    </w:p>
    <w:p w:rsidR="00DD388F" w:rsidRDefault="00DD388F" w:rsidP="00DD388F">
      <w:pPr>
        <w:pStyle w:val="BodyText"/>
        <w:numPr>
          <w:ilvl w:val="0"/>
          <w:numId w:val="7"/>
        </w:numPr>
        <w:spacing w:after="0"/>
      </w:pPr>
      <w:r>
        <w:t>Re-check the longitudinal, lateral, and vertical position and pitch and yaw of the optic.</w:t>
      </w:r>
      <w:r w:rsidR="003E59C2">
        <w:t xml:space="preserve"> </w:t>
      </w:r>
      <w:r>
        <w:t xml:space="preserve">  Correct errors as necessary</w:t>
      </w:r>
    </w:p>
    <w:p w:rsidR="00DD388F" w:rsidRDefault="00DD388F" w:rsidP="00DD388F">
      <w:pPr>
        <w:pStyle w:val="BodyText"/>
        <w:numPr>
          <w:ilvl w:val="0"/>
          <w:numId w:val="7"/>
        </w:numPr>
      </w:pPr>
      <w:r>
        <w:t>Repeat until al</w:t>
      </w:r>
      <w:r w:rsidR="003E59C2">
        <w:t>l are within required accuracy</w:t>
      </w:r>
    </w:p>
    <w:p w:rsidR="00DD388F" w:rsidRPr="00E961F4" w:rsidRDefault="00DD388F" w:rsidP="00DD388F">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A226D0" w:rsidRPr="00F609ED" w:rsidRDefault="00F609ED" w:rsidP="00681CFF">
      <w:pPr>
        <w:pStyle w:val="Heading2"/>
        <w:spacing w:before="240"/>
        <w:ind w:left="1123"/>
      </w:pPr>
      <w:bookmarkStart w:id="44" w:name="_Toc388603629"/>
      <w:r>
        <w:t>S</w:t>
      </w:r>
      <w:r w:rsidR="00A820B7" w:rsidRPr="00F609ED">
        <w:t>R</w:t>
      </w:r>
      <w:r w:rsidR="000C617E">
        <w:t>M</w:t>
      </w:r>
      <w:r w:rsidR="00B536D3">
        <w:t xml:space="preserve"> Surrogate (SRM-s)</w:t>
      </w:r>
      <w:bookmarkEnd w:id="44"/>
    </w:p>
    <w:p w:rsidR="001120F5" w:rsidRPr="0010157E" w:rsidRDefault="001120F5" w:rsidP="001120F5">
      <w:pPr>
        <w:pStyle w:val="Heading3"/>
      </w:pPr>
      <w:bookmarkStart w:id="45" w:name="_Toc388603630"/>
      <w:r w:rsidRPr="0010157E">
        <w:t>Setup the SR</w:t>
      </w:r>
      <w:r>
        <w:t>M</w:t>
      </w:r>
      <w:r w:rsidR="00B536D3">
        <w:t>-s</w:t>
      </w:r>
      <w:r w:rsidRPr="0010157E">
        <w:t xml:space="preserve"> Retro-reflector Assembly (D1101340)</w:t>
      </w:r>
      <w:bookmarkEnd w:id="45"/>
    </w:p>
    <w:p w:rsidR="001120F5" w:rsidRPr="0010157E" w:rsidRDefault="001120F5" w:rsidP="001120F5">
      <w:pPr>
        <w:pStyle w:val="BodyText"/>
      </w:pPr>
      <w:r w:rsidRPr="0010157E">
        <w:rPr>
          <w:u w:val="single"/>
        </w:rPr>
        <w:t>Datum:</w:t>
      </w:r>
      <w:r w:rsidRPr="0010157E">
        <w:t xml:space="preserve"> Optical axis as e</w:t>
      </w:r>
      <w:r w:rsidR="003E59C2">
        <w:t>stablished by the total station</w:t>
      </w:r>
    </w:p>
    <w:p w:rsidR="001120F5" w:rsidRDefault="001120F5" w:rsidP="001120F5">
      <w:pPr>
        <w:pStyle w:val="BodyText"/>
      </w:pPr>
      <w:r w:rsidRPr="00C651FC">
        <w:rPr>
          <w:u w:val="single"/>
        </w:rPr>
        <w:t>Equipment</w:t>
      </w:r>
      <w:r>
        <w:t xml:space="preserve">: HAM Triple Retro-reflector assembly, Depth Gauge </w:t>
      </w:r>
    </w:p>
    <w:p w:rsidR="001120F5" w:rsidRDefault="001120F5" w:rsidP="001120F5">
      <w:pPr>
        <w:pStyle w:val="BodyText"/>
      </w:pPr>
      <w:r w:rsidRPr="00C651FC">
        <w:rPr>
          <w:u w:val="single"/>
        </w:rPr>
        <w:lastRenderedPageBreak/>
        <w:t>Accuracy</w:t>
      </w:r>
      <w:r w:rsidRPr="00D7198D">
        <w:t>: ±1 mm</w:t>
      </w:r>
    </w:p>
    <w:p w:rsidR="001120F5" w:rsidRDefault="001120F5" w:rsidP="001120F5">
      <w:pPr>
        <w:pStyle w:val="BodyText"/>
        <w:keepNext/>
      </w:pPr>
      <w:r w:rsidRPr="00C301AB">
        <w:rPr>
          <w:szCs w:val="24"/>
          <w:u w:val="single"/>
        </w:rPr>
        <w:t>Procedure</w:t>
      </w:r>
      <w:r>
        <w:t xml:space="preserve">: </w:t>
      </w:r>
    </w:p>
    <w:p w:rsidR="001120F5" w:rsidRDefault="001120F5" w:rsidP="001120F5">
      <w:pPr>
        <w:numPr>
          <w:ilvl w:val="0"/>
          <w:numId w:val="9"/>
        </w:numPr>
        <w:spacing w:after="120"/>
        <w:rPr>
          <w:sz w:val="24"/>
          <w:szCs w:val="24"/>
        </w:rPr>
      </w:pPr>
      <w:r>
        <w:rPr>
          <w:sz w:val="24"/>
          <w:szCs w:val="24"/>
        </w:rPr>
        <w:t xml:space="preserve">Set </w:t>
      </w:r>
      <w:r w:rsidRPr="00B3556D">
        <w:rPr>
          <w:sz w:val="24"/>
          <w:szCs w:val="24"/>
        </w:rPr>
        <w:t xml:space="preserve">the retro-reflector assembly </w:t>
      </w:r>
      <w:r>
        <w:rPr>
          <w:sz w:val="24"/>
          <w:szCs w:val="24"/>
        </w:rPr>
        <w:t xml:space="preserve">in behind </w:t>
      </w:r>
      <w:r w:rsidRPr="00B3556D">
        <w:rPr>
          <w:sz w:val="24"/>
          <w:szCs w:val="24"/>
        </w:rPr>
        <w:t>the HSTS in front of the</w:t>
      </w:r>
      <w:r>
        <w:rPr>
          <w:sz w:val="24"/>
          <w:szCs w:val="24"/>
        </w:rPr>
        <w:t xml:space="preserve"> SRM</w:t>
      </w:r>
      <w:r w:rsidRPr="00B3556D">
        <w:rPr>
          <w:sz w:val="24"/>
          <w:szCs w:val="24"/>
        </w:rPr>
        <w:t xml:space="preserve"> </w:t>
      </w:r>
      <w:r>
        <w:rPr>
          <w:sz w:val="24"/>
          <w:szCs w:val="24"/>
        </w:rPr>
        <w:t>A</w:t>
      </w:r>
      <w:r w:rsidRPr="00B3556D">
        <w:rPr>
          <w:sz w:val="24"/>
          <w:szCs w:val="24"/>
        </w:rPr>
        <w:t>R face.</w:t>
      </w:r>
    </w:p>
    <w:p w:rsidR="001120F5" w:rsidRPr="00135DB5" w:rsidRDefault="001120F5" w:rsidP="001120F5">
      <w:pPr>
        <w:spacing w:after="120"/>
        <w:ind w:left="720"/>
        <w:rPr>
          <w:i/>
          <w:sz w:val="24"/>
          <w:szCs w:val="24"/>
        </w:rPr>
      </w:pPr>
      <w:proofErr w:type="gramStart"/>
      <w:r>
        <w:rPr>
          <w:i/>
          <w:sz w:val="24"/>
          <w:szCs w:val="24"/>
        </w:rPr>
        <w:t>N.B.</w:t>
      </w:r>
      <w:proofErr w:type="gramEnd"/>
      <w:r>
        <w:rPr>
          <w:i/>
          <w:sz w:val="24"/>
          <w:szCs w:val="24"/>
        </w:rPr>
        <w:t xml:space="preserve"> If necessary for stability, use dog clamps to stabilize the retro-reflector mount</w:t>
      </w:r>
    </w:p>
    <w:p w:rsidR="001120F5" w:rsidRPr="005F1BE1" w:rsidRDefault="001120F5" w:rsidP="001120F5">
      <w:pPr>
        <w:numPr>
          <w:ilvl w:val="0"/>
          <w:numId w:val="9"/>
        </w:numPr>
        <w:rPr>
          <w:sz w:val="24"/>
          <w:szCs w:val="24"/>
        </w:rPr>
      </w:pPr>
      <w:r w:rsidRPr="005F1BE1">
        <w:rPr>
          <w:sz w:val="24"/>
          <w:szCs w:val="24"/>
        </w:rPr>
        <w:t xml:space="preserve">Use the depth gauge to measure the offset distance from the retro-reflector assembly reference plate (square plate behind corner cube retro-reflector) to the </w:t>
      </w:r>
      <w:r>
        <w:rPr>
          <w:sz w:val="24"/>
          <w:szCs w:val="24"/>
        </w:rPr>
        <w:t>SRM H</w:t>
      </w:r>
      <w:r w:rsidRPr="005F1BE1">
        <w:rPr>
          <w:sz w:val="24"/>
          <w:szCs w:val="24"/>
        </w:rPr>
        <w:t>R face.  Do this on the right and left side of the plate and average two values to get the offset distance.</w:t>
      </w:r>
    </w:p>
    <w:p w:rsidR="001120F5" w:rsidRPr="00EF13DA" w:rsidRDefault="001120F5" w:rsidP="001120F5">
      <w:pPr>
        <w:pStyle w:val="BodyText"/>
        <w:spacing w:after="0"/>
        <w:ind w:left="720"/>
      </w:pPr>
      <w:r>
        <w:rPr>
          <w:noProof/>
        </w:rPr>
        <w:drawing>
          <wp:inline distT="0" distB="0" distL="0" distR="0">
            <wp:extent cx="185499" cy="164123"/>
            <wp:effectExtent l="0" t="0" r="508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r>
        <w:t>Take care to clean the depth gauge, especially the contact feature.  Contact the optic either on the outer perimeter of the HR face where there is no First Contact ™ film or in the interior but only on the First Contact™ film and be sure to contact very gently.</w:t>
      </w:r>
      <w:r w:rsidRPr="00BF797E">
        <w:rPr>
          <w:noProof/>
        </w:rPr>
        <w:t xml:space="preserve"> </w:t>
      </w:r>
      <w:r w:rsidRPr="00BF797E">
        <w:rPr>
          <w:noProof/>
        </w:rPr>
        <w:drawing>
          <wp:inline distT="0" distB="0" distL="0" distR="0">
            <wp:extent cx="185499" cy="164123"/>
            <wp:effectExtent l="0" t="0" r="5080"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187065" cy="165508"/>
                    </a:xfrm>
                    <a:prstGeom prst="rect">
                      <a:avLst/>
                    </a:prstGeom>
                  </pic:spPr>
                </pic:pic>
              </a:graphicData>
            </a:graphic>
          </wp:inline>
        </w:drawing>
      </w:r>
    </w:p>
    <w:p w:rsidR="001120F5" w:rsidRPr="008D7945" w:rsidRDefault="001120F5" w:rsidP="00681CFF">
      <w:pPr>
        <w:pStyle w:val="Default"/>
        <w:numPr>
          <w:ilvl w:val="0"/>
          <w:numId w:val="9"/>
        </w:numPr>
        <w:spacing w:after="120"/>
      </w:pPr>
      <w:r>
        <w:t>Record the offset distance</w:t>
      </w:r>
      <w:r w:rsidRPr="008D7945">
        <w:t xml:space="preserve"> </w:t>
      </w:r>
      <w:r>
        <w:t>(remember to add 10mm for the distance from the retro-reflector assembly reference plate to the corner cube reference plane)</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120F5" w:rsidTr="00620C19">
        <w:trPr>
          <w:trHeight w:val="350"/>
          <w:jc w:val="center"/>
        </w:trPr>
        <w:tc>
          <w:tcPr>
            <w:tcW w:w="4043" w:type="dxa"/>
            <w:shd w:val="clear" w:color="auto" w:fill="auto"/>
            <w:vAlign w:val="center"/>
          </w:tcPr>
          <w:p w:rsidR="001120F5" w:rsidRPr="005F1BE1" w:rsidRDefault="001120F5" w:rsidP="001120F5">
            <w:pPr>
              <w:rPr>
                <w:sz w:val="24"/>
                <w:szCs w:val="24"/>
              </w:rPr>
            </w:pPr>
            <w:r w:rsidRPr="005F1BE1">
              <w:rPr>
                <w:sz w:val="24"/>
                <w:szCs w:val="24"/>
              </w:rPr>
              <w:t xml:space="preserve">Offset distance from the </w:t>
            </w:r>
            <w:r>
              <w:rPr>
                <w:sz w:val="24"/>
                <w:szCs w:val="24"/>
              </w:rPr>
              <w:t>SRM H</w:t>
            </w:r>
            <w:r w:rsidRPr="005F1BE1">
              <w:rPr>
                <w:sz w:val="24"/>
                <w:szCs w:val="24"/>
              </w:rPr>
              <w:t xml:space="preserve">R face to the </w:t>
            </w:r>
            <w:r>
              <w:rPr>
                <w:sz w:val="24"/>
                <w:szCs w:val="24"/>
              </w:rPr>
              <w:t xml:space="preserve">Reference </w:t>
            </w:r>
            <w:r w:rsidRPr="005F1BE1">
              <w:rPr>
                <w:sz w:val="24"/>
                <w:szCs w:val="24"/>
              </w:rPr>
              <w:t>Plane of the Retro-reflector</w:t>
            </w:r>
          </w:p>
        </w:tc>
        <w:tc>
          <w:tcPr>
            <w:tcW w:w="3247" w:type="dxa"/>
            <w:shd w:val="clear" w:color="auto" w:fill="auto"/>
            <w:vAlign w:val="center"/>
          </w:tcPr>
          <w:p w:rsidR="001120F5" w:rsidRPr="005F1BE1" w:rsidRDefault="001120F5" w:rsidP="00620C19">
            <w:pPr>
              <w:jc w:val="right"/>
              <w:rPr>
                <w:sz w:val="24"/>
                <w:szCs w:val="24"/>
              </w:rPr>
            </w:pPr>
            <w:r w:rsidRPr="005F1BE1">
              <w:rPr>
                <w:sz w:val="24"/>
                <w:szCs w:val="24"/>
              </w:rPr>
              <w:t>mm</w:t>
            </w:r>
          </w:p>
        </w:tc>
      </w:tr>
    </w:tbl>
    <w:p w:rsidR="001120F5" w:rsidRDefault="001120F5" w:rsidP="001120F5">
      <w:pPr>
        <w:rPr>
          <w:i/>
          <w:sz w:val="24"/>
          <w:szCs w:val="24"/>
          <w:u w:val="single"/>
        </w:rPr>
      </w:pPr>
    </w:p>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1120F5" w:rsidRPr="0010157E" w:rsidRDefault="001120F5" w:rsidP="001120F5">
      <w:pPr>
        <w:pStyle w:val="Heading3"/>
      </w:pPr>
      <w:bookmarkStart w:id="46" w:name="_Toc388603631"/>
      <w:r w:rsidRPr="0010157E">
        <w:t>Set Total Station into position for SR</w:t>
      </w:r>
      <w:r>
        <w:t>M</w:t>
      </w:r>
      <w:r w:rsidR="00B536D3">
        <w:t>-s</w:t>
      </w:r>
      <w:r>
        <w:t xml:space="preserve"> for X, Y, and Z positioning</w:t>
      </w:r>
      <w:bookmarkEnd w:id="46"/>
    </w:p>
    <w:p w:rsidR="001120F5" w:rsidRPr="00F52B31" w:rsidRDefault="001120F5" w:rsidP="001120F5">
      <w:pPr>
        <w:pStyle w:val="BodyText"/>
        <w:rPr>
          <w:szCs w:val="24"/>
          <w:highlight w:val="yellow"/>
        </w:rPr>
      </w:pPr>
      <w:proofErr w:type="spellStart"/>
      <w:r w:rsidRPr="0010157E">
        <w:rPr>
          <w:szCs w:val="24"/>
          <w:u w:val="single"/>
        </w:rPr>
        <w:t>Datums</w:t>
      </w:r>
      <w:proofErr w:type="spellEnd"/>
      <w:r w:rsidRPr="0010157E">
        <w:rPr>
          <w:szCs w:val="24"/>
        </w:rPr>
        <w:t xml:space="preserve">: Monument </w:t>
      </w:r>
      <w:r w:rsidRPr="00E9799E">
        <w:rPr>
          <w:szCs w:val="24"/>
        </w:rPr>
        <w:t>TS</w:t>
      </w:r>
      <w:r w:rsidR="00E9799E">
        <w:rPr>
          <w:szCs w:val="24"/>
        </w:rPr>
        <w:t>-4</w:t>
      </w:r>
      <w:r w:rsidRPr="0010157E">
        <w:rPr>
          <w:szCs w:val="24"/>
        </w:rPr>
        <w:t xml:space="preserve">, </w:t>
      </w:r>
      <w:r>
        <w:rPr>
          <w:szCs w:val="24"/>
        </w:rPr>
        <w:t>wa</w:t>
      </w:r>
      <w:r w:rsidR="003E59C2">
        <w:rPr>
          <w:szCs w:val="24"/>
        </w:rPr>
        <w:t>ll mark TBD with attached scale</w:t>
      </w:r>
    </w:p>
    <w:p w:rsidR="001120F5" w:rsidRPr="0010157E" w:rsidRDefault="001120F5" w:rsidP="001120F5">
      <w:pPr>
        <w:pStyle w:val="BodyText"/>
        <w:rPr>
          <w:szCs w:val="24"/>
        </w:rPr>
      </w:pPr>
      <w:r w:rsidRPr="0010157E">
        <w:rPr>
          <w:szCs w:val="24"/>
          <w:u w:val="single"/>
        </w:rPr>
        <w:t>Equipment</w:t>
      </w:r>
      <w:r w:rsidRPr="0010157E">
        <w:rPr>
          <w:szCs w:val="24"/>
        </w:rPr>
        <w:t>: Total station, height scale</w:t>
      </w:r>
    </w:p>
    <w:p w:rsidR="001120F5" w:rsidRDefault="001120F5" w:rsidP="001120F5">
      <w:pPr>
        <w:pStyle w:val="BodyText"/>
        <w:rPr>
          <w:szCs w:val="24"/>
          <w:u w:val="single"/>
        </w:rPr>
      </w:pPr>
      <w:r w:rsidRPr="0010157E">
        <w:rPr>
          <w:szCs w:val="24"/>
          <w:u w:val="single"/>
        </w:rPr>
        <w:t>Accuracy: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17"/>
        <w:gridCol w:w="1138"/>
        <w:gridCol w:w="1218"/>
        <w:gridCol w:w="1218"/>
        <w:gridCol w:w="1491"/>
        <w:gridCol w:w="1491"/>
        <w:gridCol w:w="1283"/>
      </w:tblGrid>
      <w:tr w:rsidR="00E9799E" w:rsidRPr="00E9799E" w:rsidTr="00E979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SRM</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X</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Y</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Z</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Pitch</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Yaw</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b/>
                <w:bCs/>
                <w:sz w:val="24"/>
                <w:szCs w:val="24"/>
              </w:rPr>
              <w:t>Distance</w:t>
            </w:r>
          </w:p>
        </w:tc>
      </w:tr>
      <w:tr w:rsidR="00E9799E" w:rsidRPr="00E9799E" w:rsidTr="00E979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Position (TS-4)</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+710.31</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-27000.0</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+51.652</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90° 57' 27"</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86° 43' 43"</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7029.080</w:t>
            </w:r>
          </w:p>
        </w:tc>
      </w:tr>
      <w:tr w:rsidR="00E9799E" w:rsidRPr="00E9799E" w:rsidTr="00E979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Angle (TS-4)</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+710.31</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-27000.0</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-101.328</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90° 57' 27"</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86° 43' 43"</w:t>
            </w:r>
          </w:p>
        </w:tc>
        <w:tc>
          <w:tcPr>
            <w:tcW w:w="0" w:type="auto"/>
            <w:tcBorders>
              <w:top w:val="outset" w:sz="6" w:space="0" w:color="auto"/>
              <w:left w:val="outset" w:sz="6" w:space="0" w:color="auto"/>
              <w:bottom w:val="outset" w:sz="6" w:space="0" w:color="auto"/>
              <w:right w:val="outset" w:sz="6" w:space="0" w:color="auto"/>
            </w:tcBorders>
            <w:hideMark/>
          </w:tcPr>
          <w:p w:rsidR="00E9799E" w:rsidRPr="00E9799E" w:rsidRDefault="00E9799E" w:rsidP="00E9799E">
            <w:pPr>
              <w:jc w:val="center"/>
              <w:rPr>
                <w:sz w:val="24"/>
                <w:szCs w:val="24"/>
              </w:rPr>
            </w:pPr>
            <w:r w:rsidRPr="00E9799E">
              <w:rPr>
                <w:sz w:val="24"/>
                <w:szCs w:val="24"/>
              </w:rPr>
              <w:t>N/A</w:t>
            </w:r>
          </w:p>
        </w:tc>
      </w:tr>
    </w:tbl>
    <w:p w:rsidR="001120F5" w:rsidRDefault="001120F5" w:rsidP="001120F5">
      <w:pPr>
        <w:pStyle w:val="BodyText"/>
        <w:keepNext/>
        <w:rPr>
          <w:szCs w:val="24"/>
          <w:u w:val="single"/>
        </w:rPr>
      </w:pPr>
      <w:r>
        <w:rPr>
          <w:szCs w:val="24"/>
          <w:u w:val="single"/>
        </w:rPr>
        <w:t xml:space="preserve">** Must subtract measured </w:t>
      </w:r>
      <w:proofErr w:type="spellStart"/>
      <w:r>
        <w:rPr>
          <w:szCs w:val="24"/>
          <w:u w:val="single"/>
        </w:rPr>
        <w:t>retroreflector</w:t>
      </w:r>
      <w:proofErr w:type="spellEnd"/>
      <w:r>
        <w:rPr>
          <w:szCs w:val="24"/>
          <w:u w:val="single"/>
        </w:rPr>
        <w:t xml:space="preserve"> distance</w:t>
      </w:r>
    </w:p>
    <w:p w:rsidR="001120F5" w:rsidRPr="0010157E" w:rsidRDefault="001120F5" w:rsidP="001120F5">
      <w:pPr>
        <w:pStyle w:val="BodyText"/>
        <w:rPr>
          <w:szCs w:val="24"/>
          <w:u w:val="single"/>
        </w:rPr>
      </w:pPr>
      <w:r w:rsidRPr="0010157E">
        <w:rPr>
          <w:szCs w:val="24"/>
          <w:u w:val="single"/>
        </w:rPr>
        <w:t>Procedure:</w:t>
      </w:r>
    </w:p>
    <w:p w:rsidR="001120F5" w:rsidRPr="0010157E" w:rsidRDefault="001120F5" w:rsidP="001120F5">
      <w:pPr>
        <w:numPr>
          <w:ilvl w:val="0"/>
          <w:numId w:val="8"/>
        </w:numPr>
        <w:rPr>
          <w:sz w:val="24"/>
          <w:szCs w:val="24"/>
        </w:rPr>
      </w:pPr>
      <w:r w:rsidRPr="0010157E">
        <w:rPr>
          <w:sz w:val="24"/>
          <w:szCs w:val="24"/>
        </w:rPr>
        <w:t>Set</w:t>
      </w:r>
      <w:r>
        <w:rPr>
          <w:sz w:val="24"/>
          <w:szCs w:val="24"/>
        </w:rPr>
        <w:t xml:space="preserve"> </w:t>
      </w:r>
      <w:proofErr w:type="spellStart"/>
      <w:r>
        <w:rPr>
          <w:sz w:val="24"/>
          <w:szCs w:val="24"/>
        </w:rPr>
        <w:t>theodolite</w:t>
      </w:r>
      <w:proofErr w:type="spellEnd"/>
      <w:r>
        <w:rPr>
          <w:sz w:val="24"/>
          <w:szCs w:val="24"/>
        </w:rPr>
        <w:t xml:space="preserve"> up on monument TS3 with  height set to the of optic at Z = -1.5</w:t>
      </w:r>
    </w:p>
    <w:p w:rsidR="001120F5" w:rsidRDefault="001120F5" w:rsidP="001120F5">
      <w:pPr>
        <w:numPr>
          <w:ilvl w:val="0"/>
          <w:numId w:val="8"/>
        </w:numPr>
        <w:rPr>
          <w:sz w:val="24"/>
          <w:szCs w:val="24"/>
        </w:rPr>
      </w:pPr>
      <w:r w:rsidRPr="0010157E">
        <w:rPr>
          <w:sz w:val="24"/>
          <w:szCs w:val="24"/>
        </w:rPr>
        <w:t xml:space="preserve">Adjust total station height to match height target. </w:t>
      </w:r>
      <w:r w:rsidRPr="0010157E">
        <w:rPr>
          <w:i/>
          <w:sz w:val="24"/>
          <w:szCs w:val="24"/>
        </w:rPr>
        <w:t xml:space="preserve">The total station is now at the height of </w:t>
      </w:r>
      <w:r>
        <w:rPr>
          <w:i/>
          <w:sz w:val="24"/>
          <w:szCs w:val="24"/>
        </w:rPr>
        <w:t xml:space="preserve">for </w:t>
      </w:r>
      <w:r w:rsidRPr="0010157E">
        <w:rPr>
          <w:i/>
          <w:sz w:val="24"/>
          <w:szCs w:val="24"/>
        </w:rPr>
        <w:t>SR</w:t>
      </w:r>
      <w:r>
        <w:rPr>
          <w:i/>
          <w:sz w:val="24"/>
          <w:szCs w:val="24"/>
        </w:rPr>
        <w:t>M</w:t>
      </w:r>
      <w:r w:rsidR="003E59C2">
        <w:rPr>
          <w:sz w:val="24"/>
          <w:szCs w:val="24"/>
        </w:rPr>
        <w:t xml:space="preserve"> positioning</w:t>
      </w:r>
    </w:p>
    <w:p w:rsidR="001120F5" w:rsidRDefault="001120F5" w:rsidP="001120F5">
      <w:pPr>
        <w:numPr>
          <w:ilvl w:val="0"/>
          <w:numId w:val="8"/>
        </w:numPr>
        <w:rPr>
          <w:sz w:val="24"/>
          <w:szCs w:val="24"/>
        </w:rPr>
      </w:pPr>
      <w:r>
        <w:rPr>
          <w:sz w:val="24"/>
          <w:szCs w:val="24"/>
        </w:rPr>
        <w:t>Remove or push any optic or mass in view of the optic</w:t>
      </w:r>
    </w:p>
    <w:p w:rsidR="001120F5" w:rsidRDefault="001120F5" w:rsidP="001120F5">
      <w:pPr>
        <w:numPr>
          <w:ilvl w:val="0"/>
          <w:numId w:val="8"/>
        </w:numPr>
        <w:rPr>
          <w:sz w:val="24"/>
          <w:szCs w:val="24"/>
        </w:rPr>
      </w:pPr>
      <w:r w:rsidRPr="000D71C0">
        <w:rPr>
          <w:sz w:val="24"/>
          <w:szCs w:val="24"/>
        </w:rPr>
        <w:t>Yaw the total station +8</w:t>
      </w:r>
      <w:r>
        <w:rPr>
          <w:sz w:val="24"/>
          <w:szCs w:val="24"/>
        </w:rPr>
        <w:t>6</w:t>
      </w:r>
      <w:r w:rsidRPr="000D71C0">
        <w:rPr>
          <w:sz w:val="24"/>
          <w:szCs w:val="24"/>
        </w:rPr>
        <w:t xml:space="preserve">° </w:t>
      </w:r>
      <w:r>
        <w:rPr>
          <w:sz w:val="24"/>
          <w:szCs w:val="24"/>
        </w:rPr>
        <w:t>43</w:t>
      </w:r>
      <w:r w:rsidRPr="000D71C0">
        <w:rPr>
          <w:sz w:val="24"/>
          <w:szCs w:val="24"/>
        </w:rPr>
        <w:t xml:space="preserve">’ </w:t>
      </w:r>
      <w:r>
        <w:rPr>
          <w:sz w:val="24"/>
          <w:szCs w:val="24"/>
        </w:rPr>
        <w:t>43” to point at SRM</w:t>
      </w:r>
    </w:p>
    <w:p w:rsidR="001120F5" w:rsidRPr="000D71C0" w:rsidRDefault="001120F5" w:rsidP="001120F5">
      <w:pPr>
        <w:numPr>
          <w:ilvl w:val="0"/>
          <w:numId w:val="8"/>
        </w:numPr>
        <w:spacing w:after="120"/>
        <w:rPr>
          <w:sz w:val="24"/>
          <w:szCs w:val="24"/>
        </w:rPr>
      </w:pPr>
      <w:r>
        <w:rPr>
          <w:sz w:val="24"/>
          <w:szCs w:val="24"/>
        </w:rPr>
        <w:t>Set pitch to 90</w:t>
      </w:r>
      <w:r w:rsidRPr="000D71C0">
        <w:rPr>
          <w:sz w:val="24"/>
          <w:szCs w:val="24"/>
        </w:rPr>
        <w:t xml:space="preserve">° </w:t>
      </w:r>
      <w:r>
        <w:rPr>
          <w:sz w:val="24"/>
          <w:szCs w:val="24"/>
        </w:rPr>
        <w:t>57</w:t>
      </w:r>
      <w:r w:rsidRPr="000D71C0">
        <w:rPr>
          <w:sz w:val="24"/>
          <w:szCs w:val="24"/>
        </w:rPr>
        <w:t xml:space="preserve">’ </w:t>
      </w:r>
      <w:r>
        <w:rPr>
          <w:sz w:val="24"/>
          <w:szCs w:val="24"/>
        </w:rPr>
        <w:t>18” to point at SR3</w:t>
      </w:r>
    </w:p>
    <w:p w:rsidR="001120F5" w:rsidRPr="0010157E"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360"/>
        <w:rPr>
          <w:color w:val="31849B"/>
          <w:sz w:val="24"/>
          <w:szCs w:val="24"/>
        </w:rPr>
      </w:pPr>
      <w:proofErr w:type="gramStart"/>
      <w:r w:rsidRPr="0010157E">
        <w:rPr>
          <w:i/>
          <w:sz w:val="24"/>
          <w:szCs w:val="24"/>
          <w:u w:val="single"/>
        </w:rPr>
        <w:lastRenderedPageBreak/>
        <w:t>completed</w:t>
      </w:r>
      <w:proofErr w:type="gramEnd"/>
      <w:r w:rsidRPr="0010157E">
        <w:rPr>
          <w:i/>
          <w:sz w:val="24"/>
          <w:szCs w:val="24"/>
          <w:u w:val="single"/>
        </w:rPr>
        <w:t xml:space="preserve">, approved or checked by: </w:t>
      </w:r>
      <w:r w:rsidRPr="0010157E">
        <w:rPr>
          <w:i/>
          <w:sz w:val="24"/>
          <w:szCs w:val="24"/>
          <w:u w:val="single"/>
        </w:rPr>
        <w:br/>
        <w:t xml:space="preserve">date: </w:t>
      </w:r>
      <w:r w:rsidRPr="0010157E">
        <w:rPr>
          <w:i/>
          <w:sz w:val="24"/>
          <w:szCs w:val="24"/>
          <w:u w:val="single"/>
        </w:rPr>
        <w:br/>
        <w:t xml:space="preserve">comments (optional): </w:t>
      </w:r>
    </w:p>
    <w:p w:rsidR="001120F5" w:rsidRDefault="001120F5" w:rsidP="001120F5">
      <w:pPr>
        <w:pStyle w:val="Heading3"/>
      </w:pPr>
      <w:bookmarkStart w:id="47" w:name="_Toc388603632"/>
      <w:r>
        <w:t>Align the SRM</w:t>
      </w:r>
      <w:r w:rsidR="00B536D3">
        <w:t>-s</w:t>
      </w:r>
      <w:r>
        <w:t xml:space="preserve"> </w:t>
      </w:r>
      <w:r w:rsidR="00E9799E">
        <w:t>axial</w:t>
      </w:r>
      <w:r>
        <w:t xml:space="preserve"> position</w:t>
      </w:r>
      <w:bookmarkEnd w:id="47"/>
    </w:p>
    <w:p w:rsidR="001120F5" w:rsidRDefault="001120F5" w:rsidP="001120F5">
      <w:pPr>
        <w:pStyle w:val="BodyText"/>
      </w:pPr>
      <w:r w:rsidRPr="00C651FC">
        <w:rPr>
          <w:u w:val="single"/>
        </w:rPr>
        <w:t>Datum</w:t>
      </w:r>
      <w:r>
        <w:t xml:space="preserve">: Total station EDM, Retro-reflector and offsets to the HR face (determined in section </w:t>
      </w:r>
      <w:r w:rsidR="00E10035">
        <w:fldChar w:fldCharType="begin"/>
      </w:r>
      <w:r>
        <w:instrText xml:space="preserve"> REF _Ref346098650 \r \h </w:instrText>
      </w:r>
      <w:r w:rsidR="00E10035">
        <w:fldChar w:fldCharType="separate"/>
      </w:r>
      <w:r w:rsidR="008F62D1">
        <w:rPr>
          <w:b/>
          <w:bCs/>
        </w:rPr>
        <w:t>Error! Reference source not found.</w:t>
      </w:r>
      <w:r w:rsidR="00E10035">
        <w:fldChar w:fldCharType="end"/>
      </w:r>
      <w:r>
        <w:t>)</w:t>
      </w:r>
    </w:p>
    <w:p w:rsidR="001120F5" w:rsidRDefault="001120F5" w:rsidP="001120F5">
      <w:pPr>
        <w:pStyle w:val="BodyText"/>
      </w:pPr>
      <w:r w:rsidRPr="00C651FC">
        <w:rPr>
          <w:u w:val="single"/>
        </w:rPr>
        <w:t>Equipment</w:t>
      </w:r>
      <w:r>
        <w:t>: Total station, retro-reflector</w:t>
      </w:r>
    </w:p>
    <w:p w:rsidR="001120F5" w:rsidRPr="00A9600D" w:rsidRDefault="001120F5" w:rsidP="001120F5">
      <w:pPr>
        <w:pStyle w:val="BodyText"/>
      </w:pPr>
      <w:r w:rsidRPr="00A9600D">
        <w:rPr>
          <w:u w:val="single"/>
        </w:rPr>
        <w:t>Accuracy:</w:t>
      </w:r>
      <w:r w:rsidRPr="00A9600D">
        <w:t xml:space="preserve"> ±3</w:t>
      </w:r>
      <w:r>
        <w:t xml:space="preserve"> </w:t>
      </w:r>
      <w:r w:rsidRPr="00A9600D">
        <w:t>mm</w:t>
      </w:r>
    </w:p>
    <w:p w:rsidR="001120F5" w:rsidRDefault="001120F5" w:rsidP="001120F5">
      <w:pPr>
        <w:pStyle w:val="BodyText"/>
        <w:keepNext/>
      </w:pPr>
      <w:r w:rsidRPr="00C301AB">
        <w:rPr>
          <w:szCs w:val="24"/>
          <w:u w:val="single"/>
        </w:rPr>
        <w:t>Procedure</w:t>
      </w:r>
      <w:r>
        <w:t xml:space="preserve">: </w:t>
      </w:r>
    </w:p>
    <w:p w:rsidR="001120F5" w:rsidRDefault="001120F5" w:rsidP="001120F5">
      <w:pPr>
        <w:pStyle w:val="BodyText"/>
        <w:numPr>
          <w:ilvl w:val="0"/>
          <w:numId w:val="7"/>
        </w:numPr>
        <w:spacing w:after="0"/>
      </w:pPr>
      <w:r>
        <w:t xml:space="preserve">Use total station EDM to set position to </w:t>
      </w:r>
      <w:r w:rsidRPr="001619AA">
        <w:t xml:space="preserve">L = </w:t>
      </w:r>
      <w:r w:rsidR="002965CB">
        <w:t>7029.08</w:t>
      </w:r>
      <w:r w:rsidRPr="001619AA">
        <w:t xml:space="preserve"> mm</w:t>
      </w:r>
      <w:r>
        <w:t xml:space="preserve"> (remember to subtract the offset distance from the retro-reflector to the optic HR face)</w:t>
      </w:r>
    </w:p>
    <w:p w:rsidR="001120F5" w:rsidRDefault="003E59C2" w:rsidP="001120F5">
      <w:pPr>
        <w:pStyle w:val="BodyText"/>
        <w:numPr>
          <w:ilvl w:val="0"/>
          <w:numId w:val="7"/>
        </w:numPr>
      </w:pPr>
      <w:r>
        <w:t>Record position</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1447"/>
        <w:gridCol w:w="1447"/>
        <w:gridCol w:w="1447"/>
      </w:tblGrid>
      <w:tr w:rsidR="001120F5" w:rsidRPr="00E36F49" w:rsidTr="00620C19">
        <w:trPr>
          <w:trHeight w:val="350"/>
          <w:jc w:val="center"/>
        </w:trPr>
        <w:tc>
          <w:tcPr>
            <w:tcW w:w="4043" w:type="dxa"/>
            <w:shd w:val="clear" w:color="auto" w:fill="auto"/>
          </w:tcPr>
          <w:p w:rsidR="001120F5" w:rsidRPr="00102AD3" w:rsidRDefault="001120F5" w:rsidP="00620C19">
            <w:pPr>
              <w:rPr>
                <w:sz w:val="24"/>
                <w:szCs w:val="24"/>
              </w:rPr>
            </w:pPr>
          </w:p>
        </w:tc>
        <w:tc>
          <w:tcPr>
            <w:tcW w:w="1447" w:type="dxa"/>
            <w:shd w:val="clear" w:color="auto" w:fill="auto"/>
            <w:vAlign w:val="center"/>
          </w:tcPr>
          <w:p w:rsidR="001120F5" w:rsidRPr="00102AD3" w:rsidRDefault="001120F5" w:rsidP="00620C19">
            <w:pPr>
              <w:jc w:val="center"/>
              <w:rPr>
                <w:sz w:val="24"/>
                <w:szCs w:val="24"/>
              </w:rPr>
            </w:pPr>
            <w:r w:rsidRPr="00102AD3">
              <w:rPr>
                <w:sz w:val="24"/>
                <w:szCs w:val="24"/>
              </w:rPr>
              <w:t>Trial 1</w:t>
            </w:r>
          </w:p>
        </w:tc>
        <w:tc>
          <w:tcPr>
            <w:tcW w:w="1447" w:type="dxa"/>
            <w:vAlign w:val="center"/>
          </w:tcPr>
          <w:p w:rsidR="001120F5" w:rsidRPr="00102AD3" w:rsidRDefault="001120F5" w:rsidP="00620C19">
            <w:pPr>
              <w:jc w:val="center"/>
              <w:rPr>
                <w:sz w:val="24"/>
                <w:szCs w:val="24"/>
              </w:rPr>
            </w:pPr>
            <w:r w:rsidRPr="00102AD3">
              <w:rPr>
                <w:sz w:val="24"/>
                <w:szCs w:val="24"/>
              </w:rPr>
              <w:t>Trial 2</w:t>
            </w:r>
          </w:p>
        </w:tc>
        <w:tc>
          <w:tcPr>
            <w:tcW w:w="1447" w:type="dxa"/>
            <w:vAlign w:val="center"/>
          </w:tcPr>
          <w:p w:rsidR="001120F5" w:rsidRPr="00102AD3" w:rsidRDefault="001120F5" w:rsidP="00620C19">
            <w:pPr>
              <w:jc w:val="center"/>
              <w:rPr>
                <w:sz w:val="24"/>
                <w:szCs w:val="24"/>
              </w:rPr>
            </w:pPr>
            <w:r w:rsidRPr="00102AD3">
              <w:rPr>
                <w:sz w:val="24"/>
                <w:szCs w:val="24"/>
              </w:rPr>
              <w:t>Trial 3</w:t>
            </w:r>
          </w:p>
        </w:tc>
      </w:tr>
      <w:tr w:rsidR="001120F5" w:rsidRPr="00E36F49" w:rsidTr="00620C19">
        <w:trPr>
          <w:trHeight w:val="350"/>
          <w:jc w:val="center"/>
        </w:trPr>
        <w:tc>
          <w:tcPr>
            <w:tcW w:w="4043" w:type="dxa"/>
            <w:shd w:val="clear" w:color="auto" w:fill="auto"/>
            <w:vAlign w:val="center"/>
          </w:tcPr>
          <w:p w:rsidR="001120F5" w:rsidRPr="00102AD3" w:rsidRDefault="001120F5" w:rsidP="00620C19">
            <w:pPr>
              <w:rPr>
                <w:sz w:val="24"/>
                <w:szCs w:val="24"/>
              </w:rPr>
            </w:pPr>
            <w:r w:rsidRPr="00102AD3">
              <w:rPr>
                <w:sz w:val="24"/>
                <w:szCs w:val="24"/>
              </w:rPr>
              <w:t xml:space="preserve">Retro-reflector to </w:t>
            </w:r>
            <w:r>
              <w:rPr>
                <w:sz w:val="24"/>
                <w:szCs w:val="24"/>
              </w:rPr>
              <w:t>A</w:t>
            </w:r>
            <w:r w:rsidRPr="00102AD3">
              <w:rPr>
                <w:sz w:val="24"/>
                <w:szCs w:val="24"/>
              </w:rPr>
              <w:t>R face offset</w:t>
            </w:r>
          </w:p>
        </w:tc>
        <w:tc>
          <w:tcPr>
            <w:tcW w:w="1447" w:type="dxa"/>
            <w:shd w:val="clear" w:color="auto" w:fill="auto"/>
            <w:vAlign w:val="center"/>
          </w:tcPr>
          <w:p w:rsidR="001120F5" w:rsidRPr="00102AD3" w:rsidRDefault="001120F5" w:rsidP="00620C19">
            <w:pPr>
              <w:jc w:val="right"/>
              <w:rPr>
                <w:sz w:val="24"/>
                <w:szCs w:val="24"/>
              </w:rPr>
            </w:pPr>
            <w:r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r>
      <w:tr w:rsidR="001120F5" w:rsidRPr="00E36F49" w:rsidTr="00620C19">
        <w:trPr>
          <w:trHeight w:val="350"/>
          <w:jc w:val="center"/>
        </w:trPr>
        <w:tc>
          <w:tcPr>
            <w:tcW w:w="4043" w:type="dxa"/>
            <w:shd w:val="clear" w:color="auto" w:fill="auto"/>
            <w:vAlign w:val="center"/>
          </w:tcPr>
          <w:p w:rsidR="001120F5" w:rsidRPr="00102AD3" w:rsidRDefault="001120F5" w:rsidP="00620C19">
            <w:pPr>
              <w:rPr>
                <w:sz w:val="24"/>
                <w:szCs w:val="24"/>
              </w:rPr>
            </w:pPr>
            <w:r w:rsidRPr="00102AD3">
              <w:rPr>
                <w:sz w:val="24"/>
                <w:szCs w:val="24"/>
              </w:rPr>
              <w:t>EDM Distance</w:t>
            </w:r>
          </w:p>
        </w:tc>
        <w:tc>
          <w:tcPr>
            <w:tcW w:w="1447" w:type="dxa"/>
            <w:shd w:val="clear" w:color="auto" w:fill="auto"/>
            <w:vAlign w:val="center"/>
          </w:tcPr>
          <w:p w:rsidR="001120F5" w:rsidRPr="00102AD3" w:rsidRDefault="001120F5" w:rsidP="00620C19">
            <w:pPr>
              <w:jc w:val="right"/>
              <w:rPr>
                <w:sz w:val="24"/>
                <w:szCs w:val="24"/>
              </w:rPr>
            </w:pPr>
            <w:r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r>
      <w:tr w:rsidR="001120F5" w:rsidRPr="00E36F49" w:rsidTr="00620C19">
        <w:trPr>
          <w:trHeight w:val="350"/>
          <w:jc w:val="center"/>
        </w:trPr>
        <w:tc>
          <w:tcPr>
            <w:tcW w:w="4043" w:type="dxa"/>
            <w:shd w:val="clear" w:color="auto" w:fill="auto"/>
            <w:vAlign w:val="center"/>
          </w:tcPr>
          <w:p w:rsidR="001120F5" w:rsidRPr="00102AD3" w:rsidRDefault="001120F5" w:rsidP="001120F5">
            <w:pPr>
              <w:rPr>
                <w:sz w:val="24"/>
                <w:szCs w:val="24"/>
              </w:rPr>
            </w:pPr>
            <w:r w:rsidRPr="00102AD3">
              <w:rPr>
                <w:sz w:val="24"/>
                <w:szCs w:val="24"/>
              </w:rPr>
              <w:t>Sum = L (</w:t>
            </w:r>
            <w:r>
              <w:rPr>
                <w:sz w:val="24"/>
                <w:szCs w:val="24"/>
              </w:rPr>
              <w:t>SRM A</w:t>
            </w:r>
            <w:r w:rsidRPr="00102AD3">
              <w:rPr>
                <w:sz w:val="24"/>
                <w:szCs w:val="24"/>
              </w:rPr>
              <w:t>R longitudinal distance)</w:t>
            </w:r>
          </w:p>
        </w:tc>
        <w:tc>
          <w:tcPr>
            <w:tcW w:w="1447" w:type="dxa"/>
            <w:shd w:val="clear" w:color="auto" w:fill="auto"/>
            <w:vAlign w:val="center"/>
          </w:tcPr>
          <w:p w:rsidR="001120F5" w:rsidRPr="00102AD3" w:rsidRDefault="00435482" w:rsidP="00620C19">
            <w:pPr>
              <w:jc w:val="right"/>
              <w:rPr>
                <w:sz w:val="24"/>
                <w:szCs w:val="24"/>
              </w:rPr>
            </w:pPr>
            <w:r>
              <w:rPr>
                <w:sz w:val="24"/>
                <w:szCs w:val="24"/>
              </w:rPr>
              <w:t xml:space="preserve">7027.9 </w:t>
            </w:r>
            <w:r w:rsidR="001120F5"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c>
          <w:tcPr>
            <w:tcW w:w="1447" w:type="dxa"/>
            <w:vAlign w:val="center"/>
          </w:tcPr>
          <w:p w:rsidR="001120F5" w:rsidRPr="00102AD3" w:rsidRDefault="001120F5" w:rsidP="00620C19">
            <w:pPr>
              <w:jc w:val="right"/>
              <w:rPr>
                <w:sz w:val="24"/>
                <w:szCs w:val="24"/>
              </w:rPr>
            </w:pPr>
            <w:r w:rsidRPr="00102AD3">
              <w:rPr>
                <w:sz w:val="24"/>
                <w:szCs w:val="24"/>
              </w:rPr>
              <w:t>mm</w:t>
            </w:r>
          </w:p>
        </w:tc>
      </w:tr>
    </w:tbl>
    <w:p w:rsidR="001120F5" w:rsidRDefault="001120F5" w:rsidP="001120F5">
      <w:pPr>
        <w:pStyle w:val="BodyText"/>
        <w:spacing w:after="0"/>
        <w:ind w:left="720"/>
      </w:pPr>
    </w:p>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1120F5" w:rsidRDefault="001120F5" w:rsidP="001120F5">
      <w:pPr>
        <w:pStyle w:val="Heading3"/>
      </w:pPr>
      <w:bookmarkStart w:id="48" w:name="_Toc388603633"/>
      <w:r>
        <w:t>Align the SRM</w:t>
      </w:r>
      <w:r w:rsidR="00B536D3">
        <w:t>-s</w:t>
      </w:r>
      <w:r>
        <w:t xml:space="preserve"> vertical position</w:t>
      </w:r>
      <w:bookmarkEnd w:id="48"/>
    </w:p>
    <w:p w:rsidR="001120F5" w:rsidRDefault="001120F5" w:rsidP="001120F5">
      <w:pPr>
        <w:pStyle w:val="BodyText"/>
      </w:pPr>
      <w:r w:rsidRPr="00C651FC">
        <w:rPr>
          <w:u w:val="single"/>
        </w:rPr>
        <w:t>Datum</w:t>
      </w:r>
      <w:r>
        <w:t>: Optical axis as established by</w:t>
      </w:r>
      <w:r w:rsidR="003E59C2">
        <w:t xml:space="preserve"> the total station</w:t>
      </w:r>
    </w:p>
    <w:p w:rsidR="001120F5" w:rsidRDefault="001120F5" w:rsidP="001120F5">
      <w:pPr>
        <w:pStyle w:val="BodyText"/>
      </w:pPr>
      <w:r w:rsidRPr="00C651FC">
        <w:rPr>
          <w:u w:val="single"/>
        </w:rPr>
        <w:t>Equipment</w:t>
      </w:r>
      <w:r>
        <w:t>: total station</w:t>
      </w:r>
    </w:p>
    <w:p w:rsidR="001120F5" w:rsidRDefault="001120F5" w:rsidP="001120F5">
      <w:pPr>
        <w:pStyle w:val="BodyText"/>
      </w:pPr>
      <w:r w:rsidRPr="00C651FC">
        <w:rPr>
          <w:u w:val="single"/>
        </w:rPr>
        <w:t>Accuracy</w:t>
      </w:r>
      <w:r>
        <w:rPr>
          <w:u w:val="single"/>
        </w:rPr>
        <w:t>:</w:t>
      </w:r>
      <w:r w:rsidRPr="0003312D">
        <w:t xml:space="preserve"> ±</w:t>
      </w:r>
      <w:r w:rsidR="00AB6986">
        <w:t>3</w:t>
      </w:r>
      <w:r>
        <w:t>.0 mm (as per T0800307)</w:t>
      </w:r>
    </w:p>
    <w:p w:rsidR="001120F5" w:rsidRDefault="001120F5" w:rsidP="001120F5">
      <w:pPr>
        <w:pStyle w:val="BodyText"/>
        <w:rPr>
          <w:szCs w:val="24"/>
        </w:rPr>
      </w:pPr>
      <w:r w:rsidRPr="00C301AB">
        <w:rPr>
          <w:szCs w:val="24"/>
          <w:u w:val="single"/>
        </w:rPr>
        <w:t>Procedure</w:t>
      </w:r>
      <w:r w:rsidRPr="00B57DFE">
        <w:rPr>
          <w:szCs w:val="24"/>
        </w:rPr>
        <w:t>:</w:t>
      </w:r>
    </w:p>
    <w:p w:rsidR="001120F5" w:rsidRDefault="001120F5" w:rsidP="001120F5">
      <w:pPr>
        <w:pStyle w:val="BodyText"/>
        <w:numPr>
          <w:ilvl w:val="0"/>
          <w:numId w:val="17"/>
        </w:numPr>
        <w:spacing w:after="0"/>
        <w:rPr>
          <w:szCs w:val="24"/>
        </w:rPr>
      </w:pPr>
      <w:r>
        <w:rPr>
          <w:szCs w:val="24"/>
        </w:rPr>
        <w:t>With the Total Station at the proper yaw angle, s</w:t>
      </w:r>
      <w:r w:rsidRPr="007A038C">
        <w:rPr>
          <w:szCs w:val="24"/>
        </w:rPr>
        <w:t xml:space="preserve">ight the </w:t>
      </w:r>
      <w:r>
        <w:rPr>
          <w:szCs w:val="24"/>
        </w:rPr>
        <w:t>bottom edge of the optic</w:t>
      </w:r>
      <w:r w:rsidRPr="007A038C">
        <w:rPr>
          <w:szCs w:val="24"/>
        </w:rPr>
        <w:t>.</w:t>
      </w:r>
      <w:r w:rsidR="003E59C2">
        <w:rPr>
          <w:szCs w:val="24"/>
        </w:rPr>
        <w:t xml:space="preserve">  Record the pitch angle</w:t>
      </w:r>
    </w:p>
    <w:p w:rsidR="001120F5" w:rsidRDefault="001120F5" w:rsidP="001120F5">
      <w:pPr>
        <w:pStyle w:val="BodyText"/>
        <w:numPr>
          <w:ilvl w:val="0"/>
          <w:numId w:val="17"/>
        </w:numPr>
        <w:rPr>
          <w:szCs w:val="24"/>
        </w:rPr>
      </w:pPr>
      <w:r w:rsidRPr="00102AD3">
        <w:rPr>
          <w:szCs w:val="24"/>
        </w:rPr>
        <w:t>Sight the top edge of the optic.  Record the pitch angl</w:t>
      </w:r>
      <w:r w:rsidR="003E59C2">
        <w:rPr>
          <w:szCs w:val="24"/>
        </w:rPr>
        <w:t>e</w:t>
      </w:r>
    </w:p>
    <w:p w:rsidR="001120F5" w:rsidRPr="00EE59DC" w:rsidRDefault="001120F5" w:rsidP="001120F5">
      <w:pPr>
        <w:pStyle w:val="BodyText"/>
        <w:ind w:left="360"/>
        <w:rPr>
          <w:i/>
          <w:szCs w:val="24"/>
        </w:rPr>
      </w:pPr>
      <w:r>
        <w:rPr>
          <w:i/>
          <w:szCs w:val="24"/>
        </w:rPr>
        <w:t>N.B. EQ stop brackets may need to be removed in order to see the top and/or bottom edges of the optic.</w:t>
      </w:r>
    </w:p>
    <w:p w:rsidR="001120F5" w:rsidRPr="00102AD3" w:rsidRDefault="001120F5" w:rsidP="001120F5">
      <w:pPr>
        <w:pStyle w:val="BodyText"/>
        <w:numPr>
          <w:ilvl w:val="0"/>
          <w:numId w:val="17"/>
        </w:numPr>
        <w:rPr>
          <w:szCs w:val="24"/>
        </w:rPr>
      </w:pPr>
      <w:r w:rsidRPr="00102AD3">
        <w:rPr>
          <w:szCs w:val="24"/>
        </w:rPr>
        <w:t>Calculate the Center Error Distance (formula given in table below)</w:t>
      </w:r>
    </w:p>
    <w:tbl>
      <w:tblPr>
        <w:tblStyle w:val="TableGrid"/>
        <w:tblW w:w="0" w:type="auto"/>
        <w:jc w:val="center"/>
        <w:tblInd w:w="720" w:type="dxa"/>
        <w:tblLook w:val="04A0"/>
      </w:tblPr>
      <w:tblGrid>
        <w:gridCol w:w="2327"/>
        <w:gridCol w:w="2293"/>
        <w:gridCol w:w="2291"/>
        <w:gridCol w:w="2291"/>
      </w:tblGrid>
      <w:tr w:rsidR="001120F5" w:rsidTr="00620C19">
        <w:trPr>
          <w:jc w:val="center"/>
        </w:trPr>
        <w:tc>
          <w:tcPr>
            <w:tcW w:w="2327" w:type="dxa"/>
          </w:tcPr>
          <w:p w:rsidR="001120F5" w:rsidRDefault="001120F5" w:rsidP="00620C19">
            <w:pPr>
              <w:pStyle w:val="BodyText"/>
              <w:keepNext/>
              <w:spacing w:after="0"/>
              <w:rPr>
                <w:szCs w:val="24"/>
              </w:rPr>
            </w:pPr>
          </w:p>
        </w:tc>
        <w:tc>
          <w:tcPr>
            <w:tcW w:w="2293" w:type="dxa"/>
            <w:vAlign w:val="center"/>
          </w:tcPr>
          <w:p w:rsidR="001120F5" w:rsidRDefault="001120F5" w:rsidP="00620C19">
            <w:pPr>
              <w:pStyle w:val="BodyText"/>
              <w:keepNext/>
              <w:spacing w:after="0"/>
              <w:jc w:val="center"/>
              <w:rPr>
                <w:szCs w:val="24"/>
              </w:rPr>
            </w:pPr>
            <w:r>
              <w:rPr>
                <w:szCs w:val="24"/>
              </w:rPr>
              <w:t>Trial 1</w:t>
            </w:r>
          </w:p>
        </w:tc>
        <w:tc>
          <w:tcPr>
            <w:tcW w:w="2291" w:type="dxa"/>
            <w:vAlign w:val="center"/>
          </w:tcPr>
          <w:p w:rsidR="001120F5" w:rsidRDefault="001120F5" w:rsidP="00620C19">
            <w:pPr>
              <w:pStyle w:val="BodyText"/>
              <w:keepNext/>
              <w:spacing w:after="0"/>
              <w:jc w:val="center"/>
              <w:rPr>
                <w:szCs w:val="24"/>
              </w:rPr>
            </w:pPr>
            <w:r>
              <w:rPr>
                <w:szCs w:val="24"/>
              </w:rPr>
              <w:t>Trial 2</w:t>
            </w:r>
          </w:p>
        </w:tc>
        <w:tc>
          <w:tcPr>
            <w:tcW w:w="2291" w:type="dxa"/>
            <w:vAlign w:val="center"/>
          </w:tcPr>
          <w:p w:rsidR="001120F5" w:rsidRDefault="001120F5" w:rsidP="00620C19">
            <w:pPr>
              <w:pStyle w:val="BodyText"/>
              <w:keepNext/>
              <w:spacing w:after="0"/>
              <w:jc w:val="center"/>
              <w:rPr>
                <w:szCs w:val="24"/>
              </w:rPr>
            </w:pPr>
            <w:r>
              <w:rPr>
                <w:szCs w:val="24"/>
              </w:rPr>
              <w:t>Trial 3</w:t>
            </w:r>
          </w:p>
        </w:tc>
      </w:tr>
      <w:tr w:rsidR="001120F5" w:rsidTr="00620C19">
        <w:trPr>
          <w:jc w:val="center"/>
        </w:trPr>
        <w:tc>
          <w:tcPr>
            <w:tcW w:w="2327" w:type="dxa"/>
            <w:vAlign w:val="center"/>
          </w:tcPr>
          <w:p w:rsidR="001120F5" w:rsidRDefault="001120F5" w:rsidP="00620C19">
            <w:pPr>
              <w:pStyle w:val="BodyText"/>
              <w:keepNext/>
              <w:spacing w:after="0"/>
              <w:jc w:val="left"/>
              <w:rPr>
                <w:szCs w:val="24"/>
              </w:rPr>
            </w:pPr>
            <w:r>
              <w:rPr>
                <w:szCs w:val="24"/>
              </w:rPr>
              <w:t xml:space="preserve">Bottom optic edge </w:t>
            </w:r>
            <w:r>
              <w:rPr>
                <w:szCs w:val="24"/>
              </w:rPr>
              <w:br/>
              <w:t>(-A)</w:t>
            </w:r>
          </w:p>
        </w:tc>
        <w:tc>
          <w:tcPr>
            <w:tcW w:w="2293" w:type="dxa"/>
            <w:vAlign w:val="center"/>
          </w:tcPr>
          <w:p w:rsidR="001120F5" w:rsidRDefault="00435482" w:rsidP="00620C19">
            <w:pPr>
              <w:pStyle w:val="BodyText"/>
              <w:keepNext/>
              <w:spacing w:after="0"/>
              <w:jc w:val="right"/>
              <w:rPr>
                <w:szCs w:val="24"/>
              </w:rPr>
            </w:pPr>
            <w:r>
              <w:rPr>
                <w:szCs w:val="24"/>
              </w:rPr>
              <w:t xml:space="preserve">10.792 </w:t>
            </w:r>
            <w:proofErr w:type="spellStart"/>
            <w:r w:rsidR="001120F5">
              <w:rPr>
                <w:szCs w:val="24"/>
              </w:rPr>
              <w:t>mrad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mrad</w:t>
            </w:r>
            <w:proofErr w:type="spellEnd"/>
          </w:p>
        </w:tc>
      </w:tr>
      <w:tr w:rsidR="001120F5" w:rsidTr="00620C19">
        <w:trPr>
          <w:jc w:val="center"/>
        </w:trPr>
        <w:tc>
          <w:tcPr>
            <w:tcW w:w="2327" w:type="dxa"/>
            <w:vAlign w:val="center"/>
          </w:tcPr>
          <w:p w:rsidR="001120F5" w:rsidRDefault="001120F5" w:rsidP="00620C19">
            <w:pPr>
              <w:pStyle w:val="BodyText"/>
              <w:keepNext/>
              <w:spacing w:after="0"/>
              <w:jc w:val="left"/>
              <w:rPr>
                <w:szCs w:val="24"/>
              </w:rPr>
            </w:pPr>
            <w:r>
              <w:rPr>
                <w:szCs w:val="24"/>
              </w:rPr>
              <w:t>Top optic edge (+B)</w:t>
            </w:r>
          </w:p>
        </w:tc>
        <w:tc>
          <w:tcPr>
            <w:tcW w:w="2293" w:type="dxa"/>
            <w:vAlign w:val="center"/>
          </w:tcPr>
          <w:p w:rsidR="001120F5" w:rsidRDefault="00435482" w:rsidP="00620C19">
            <w:pPr>
              <w:pStyle w:val="BodyText"/>
              <w:keepNext/>
              <w:spacing w:after="0"/>
              <w:jc w:val="right"/>
              <w:rPr>
                <w:szCs w:val="24"/>
              </w:rPr>
            </w:pPr>
            <w:r>
              <w:rPr>
                <w:szCs w:val="24"/>
              </w:rPr>
              <w:t xml:space="preserve">10.617 </w:t>
            </w:r>
            <w:proofErr w:type="spellStart"/>
            <w:r w:rsidR="001120F5">
              <w:rPr>
                <w:szCs w:val="24"/>
              </w:rPr>
              <w:t>mrad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mrad</w:t>
            </w:r>
            <w:proofErr w:type="spellEnd"/>
          </w:p>
        </w:tc>
      </w:tr>
      <w:tr w:rsidR="001120F5" w:rsidTr="00620C19">
        <w:trPr>
          <w:jc w:val="center"/>
        </w:trPr>
        <w:tc>
          <w:tcPr>
            <w:tcW w:w="2327" w:type="dxa"/>
            <w:vAlign w:val="center"/>
          </w:tcPr>
          <w:p w:rsidR="001120F5" w:rsidRDefault="001120F5" w:rsidP="00620C19">
            <w:pPr>
              <w:pStyle w:val="BodyText"/>
              <w:keepNext/>
              <w:spacing w:after="0"/>
              <w:jc w:val="left"/>
              <w:rPr>
                <w:szCs w:val="24"/>
              </w:rPr>
            </w:pPr>
            <w:r>
              <w:rPr>
                <w:szCs w:val="24"/>
              </w:rPr>
              <w:t>Center error angle</w:t>
            </w:r>
          </w:p>
          <w:p w:rsidR="001120F5" w:rsidRDefault="001120F5" w:rsidP="00620C19">
            <w:pPr>
              <w:pStyle w:val="BodyText"/>
              <w:keepNext/>
              <w:spacing w:after="0"/>
              <w:jc w:val="left"/>
              <w:rPr>
                <w:szCs w:val="24"/>
              </w:rPr>
            </w:pPr>
            <w:r>
              <w:rPr>
                <w:szCs w:val="24"/>
              </w:rPr>
              <w:t>(A+B)/2</w:t>
            </w:r>
          </w:p>
        </w:tc>
        <w:tc>
          <w:tcPr>
            <w:tcW w:w="2293" w:type="dxa"/>
            <w:vAlign w:val="center"/>
          </w:tcPr>
          <w:p w:rsidR="001120F5" w:rsidRDefault="00435482" w:rsidP="00620C19">
            <w:pPr>
              <w:pStyle w:val="BodyText"/>
              <w:keepNext/>
              <w:spacing w:after="0"/>
              <w:jc w:val="right"/>
              <w:rPr>
                <w:szCs w:val="24"/>
              </w:rPr>
            </w:pPr>
            <w:r>
              <w:rPr>
                <w:szCs w:val="24"/>
              </w:rPr>
              <w:t xml:space="preserve">-87.5 </w:t>
            </w:r>
            <w:proofErr w:type="spellStart"/>
            <w:r w:rsidR="001120F5">
              <w:rPr>
                <w:szCs w:val="24"/>
              </w:rPr>
              <w:t>microrad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microrad</w:t>
            </w:r>
            <w:proofErr w:type="spellEnd"/>
          </w:p>
        </w:tc>
        <w:tc>
          <w:tcPr>
            <w:tcW w:w="2291" w:type="dxa"/>
            <w:vAlign w:val="center"/>
          </w:tcPr>
          <w:p w:rsidR="001120F5" w:rsidRDefault="001120F5" w:rsidP="00620C19">
            <w:pPr>
              <w:pStyle w:val="BodyText"/>
              <w:keepNext/>
              <w:spacing w:after="0"/>
              <w:jc w:val="right"/>
              <w:rPr>
                <w:szCs w:val="24"/>
              </w:rPr>
            </w:pPr>
            <w:proofErr w:type="spellStart"/>
            <w:r>
              <w:rPr>
                <w:szCs w:val="24"/>
              </w:rPr>
              <w:t>microrad</w:t>
            </w:r>
            <w:proofErr w:type="spellEnd"/>
          </w:p>
        </w:tc>
      </w:tr>
      <w:tr w:rsidR="001120F5" w:rsidTr="00620C19">
        <w:trPr>
          <w:jc w:val="center"/>
        </w:trPr>
        <w:tc>
          <w:tcPr>
            <w:tcW w:w="2327" w:type="dxa"/>
            <w:vAlign w:val="center"/>
          </w:tcPr>
          <w:p w:rsidR="001120F5" w:rsidRDefault="001120F5" w:rsidP="00620C19">
            <w:pPr>
              <w:pStyle w:val="BodyText"/>
              <w:keepNext/>
              <w:spacing w:after="0"/>
              <w:jc w:val="left"/>
              <w:rPr>
                <w:szCs w:val="24"/>
              </w:rPr>
            </w:pPr>
            <w:r>
              <w:rPr>
                <w:szCs w:val="24"/>
              </w:rPr>
              <w:t>Center error distance</w:t>
            </w:r>
          </w:p>
          <w:p w:rsidR="001120F5" w:rsidRDefault="001120F5" w:rsidP="00620C19">
            <w:pPr>
              <w:pStyle w:val="BodyText"/>
              <w:keepNext/>
              <w:spacing w:after="0"/>
              <w:jc w:val="left"/>
              <w:rPr>
                <w:szCs w:val="24"/>
              </w:rPr>
            </w:pPr>
            <w:r>
              <w:rPr>
                <w:szCs w:val="24"/>
              </w:rPr>
              <w:t>L * (A+B)/2</w:t>
            </w:r>
          </w:p>
        </w:tc>
        <w:tc>
          <w:tcPr>
            <w:tcW w:w="2293" w:type="dxa"/>
            <w:vAlign w:val="center"/>
          </w:tcPr>
          <w:p w:rsidR="001120F5" w:rsidRDefault="00435482" w:rsidP="00620C19">
            <w:pPr>
              <w:pStyle w:val="BodyText"/>
              <w:keepNext/>
              <w:spacing w:after="0"/>
              <w:jc w:val="right"/>
              <w:rPr>
                <w:szCs w:val="24"/>
              </w:rPr>
            </w:pPr>
            <w:r>
              <w:rPr>
                <w:szCs w:val="24"/>
              </w:rPr>
              <w:t xml:space="preserve">-0.61 </w:t>
            </w:r>
            <w:r w:rsidR="001120F5">
              <w:rPr>
                <w:szCs w:val="24"/>
              </w:rPr>
              <w:t>mm</w:t>
            </w:r>
          </w:p>
        </w:tc>
        <w:tc>
          <w:tcPr>
            <w:tcW w:w="2291" w:type="dxa"/>
            <w:vAlign w:val="center"/>
          </w:tcPr>
          <w:p w:rsidR="001120F5" w:rsidRDefault="001120F5" w:rsidP="00620C19">
            <w:pPr>
              <w:pStyle w:val="BodyText"/>
              <w:keepNext/>
              <w:spacing w:after="0"/>
              <w:jc w:val="right"/>
              <w:rPr>
                <w:szCs w:val="24"/>
              </w:rPr>
            </w:pPr>
            <w:r>
              <w:rPr>
                <w:szCs w:val="24"/>
              </w:rPr>
              <w:t>mm</w:t>
            </w:r>
          </w:p>
        </w:tc>
        <w:tc>
          <w:tcPr>
            <w:tcW w:w="2291" w:type="dxa"/>
            <w:vAlign w:val="center"/>
          </w:tcPr>
          <w:p w:rsidR="001120F5" w:rsidRDefault="001120F5" w:rsidP="00620C19">
            <w:pPr>
              <w:pStyle w:val="BodyText"/>
              <w:keepNext/>
              <w:spacing w:after="0"/>
              <w:jc w:val="right"/>
              <w:rPr>
                <w:szCs w:val="24"/>
              </w:rPr>
            </w:pPr>
            <w:r>
              <w:rPr>
                <w:szCs w:val="24"/>
              </w:rPr>
              <w:t>mm</w:t>
            </w:r>
          </w:p>
        </w:tc>
      </w:tr>
    </w:tbl>
    <w:p w:rsidR="001120F5" w:rsidRDefault="001120F5" w:rsidP="001120F5">
      <w:pPr>
        <w:pStyle w:val="BodyText"/>
        <w:numPr>
          <w:ilvl w:val="0"/>
          <w:numId w:val="7"/>
        </w:numPr>
        <w:spacing w:before="120"/>
      </w:pPr>
      <w:r>
        <w:rPr>
          <w:szCs w:val="24"/>
        </w:rPr>
        <w:t>The optic height was set during the SUS assembly and should be correct.  However, if it is out of tolerance then use the SUS procedures to adjust the test mass height until it is within the required accuracy</w:t>
      </w:r>
    </w:p>
    <w:p w:rsidR="001120F5"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20"/>
        <w:rPr>
          <w:i/>
          <w:sz w:val="24"/>
          <w:szCs w:val="24"/>
          <w:u w:val="single"/>
        </w:rPr>
      </w:pPr>
      <w:proofErr w:type="gramStart"/>
      <w:r w:rsidRPr="003B7FA5">
        <w:rPr>
          <w:i/>
          <w:sz w:val="24"/>
          <w:szCs w:val="24"/>
          <w:u w:val="single"/>
        </w:rPr>
        <w:t>completed</w:t>
      </w:r>
      <w:proofErr w:type="gramEnd"/>
      <w:r w:rsidRPr="003B7FA5">
        <w:rPr>
          <w:i/>
          <w:sz w:val="24"/>
          <w:szCs w:val="24"/>
          <w:u w:val="single"/>
        </w:rPr>
        <w:t xml:space="preserve">, approved or checked by: </w:t>
      </w:r>
      <w:r w:rsidRPr="003B7FA5">
        <w:rPr>
          <w:i/>
          <w:sz w:val="24"/>
          <w:szCs w:val="24"/>
          <w:u w:val="single"/>
        </w:rPr>
        <w:br/>
        <w:t xml:space="preserve">date: </w:t>
      </w:r>
      <w:r w:rsidRPr="003B7FA5">
        <w:rPr>
          <w:i/>
          <w:sz w:val="24"/>
          <w:szCs w:val="24"/>
          <w:u w:val="single"/>
        </w:rPr>
        <w:br/>
        <w:t xml:space="preserve">comments (optional): </w:t>
      </w:r>
    </w:p>
    <w:p w:rsidR="001120F5"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20"/>
        <w:rPr>
          <w:i/>
          <w:sz w:val="24"/>
          <w:szCs w:val="24"/>
          <w:u w:val="single"/>
        </w:rPr>
      </w:pPr>
    </w:p>
    <w:p w:rsidR="001120F5" w:rsidRPr="003B7FA5"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
    <w:p w:rsidR="001120F5" w:rsidRDefault="001120F5" w:rsidP="001120F5">
      <w:pPr>
        <w:pStyle w:val="Heading3"/>
        <w:tabs>
          <w:tab w:val="clear" w:pos="810"/>
          <w:tab w:val="num" w:pos="720"/>
        </w:tabs>
        <w:ind w:left="720"/>
      </w:pPr>
      <w:bookmarkStart w:id="49" w:name="_Toc388603634"/>
      <w:r>
        <w:t>Align the SRM</w:t>
      </w:r>
      <w:r w:rsidR="00B536D3">
        <w:t>-s</w:t>
      </w:r>
      <w:r>
        <w:t xml:space="preserve"> horizontal position</w:t>
      </w:r>
      <w:bookmarkEnd w:id="49"/>
    </w:p>
    <w:p w:rsidR="001120F5" w:rsidRDefault="001120F5" w:rsidP="001120F5">
      <w:pPr>
        <w:pStyle w:val="BodyText"/>
      </w:pPr>
      <w:r w:rsidRPr="00C651FC">
        <w:rPr>
          <w:u w:val="single"/>
        </w:rPr>
        <w:t>Datum</w:t>
      </w:r>
      <w:r>
        <w:t>: Optical axis as established by the total station.</w:t>
      </w:r>
    </w:p>
    <w:p w:rsidR="001120F5" w:rsidRDefault="001120F5" w:rsidP="001120F5">
      <w:pPr>
        <w:pStyle w:val="BodyText"/>
      </w:pPr>
      <w:r w:rsidRPr="00C651FC">
        <w:rPr>
          <w:u w:val="single"/>
        </w:rPr>
        <w:t>Equipment</w:t>
      </w:r>
      <w:r>
        <w:t xml:space="preserve">: total station, pusher </w:t>
      </w:r>
      <w:r w:rsidRPr="00A52B4D">
        <w:t xml:space="preserve">assembly </w:t>
      </w:r>
      <w:r w:rsidRPr="00A52B4D">
        <w:rPr>
          <w:szCs w:val="24"/>
        </w:rPr>
        <w:t>(</w:t>
      </w:r>
      <w:hyperlink r:id="rId76" w:history="1">
        <w:r w:rsidRPr="00A52B4D">
          <w:rPr>
            <w:rStyle w:val="Hyperlink"/>
            <w:szCs w:val="24"/>
            <w:bdr w:val="none" w:sz="0" w:space="0" w:color="auto"/>
          </w:rPr>
          <w:t>D0902359</w:t>
        </w:r>
      </w:hyperlink>
      <w:r w:rsidRPr="00A52B4D">
        <w:rPr>
          <w:szCs w:val="24"/>
        </w:rPr>
        <w:t>).</w:t>
      </w:r>
    </w:p>
    <w:p w:rsidR="00681CFF" w:rsidRDefault="001120F5" w:rsidP="00681CFF">
      <w:pPr>
        <w:pStyle w:val="BodyText"/>
        <w:keepNext/>
        <w:rPr>
          <w:szCs w:val="24"/>
          <w:u w:val="single"/>
        </w:rPr>
      </w:pPr>
      <w:r w:rsidRPr="00C651FC">
        <w:rPr>
          <w:u w:val="single"/>
        </w:rPr>
        <w:t>Accuracy</w:t>
      </w:r>
      <w:r>
        <w:rPr>
          <w:u w:val="single"/>
        </w:rPr>
        <w:t>:</w:t>
      </w:r>
      <w:r w:rsidRPr="0003312D">
        <w:t xml:space="preserve"> ±</w:t>
      </w:r>
      <w:r w:rsidR="00AB6986">
        <w:t>4.6</w:t>
      </w:r>
      <w:r>
        <w:t xml:space="preserve"> mm (as per T0800307)</w:t>
      </w:r>
    </w:p>
    <w:p w:rsidR="00681CFF" w:rsidRDefault="00681CFF" w:rsidP="00681CFF">
      <w:pPr>
        <w:pStyle w:val="BodyText"/>
        <w:keepNext/>
        <w:rPr>
          <w:szCs w:val="24"/>
        </w:rPr>
      </w:pPr>
      <w:r w:rsidRPr="00C301AB">
        <w:rPr>
          <w:szCs w:val="24"/>
          <w:u w:val="single"/>
        </w:rPr>
        <w:t>Procedure</w:t>
      </w:r>
      <w:r w:rsidRPr="00B57DFE">
        <w:rPr>
          <w:szCs w:val="24"/>
        </w:rPr>
        <w:t>:</w:t>
      </w:r>
    </w:p>
    <w:p w:rsidR="00681CFF" w:rsidRDefault="00681CFF" w:rsidP="00681CFF">
      <w:pPr>
        <w:pStyle w:val="BodyText"/>
        <w:keepNext/>
        <w:numPr>
          <w:ilvl w:val="0"/>
          <w:numId w:val="11"/>
        </w:numPr>
        <w:spacing w:after="0"/>
        <w:rPr>
          <w:szCs w:val="24"/>
        </w:rPr>
      </w:pPr>
      <w:r>
        <w:rPr>
          <w:szCs w:val="24"/>
        </w:rPr>
        <w:t xml:space="preserve">With the Total Station at zero elevation </w:t>
      </w:r>
      <w:proofErr w:type="gramStart"/>
      <w:r>
        <w:rPr>
          <w:szCs w:val="24"/>
        </w:rPr>
        <w:t>angle</w:t>
      </w:r>
      <w:proofErr w:type="gramEnd"/>
      <w:r>
        <w:rPr>
          <w:szCs w:val="24"/>
        </w:rPr>
        <w:t>, s</w:t>
      </w:r>
      <w:r w:rsidRPr="007A038C">
        <w:rPr>
          <w:szCs w:val="24"/>
        </w:rPr>
        <w:t xml:space="preserve">ight the </w:t>
      </w:r>
      <w:r>
        <w:rPr>
          <w:szCs w:val="24"/>
        </w:rPr>
        <w:t>left edge of the optic</w:t>
      </w:r>
      <w:r w:rsidRPr="007A038C">
        <w:rPr>
          <w:szCs w:val="24"/>
        </w:rPr>
        <w:t>.</w:t>
      </w:r>
      <w:r>
        <w:rPr>
          <w:szCs w:val="24"/>
        </w:rPr>
        <w:t xml:space="preserve">  Record the yaw angle.</w:t>
      </w:r>
    </w:p>
    <w:p w:rsidR="00681CFF" w:rsidRDefault="00681CFF" w:rsidP="00681CFF">
      <w:pPr>
        <w:pStyle w:val="BodyText"/>
        <w:keepNext/>
        <w:numPr>
          <w:ilvl w:val="0"/>
          <w:numId w:val="11"/>
        </w:numPr>
        <w:spacing w:after="0"/>
        <w:rPr>
          <w:szCs w:val="24"/>
        </w:rPr>
      </w:pPr>
      <w:r>
        <w:rPr>
          <w:szCs w:val="24"/>
        </w:rPr>
        <w:t>Sight the right edge of the optic.  Record the yaw angle.</w:t>
      </w:r>
    </w:p>
    <w:p w:rsidR="00681CFF" w:rsidRDefault="00681CFF" w:rsidP="0010197F">
      <w:pPr>
        <w:pStyle w:val="BodyText"/>
        <w:keepNext/>
        <w:numPr>
          <w:ilvl w:val="0"/>
          <w:numId w:val="11"/>
        </w:numPr>
        <w:spacing w:after="0"/>
        <w:rPr>
          <w:szCs w:val="24"/>
        </w:rPr>
      </w:pPr>
      <w:r>
        <w:rPr>
          <w:szCs w:val="24"/>
        </w:rPr>
        <w:t>Calculate the Center Error Distance (formula given in table below)</w:t>
      </w:r>
    </w:p>
    <w:tbl>
      <w:tblPr>
        <w:tblStyle w:val="TableGrid"/>
        <w:tblpPr w:leftFromText="180" w:rightFromText="180" w:vertAnchor="text" w:horzAnchor="margin" w:tblpXSpec="center" w:tblpY="171"/>
        <w:tblW w:w="0" w:type="auto"/>
        <w:tblLook w:val="04A0"/>
      </w:tblPr>
      <w:tblGrid>
        <w:gridCol w:w="2327"/>
        <w:gridCol w:w="2293"/>
        <w:gridCol w:w="2291"/>
        <w:gridCol w:w="2291"/>
      </w:tblGrid>
      <w:tr w:rsidR="0010197F" w:rsidTr="0010197F">
        <w:tc>
          <w:tcPr>
            <w:tcW w:w="2327" w:type="dxa"/>
          </w:tcPr>
          <w:p w:rsidR="0010197F" w:rsidRDefault="0010197F" w:rsidP="0010197F">
            <w:pPr>
              <w:pStyle w:val="BodyText"/>
              <w:keepNext/>
              <w:spacing w:after="0"/>
              <w:rPr>
                <w:szCs w:val="24"/>
              </w:rPr>
            </w:pPr>
          </w:p>
        </w:tc>
        <w:tc>
          <w:tcPr>
            <w:tcW w:w="2293" w:type="dxa"/>
            <w:vAlign w:val="center"/>
          </w:tcPr>
          <w:p w:rsidR="0010197F" w:rsidRDefault="0010197F" w:rsidP="0010197F">
            <w:pPr>
              <w:pStyle w:val="BodyText"/>
              <w:keepNext/>
              <w:spacing w:after="0"/>
              <w:jc w:val="center"/>
              <w:rPr>
                <w:szCs w:val="24"/>
              </w:rPr>
            </w:pPr>
            <w:r>
              <w:rPr>
                <w:szCs w:val="24"/>
              </w:rPr>
              <w:t>Trial 1</w:t>
            </w:r>
          </w:p>
        </w:tc>
        <w:tc>
          <w:tcPr>
            <w:tcW w:w="2291" w:type="dxa"/>
            <w:vAlign w:val="center"/>
          </w:tcPr>
          <w:p w:rsidR="0010197F" w:rsidRDefault="0010197F" w:rsidP="0010197F">
            <w:pPr>
              <w:pStyle w:val="BodyText"/>
              <w:keepNext/>
              <w:spacing w:after="0"/>
              <w:jc w:val="center"/>
              <w:rPr>
                <w:szCs w:val="24"/>
              </w:rPr>
            </w:pPr>
            <w:r>
              <w:rPr>
                <w:szCs w:val="24"/>
              </w:rPr>
              <w:t>Trial 2</w:t>
            </w:r>
          </w:p>
        </w:tc>
        <w:tc>
          <w:tcPr>
            <w:tcW w:w="2291" w:type="dxa"/>
            <w:vAlign w:val="center"/>
          </w:tcPr>
          <w:p w:rsidR="0010197F" w:rsidRDefault="0010197F" w:rsidP="0010197F">
            <w:pPr>
              <w:pStyle w:val="BodyText"/>
              <w:keepNext/>
              <w:spacing w:after="0"/>
              <w:jc w:val="center"/>
              <w:rPr>
                <w:szCs w:val="24"/>
              </w:rPr>
            </w:pPr>
            <w:r>
              <w:rPr>
                <w:szCs w:val="24"/>
              </w:rPr>
              <w:t>Trial 3</w:t>
            </w:r>
          </w:p>
        </w:tc>
      </w:tr>
      <w:tr w:rsidR="0010197F" w:rsidTr="0010197F">
        <w:tc>
          <w:tcPr>
            <w:tcW w:w="2327" w:type="dxa"/>
            <w:vAlign w:val="center"/>
          </w:tcPr>
          <w:p w:rsidR="0010197F" w:rsidRDefault="0010197F" w:rsidP="0010197F">
            <w:pPr>
              <w:pStyle w:val="BodyText"/>
              <w:keepNext/>
              <w:spacing w:after="0"/>
              <w:jc w:val="left"/>
              <w:rPr>
                <w:szCs w:val="24"/>
              </w:rPr>
            </w:pPr>
            <w:r>
              <w:rPr>
                <w:szCs w:val="24"/>
              </w:rPr>
              <w:t>Left optic edge (-A)</w:t>
            </w:r>
          </w:p>
        </w:tc>
        <w:tc>
          <w:tcPr>
            <w:tcW w:w="2293" w:type="dxa"/>
            <w:vAlign w:val="center"/>
          </w:tcPr>
          <w:p w:rsidR="0010197F" w:rsidRDefault="0010197F" w:rsidP="0010197F">
            <w:pPr>
              <w:pStyle w:val="BodyText"/>
              <w:keepNext/>
              <w:spacing w:after="0"/>
              <w:jc w:val="right"/>
              <w:rPr>
                <w:szCs w:val="24"/>
              </w:rPr>
            </w:pPr>
            <w:r>
              <w:rPr>
                <w:szCs w:val="24"/>
              </w:rPr>
              <w:t xml:space="preserve">10.423 </w:t>
            </w:r>
            <w:proofErr w:type="spellStart"/>
            <w:r>
              <w:rPr>
                <w:szCs w:val="24"/>
              </w:rPr>
              <w:t>mrad</w:t>
            </w:r>
            <w:proofErr w:type="spellEnd"/>
          </w:p>
        </w:tc>
        <w:tc>
          <w:tcPr>
            <w:tcW w:w="2291" w:type="dxa"/>
            <w:vAlign w:val="center"/>
          </w:tcPr>
          <w:p w:rsidR="0010197F" w:rsidRDefault="0010197F" w:rsidP="0010197F">
            <w:pPr>
              <w:pStyle w:val="BodyText"/>
              <w:keepNext/>
              <w:spacing w:after="0"/>
              <w:jc w:val="right"/>
              <w:rPr>
                <w:szCs w:val="24"/>
              </w:rPr>
            </w:pPr>
            <w:proofErr w:type="spellStart"/>
            <w:r>
              <w:rPr>
                <w:szCs w:val="24"/>
              </w:rPr>
              <w:t>mrad</w:t>
            </w:r>
            <w:proofErr w:type="spellEnd"/>
          </w:p>
        </w:tc>
        <w:tc>
          <w:tcPr>
            <w:tcW w:w="2291" w:type="dxa"/>
            <w:vAlign w:val="center"/>
          </w:tcPr>
          <w:p w:rsidR="0010197F" w:rsidRDefault="0010197F" w:rsidP="0010197F">
            <w:pPr>
              <w:pStyle w:val="BodyText"/>
              <w:keepNext/>
              <w:spacing w:after="0"/>
              <w:jc w:val="right"/>
              <w:rPr>
                <w:szCs w:val="24"/>
              </w:rPr>
            </w:pPr>
            <w:proofErr w:type="spellStart"/>
            <w:r>
              <w:rPr>
                <w:szCs w:val="24"/>
              </w:rPr>
              <w:t>mrad</w:t>
            </w:r>
            <w:proofErr w:type="spellEnd"/>
          </w:p>
        </w:tc>
      </w:tr>
      <w:tr w:rsidR="0010197F" w:rsidTr="0010197F">
        <w:tc>
          <w:tcPr>
            <w:tcW w:w="2327" w:type="dxa"/>
            <w:vAlign w:val="center"/>
          </w:tcPr>
          <w:p w:rsidR="0010197F" w:rsidRDefault="0010197F" w:rsidP="0010197F">
            <w:pPr>
              <w:pStyle w:val="BodyText"/>
              <w:keepNext/>
              <w:spacing w:after="0"/>
              <w:jc w:val="left"/>
              <w:rPr>
                <w:szCs w:val="24"/>
              </w:rPr>
            </w:pPr>
            <w:r>
              <w:rPr>
                <w:szCs w:val="24"/>
              </w:rPr>
              <w:t>Right optic edge (+B)</w:t>
            </w:r>
          </w:p>
        </w:tc>
        <w:tc>
          <w:tcPr>
            <w:tcW w:w="2293" w:type="dxa"/>
            <w:vAlign w:val="center"/>
          </w:tcPr>
          <w:p w:rsidR="0010197F" w:rsidRDefault="0010197F" w:rsidP="0010197F">
            <w:pPr>
              <w:pStyle w:val="BodyText"/>
              <w:keepNext/>
              <w:spacing w:after="0"/>
              <w:jc w:val="right"/>
              <w:rPr>
                <w:szCs w:val="24"/>
              </w:rPr>
            </w:pPr>
            <w:r>
              <w:rPr>
                <w:szCs w:val="24"/>
              </w:rPr>
              <w:t xml:space="preserve">10.952 </w:t>
            </w:r>
            <w:proofErr w:type="spellStart"/>
            <w:r>
              <w:rPr>
                <w:szCs w:val="24"/>
              </w:rPr>
              <w:t>mrad</w:t>
            </w:r>
            <w:proofErr w:type="spellEnd"/>
          </w:p>
        </w:tc>
        <w:tc>
          <w:tcPr>
            <w:tcW w:w="2291" w:type="dxa"/>
            <w:vAlign w:val="center"/>
          </w:tcPr>
          <w:p w:rsidR="0010197F" w:rsidRDefault="0010197F" w:rsidP="0010197F">
            <w:pPr>
              <w:pStyle w:val="BodyText"/>
              <w:keepNext/>
              <w:spacing w:after="0"/>
              <w:jc w:val="right"/>
              <w:rPr>
                <w:szCs w:val="24"/>
              </w:rPr>
            </w:pPr>
            <w:proofErr w:type="spellStart"/>
            <w:r>
              <w:rPr>
                <w:szCs w:val="24"/>
              </w:rPr>
              <w:t>mrad</w:t>
            </w:r>
            <w:proofErr w:type="spellEnd"/>
          </w:p>
        </w:tc>
        <w:tc>
          <w:tcPr>
            <w:tcW w:w="2291" w:type="dxa"/>
            <w:vAlign w:val="center"/>
          </w:tcPr>
          <w:p w:rsidR="0010197F" w:rsidRDefault="0010197F" w:rsidP="0010197F">
            <w:pPr>
              <w:pStyle w:val="BodyText"/>
              <w:keepNext/>
              <w:spacing w:after="0"/>
              <w:jc w:val="right"/>
              <w:rPr>
                <w:szCs w:val="24"/>
              </w:rPr>
            </w:pPr>
            <w:proofErr w:type="spellStart"/>
            <w:r>
              <w:rPr>
                <w:szCs w:val="24"/>
              </w:rPr>
              <w:t>mrad</w:t>
            </w:r>
            <w:proofErr w:type="spellEnd"/>
          </w:p>
        </w:tc>
      </w:tr>
      <w:tr w:rsidR="0010197F" w:rsidTr="0010197F">
        <w:trPr>
          <w:trHeight w:val="602"/>
        </w:trPr>
        <w:tc>
          <w:tcPr>
            <w:tcW w:w="2327" w:type="dxa"/>
            <w:vAlign w:val="center"/>
          </w:tcPr>
          <w:p w:rsidR="0010197F" w:rsidRDefault="0010197F" w:rsidP="0010197F">
            <w:pPr>
              <w:pStyle w:val="BodyText"/>
              <w:keepNext/>
              <w:spacing w:after="0"/>
              <w:jc w:val="left"/>
              <w:rPr>
                <w:szCs w:val="24"/>
              </w:rPr>
            </w:pPr>
            <w:r>
              <w:rPr>
                <w:szCs w:val="24"/>
              </w:rPr>
              <w:t>Center error angle</w:t>
            </w:r>
          </w:p>
          <w:p w:rsidR="0010197F" w:rsidRDefault="0010197F" w:rsidP="0010197F">
            <w:pPr>
              <w:pStyle w:val="BodyText"/>
              <w:keepNext/>
              <w:spacing w:after="0"/>
              <w:jc w:val="left"/>
              <w:rPr>
                <w:szCs w:val="24"/>
              </w:rPr>
            </w:pPr>
            <w:r>
              <w:rPr>
                <w:szCs w:val="24"/>
              </w:rPr>
              <w:t>(A+B)/2</w:t>
            </w:r>
          </w:p>
        </w:tc>
        <w:tc>
          <w:tcPr>
            <w:tcW w:w="2293" w:type="dxa"/>
            <w:vAlign w:val="center"/>
          </w:tcPr>
          <w:p w:rsidR="0010197F" w:rsidRDefault="0010197F" w:rsidP="0010197F">
            <w:pPr>
              <w:pStyle w:val="BodyText"/>
              <w:keepNext/>
              <w:jc w:val="right"/>
              <w:rPr>
                <w:szCs w:val="24"/>
              </w:rPr>
            </w:pPr>
            <w:r>
              <w:rPr>
                <w:szCs w:val="24"/>
              </w:rPr>
              <w:t xml:space="preserve">+261 </w:t>
            </w:r>
            <w:proofErr w:type="spellStart"/>
            <w:r>
              <w:rPr>
                <w:szCs w:val="24"/>
              </w:rPr>
              <w:t>microrad</w:t>
            </w:r>
            <w:proofErr w:type="spellEnd"/>
          </w:p>
        </w:tc>
        <w:tc>
          <w:tcPr>
            <w:tcW w:w="2291" w:type="dxa"/>
            <w:vAlign w:val="center"/>
          </w:tcPr>
          <w:p w:rsidR="0010197F" w:rsidRDefault="0010197F" w:rsidP="0010197F">
            <w:pPr>
              <w:pStyle w:val="BodyText"/>
              <w:keepNext/>
              <w:jc w:val="right"/>
              <w:rPr>
                <w:szCs w:val="24"/>
              </w:rPr>
            </w:pPr>
            <w:proofErr w:type="spellStart"/>
            <w:r>
              <w:rPr>
                <w:szCs w:val="24"/>
              </w:rPr>
              <w:t>microrad</w:t>
            </w:r>
            <w:proofErr w:type="spellEnd"/>
          </w:p>
        </w:tc>
        <w:tc>
          <w:tcPr>
            <w:tcW w:w="2291" w:type="dxa"/>
            <w:vAlign w:val="center"/>
          </w:tcPr>
          <w:p w:rsidR="0010197F" w:rsidRDefault="0010197F" w:rsidP="0010197F">
            <w:pPr>
              <w:pStyle w:val="BodyText"/>
              <w:keepNext/>
              <w:jc w:val="right"/>
              <w:rPr>
                <w:szCs w:val="24"/>
              </w:rPr>
            </w:pPr>
            <w:proofErr w:type="spellStart"/>
            <w:r>
              <w:rPr>
                <w:szCs w:val="24"/>
              </w:rPr>
              <w:t>microrad</w:t>
            </w:r>
            <w:proofErr w:type="spellEnd"/>
          </w:p>
        </w:tc>
      </w:tr>
      <w:tr w:rsidR="0010197F" w:rsidTr="0010197F">
        <w:tc>
          <w:tcPr>
            <w:tcW w:w="2327" w:type="dxa"/>
            <w:vAlign w:val="center"/>
          </w:tcPr>
          <w:p w:rsidR="0010197F" w:rsidRDefault="0010197F" w:rsidP="0010197F">
            <w:pPr>
              <w:pStyle w:val="BodyText"/>
              <w:keepNext/>
              <w:spacing w:after="0"/>
              <w:jc w:val="left"/>
              <w:rPr>
                <w:szCs w:val="24"/>
              </w:rPr>
            </w:pPr>
            <w:r>
              <w:rPr>
                <w:szCs w:val="24"/>
              </w:rPr>
              <w:t>Center error distance</w:t>
            </w:r>
          </w:p>
          <w:p w:rsidR="0010197F" w:rsidRDefault="0010197F" w:rsidP="0010197F">
            <w:pPr>
              <w:pStyle w:val="BodyText"/>
              <w:keepNext/>
              <w:spacing w:after="0"/>
              <w:jc w:val="left"/>
              <w:rPr>
                <w:szCs w:val="24"/>
              </w:rPr>
            </w:pPr>
            <w:r>
              <w:rPr>
                <w:szCs w:val="24"/>
              </w:rPr>
              <w:t>L * (A+B)/2</w:t>
            </w:r>
          </w:p>
        </w:tc>
        <w:tc>
          <w:tcPr>
            <w:tcW w:w="2293" w:type="dxa"/>
            <w:vAlign w:val="center"/>
          </w:tcPr>
          <w:p w:rsidR="0010197F" w:rsidRDefault="0010197F" w:rsidP="0010197F">
            <w:pPr>
              <w:pStyle w:val="BodyText"/>
              <w:keepNext/>
              <w:spacing w:after="0"/>
              <w:jc w:val="right"/>
              <w:rPr>
                <w:szCs w:val="24"/>
              </w:rPr>
            </w:pPr>
            <w:r>
              <w:rPr>
                <w:szCs w:val="24"/>
              </w:rPr>
              <w:t>+1.86 mm</w:t>
            </w:r>
          </w:p>
        </w:tc>
        <w:tc>
          <w:tcPr>
            <w:tcW w:w="2291" w:type="dxa"/>
            <w:vAlign w:val="center"/>
          </w:tcPr>
          <w:p w:rsidR="0010197F" w:rsidRDefault="0010197F" w:rsidP="0010197F">
            <w:pPr>
              <w:pStyle w:val="BodyText"/>
              <w:keepNext/>
              <w:spacing w:after="0"/>
              <w:jc w:val="right"/>
              <w:rPr>
                <w:szCs w:val="24"/>
              </w:rPr>
            </w:pPr>
            <w:r>
              <w:rPr>
                <w:szCs w:val="24"/>
              </w:rPr>
              <w:t>mm</w:t>
            </w:r>
          </w:p>
        </w:tc>
        <w:tc>
          <w:tcPr>
            <w:tcW w:w="2291" w:type="dxa"/>
            <w:vAlign w:val="center"/>
          </w:tcPr>
          <w:p w:rsidR="0010197F" w:rsidRDefault="0010197F" w:rsidP="0010197F">
            <w:pPr>
              <w:pStyle w:val="BodyText"/>
              <w:keepNext/>
              <w:spacing w:after="0"/>
              <w:jc w:val="right"/>
              <w:rPr>
                <w:szCs w:val="24"/>
              </w:rPr>
            </w:pPr>
            <w:r>
              <w:rPr>
                <w:szCs w:val="24"/>
              </w:rPr>
              <w:t>mm</w:t>
            </w:r>
          </w:p>
        </w:tc>
      </w:tr>
    </w:tbl>
    <w:p w:rsidR="001120F5" w:rsidRDefault="001120F5" w:rsidP="001120F5">
      <w:pPr>
        <w:pStyle w:val="BodyText"/>
      </w:pPr>
    </w:p>
    <w:p w:rsidR="001120F5" w:rsidRDefault="001120F5" w:rsidP="001120F5">
      <w:pPr>
        <w:pStyle w:val="BodyText"/>
        <w:keepNext/>
        <w:numPr>
          <w:ilvl w:val="0"/>
          <w:numId w:val="18"/>
        </w:numPr>
        <w:spacing w:before="120"/>
        <w:ind w:left="720"/>
      </w:pPr>
      <w:r w:rsidRPr="007A038C">
        <w:rPr>
          <w:szCs w:val="24"/>
        </w:rPr>
        <w:lastRenderedPageBreak/>
        <w:t>Use the “slider/supports”</w:t>
      </w:r>
      <w:r>
        <w:rPr>
          <w:color w:val="FF0000"/>
          <w:szCs w:val="24"/>
        </w:rPr>
        <w:t xml:space="preserve"> </w:t>
      </w:r>
      <w:r w:rsidRPr="007A038C">
        <w:rPr>
          <w:szCs w:val="24"/>
        </w:rPr>
        <w:t>and “pusher assemblies” (</w:t>
      </w:r>
      <w:hyperlink r:id="rId77" w:history="1">
        <w:r w:rsidRPr="007A038C">
          <w:rPr>
            <w:rStyle w:val="Hyperlink"/>
            <w:szCs w:val="24"/>
            <w:bdr w:val="none" w:sz="0" w:space="0" w:color="auto"/>
          </w:rPr>
          <w:t>D060052</w:t>
        </w:r>
      </w:hyperlink>
      <w:r w:rsidRPr="007A038C">
        <w:rPr>
          <w:szCs w:val="24"/>
        </w:rPr>
        <w:t xml:space="preserve">) to shift the lateral position </w:t>
      </w:r>
      <w:r>
        <w:rPr>
          <w:szCs w:val="24"/>
        </w:rPr>
        <w:t xml:space="preserve">of the quad structure as needed, </w:t>
      </w:r>
      <w:r w:rsidRPr="007A038C">
        <w:rPr>
          <w:szCs w:val="24"/>
        </w:rPr>
        <w:t xml:space="preserve">so that the </w:t>
      </w:r>
      <w:r>
        <w:rPr>
          <w:szCs w:val="24"/>
        </w:rPr>
        <w:t>center error distance falls within the required accuracy</w:t>
      </w:r>
    </w:p>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1120F5" w:rsidRDefault="001120F5" w:rsidP="001120F5">
      <w:pPr>
        <w:pStyle w:val="Heading3"/>
        <w:tabs>
          <w:tab w:val="clear" w:pos="810"/>
          <w:tab w:val="num" w:pos="720"/>
        </w:tabs>
        <w:ind w:left="720"/>
      </w:pPr>
      <w:bookmarkStart w:id="50" w:name="_Toc388603635"/>
      <w:r>
        <w:t>Set Total Station into position for SRM</w:t>
      </w:r>
      <w:r w:rsidR="00B536D3">
        <w:t>-s</w:t>
      </w:r>
      <w:r>
        <w:t xml:space="preserve"> pitch/yaw alignment</w:t>
      </w:r>
      <w:bookmarkEnd w:id="50"/>
    </w:p>
    <w:p w:rsidR="001120F5" w:rsidRDefault="001120F5" w:rsidP="001120F5">
      <w:pPr>
        <w:pStyle w:val="BodyText"/>
      </w:pPr>
      <w:r w:rsidRPr="00C651FC">
        <w:rPr>
          <w:u w:val="single"/>
        </w:rPr>
        <w:t>Datum</w:t>
      </w:r>
      <w:r>
        <w:t xml:space="preserve">: </w:t>
      </w:r>
      <w:r w:rsidRPr="00FA49CD">
        <w:rPr>
          <w:szCs w:val="24"/>
        </w:rPr>
        <w:t xml:space="preserve">Monuments </w:t>
      </w:r>
      <w:r>
        <w:rPr>
          <w:szCs w:val="24"/>
        </w:rPr>
        <w:t>TS-</w:t>
      </w:r>
      <w:r w:rsidR="002965CB">
        <w:rPr>
          <w:szCs w:val="24"/>
        </w:rPr>
        <w:t>4</w:t>
      </w:r>
      <w:r>
        <w:rPr>
          <w:szCs w:val="24"/>
        </w:rPr>
        <w:t>, Mark on wall for height w/ attached scale</w:t>
      </w:r>
    </w:p>
    <w:p w:rsidR="001120F5" w:rsidRDefault="001120F5" w:rsidP="001120F5">
      <w:pPr>
        <w:pStyle w:val="BodyText"/>
      </w:pPr>
      <w:r w:rsidRPr="00C651FC">
        <w:rPr>
          <w:u w:val="single"/>
        </w:rPr>
        <w:t>Equipment</w:t>
      </w:r>
      <w:r>
        <w:t>: Total station, Newport visible laser autocollimator (LAC), height scale</w:t>
      </w:r>
    </w:p>
    <w:p w:rsidR="001120F5" w:rsidRDefault="001120F5" w:rsidP="001120F5">
      <w:pPr>
        <w:pStyle w:val="BodyText"/>
      </w:pPr>
      <w:r w:rsidRPr="00C651FC">
        <w:rPr>
          <w:u w:val="single"/>
        </w:rPr>
        <w:t>Accuracy</w:t>
      </w:r>
      <w:r>
        <w:t xml:space="preserve">: </w:t>
      </w:r>
    </w:p>
    <w:p w:rsidR="001120F5" w:rsidRPr="007A038C" w:rsidRDefault="001120F5" w:rsidP="001120F5">
      <w:pPr>
        <w:spacing w:after="120"/>
        <w:rPr>
          <w:sz w:val="24"/>
          <w:szCs w:val="24"/>
        </w:rPr>
      </w:pPr>
      <w:r w:rsidRPr="007A038C">
        <w:rPr>
          <w:sz w:val="24"/>
          <w:szCs w:val="24"/>
          <w:u w:val="single"/>
        </w:rPr>
        <w:t>Procedure</w:t>
      </w:r>
      <w:r w:rsidRPr="007A038C">
        <w:rPr>
          <w:sz w:val="24"/>
          <w:szCs w:val="24"/>
        </w:rPr>
        <w:t>:</w:t>
      </w:r>
    </w:p>
    <w:p w:rsidR="001120F5" w:rsidRPr="00517E6B" w:rsidRDefault="001120F5" w:rsidP="001120F5">
      <w:pPr>
        <w:numPr>
          <w:ilvl w:val="0"/>
          <w:numId w:val="8"/>
        </w:numPr>
        <w:rPr>
          <w:sz w:val="24"/>
          <w:szCs w:val="24"/>
        </w:rPr>
      </w:pPr>
      <w:r>
        <w:rPr>
          <w:sz w:val="24"/>
          <w:szCs w:val="24"/>
        </w:rPr>
        <w:t>Keep the total station over</w:t>
      </w:r>
      <w:r w:rsidRPr="007A038C">
        <w:rPr>
          <w:sz w:val="24"/>
          <w:szCs w:val="24"/>
        </w:rPr>
        <w:t xml:space="preserve"> </w:t>
      </w:r>
      <w:r>
        <w:rPr>
          <w:sz w:val="24"/>
          <w:szCs w:val="24"/>
        </w:rPr>
        <w:t>monument TS-</w:t>
      </w:r>
      <w:r w:rsidR="002965CB">
        <w:rPr>
          <w:sz w:val="24"/>
          <w:szCs w:val="24"/>
        </w:rPr>
        <w:t>4</w:t>
      </w:r>
    </w:p>
    <w:p w:rsidR="001120F5" w:rsidRDefault="001120F5" w:rsidP="001120F5">
      <w:pPr>
        <w:numPr>
          <w:ilvl w:val="0"/>
          <w:numId w:val="8"/>
        </w:numPr>
        <w:rPr>
          <w:sz w:val="24"/>
          <w:szCs w:val="24"/>
        </w:rPr>
      </w:pPr>
      <w:r w:rsidRPr="00046291">
        <w:rPr>
          <w:sz w:val="24"/>
          <w:szCs w:val="24"/>
        </w:rPr>
        <w:t xml:space="preserve">Yaw the total station to sight the scale on wall mark </w:t>
      </w:r>
    </w:p>
    <w:p w:rsidR="001120F5" w:rsidRPr="00046291" w:rsidRDefault="001120F5" w:rsidP="001120F5">
      <w:pPr>
        <w:numPr>
          <w:ilvl w:val="0"/>
          <w:numId w:val="8"/>
        </w:numPr>
        <w:rPr>
          <w:sz w:val="24"/>
          <w:szCs w:val="24"/>
        </w:rPr>
      </w:pPr>
      <w:r w:rsidRPr="00046291">
        <w:rPr>
          <w:sz w:val="24"/>
          <w:szCs w:val="24"/>
        </w:rPr>
        <w:t>Adjust total station height to -1</w:t>
      </w:r>
      <w:r w:rsidR="002965CB">
        <w:rPr>
          <w:sz w:val="24"/>
          <w:szCs w:val="24"/>
        </w:rPr>
        <w:t>01.33</w:t>
      </w:r>
      <w:r w:rsidRPr="00046291">
        <w:rPr>
          <w:sz w:val="24"/>
          <w:szCs w:val="24"/>
        </w:rPr>
        <w:t>mm (</w:t>
      </w:r>
      <w:r>
        <w:rPr>
          <w:sz w:val="24"/>
          <w:szCs w:val="24"/>
        </w:rPr>
        <w:t>loca</w:t>
      </w:r>
      <w:r w:rsidRPr="00046291">
        <w:rPr>
          <w:sz w:val="24"/>
          <w:szCs w:val="24"/>
        </w:rPr>
        <w:t xml:space="preserve">l coordinate system).  </w:t>
      </w:r>
      <w:r w:rsidRPr="00046291">
        <w:rPr>
          <w:i/>
          <w:sz w:val="24"/>
          <w:szCs w:val="24"/>
        </w:rPr>
        <w:t xml:space="preserve">The </w:t>
      </w:r>
      <w:r w:rsidRPr="00046291">
        <w:rPr>
          <w:b/>
          <w:i/>
          <w:sz w:val="24"/>
          <w:szCs w:val="24"/>
        </w:rPr>
        <w:t>LAC</w:t>
      </w:r>
      <w:r w:rsidRPr="00046291">
        <w:rPr>
          <w:i/>
          <w:sz w:val="24"/>
          <w:szCs w:val="24"/>
        </w:rPr>
        <w:t xml:space="preserve"> is now at the </w:t>
      </w:r>
      <w:r>
        <w:rPr>
          <w:i/>
          <w:sz w:val="24"/>
          <w:szCs w:val="24"/>
        </w:rPr>
        <w:t xml:space="preserve">correct </w:t>
      </w:r>
      <w:r w:rsidRPr="00046291">
        <w:rPr>
          <w:i/>
          <w:sz w:val="24"/>
          <w:szCs w:val="24"/>
        </w:rPr>
        <w:t xml:space="preserve">height </w:t>
      </w:r>
      <w:r>
        <w:rPr>
          <w:i/>
          <w:sz w:val="24"/>
          <w:szCs w:val="24"/>
        </w:rPr>
        <w:t>for SRM alignment.</w:t>
      </w:r>
    </w:p>
    <w:p w:rsidR="001120F5" w:rsidRDefault="001120F5" w:rsidP="001120F5">
      <w:pPr>
        <w:ind w:left="720"/>
        <w:rPr>
          <w:sz w:val="24"/>
          <w:szCs w:val="24"/>
        </w:rPr>
      </w:pPr>
      <w:r>
        <w:rPr>
          <w:sz w:val="24"/>
          <w:szCs w:val="24"/>
        </w:rPr>
        <w:t xml:space="preserve">  Zero the total station yaw</w:t>
      </w:r>
    </w:p>
    <w:p w:rsidR="001120F5" w:rsidRPr="00517E6B" w:rsidRDefault="001120F5" w:rsidP="001120F5">
      <w:pPr>
        <w:numPr>
          <w:ilvl w:val="0"/>
          <w:numId w:val="8"/>
        </w:numPr>
        <w:spacing w:after="120"/>
        <w:rPr>
          <w:sz w:val="24"/>
          <w:szCs w:val="24"/>
        </w:rPr>
      </w:pPr>
      <w:r>
        <w:rPr>
          <w:sz w:val="24"/>
          <w:szCs w:val="24"/>
        </w:rPr>
        <w:t>Yaw the total station 86° 43’ 43” and pitch it down by 90° 57’ 18” to</w:t>
      </w:r>
      <w:r w:rsidR="003E59C2">
        <w:rPr>
          <w:sz w:val="24"/>
          <w:szCs w:val="24"/>
        </w:rPr>
        <w:t xml:space="preserve"> point at the AR surface of SRM</w:t>
      </w:r>
    </w:p>
    <w:p w:rsidR="001120F5" w:rsidRPr="00866B80"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20"/>
        <w:rPr>
          <w:color w:val="31849B"/>
          <w:sz w:val="24"/>
          <w:szCs w:val="24"/>
        </w:rPr>
      </w:pPr>
      <w:proofErr w:type="gramStart"/>
      <w:r>
        <w:rPr>
          <w:i/>
          <w:sz w:val="24"/>
          <w:szCs w:val="24"/>
          <w:u w:val="single"/>
        </w:rPr>
        <w:t>c</w:t>
      </w:r>
      <w:r w:rsidRPr="00BE7EBB">
        <w:rPr>
          <w:i/>
          <w:sz w:val="24"/>
          <w:szCs w:val="24"/>
          <w:u w:val="single"/>
        </w:rPr>
        <w:t>ompleted</w:t>
      </w:r>
      <w:proofErr w:type="gramEnd"/>
      <w:r>
        <w:rPr>
          <w:i/>
          <w:sz w:val="24"/>
          <w:szCs w:val="24"/>
          <w:u w:val="single"/>
        </w:rPr>
        <w:t xml:space="preserve">, approved or checked </w:t>
      </w:r>
      <w:r w:rsidRPr="00BE7EBB">
        <w:rPr>
          <w:i/>
          <w:sz w:val="24"/>
          <w:szCs w:val="24"/>
          <w:u w:val="single"/>
        </w:rPr>
        <w:t xml:space="preserve">by: </w:t>
      </w:r>
      <w:r w:rsidRPr="00BE7EBB">
        <w:rPr>
          <w:i/>
          <w:sz w:val="24"/>
          <w:szCs w:val="24"/>
          <w:u w:val="single"/>
        </w:rPr>
        <w:br/>
      </w:r>
      <w:r>
        <w:rPr>
          <w:i/>
          <w:sz w:val="24"/>
          <w:szCs w:val="24"/>
          <w:u w:val="single"/>
        </w:rPr>
        <w:t>d</w:t>
      </w:r>
      <w:r w:rsidRPr="00BE7EBB">
        <w:rPr>
          <w:i/>
          <w:sz w:val="24"/>
          <w:szCs w:val="24"/>
          <w:u w:val="single"/>
        </w:rPr>
        <w:t xml:space="preserve">ate: </w:t>
      </w:r>
      <w:r w:rsidRPr="00BE7EBB">
        <w:rPr>
          <w:i/>
          <w:sz w:val="24"/>
          <w:szCs w:val="24"/>
          <w:u w:val="single"/>
        </w:rPr>
        <w:br/>
      </w:r>
      <w:r>
        <w:rPr>
          <w:i/>
          <w:sz w:val="24"/>
          <w:szCs w:val="24"/>
          <w:u w:val="single"/>
        </w:rPr>
        <w:t>c</w:t>
      </w:r>
      <w:r w:rsidRPr="00BE7EBB">
        <w:rPr>
          <w:i/>
          <w:sz w:val="24"/>
          <w:szCs w:val="24"/>
          <w:u w:val="single"/>
        </w:rPr>
        <w:t>omments</w:t>
      </w:r>
      <w:r>
        <w:rPr>
          <w:i/>
          <w:sz w:val="24"/>
          <w:szCs w:val="24"/>
          <w:u w:val="single"/>
        </w:rPr>
        <w:t xml:space="preserve"> (optional)</w:t>
      </w:r>
      <w:r w:rsidRPr="00BE7EBB">
        <w:rPr>
          <w:i/>
          <w:sz w:val="24"/>
          <w:szCs w:val="24"/>
          <w:u w:val="single"/>
        </w:rPr>
        <w:t xml:space="preserve">: </w:t>
      </w:r>
    </w:p>
    <w:p w:rsidR="001120F5" w:rsidRDefault="001120F5" w:rsidP="001120F5">
      <w:pPr>
        <w:pStyle w:val="Heading3"/>
        <w:tabs>
          <w:tab w:val="clear" w:pos="810"/>
          <w:tab w:val="num" w:pos="720"/>
        </w:tabs>
        <w:ind w:left="720"/>
      </w:pPr>
      <w:bookmarkStart w:id="51" w:name="_Toc388603636"/>
      <w:r>
        <w:t>Align SRM</w:t>
      </w:r>
      <w:r w:rsidR="00B536D3">
        <w:t>-s</w:t>
      </w:r>
      <w:r>
        <w:t xml:space="preserve"> in Yaw</w:t>
      </w:r>
      <w:bookmarkEnd w:id="51"/>
    </w:p>
    <w:p w:rsidR="001120F5" w:rsidRDefault="001120F5" w:rsidP="001120F5">
      <w:pPr>
        <w:pStyle w:val="BodyText"/>
      </w:pPr>
      <w:r w:rsidRPr="00C651FC">
        <w:rPr>
          <w:u w:val="single"/>
        </w:rPr>
        <w:t>Datum</w:t>
      </w:r>
      <w:r>
        <w:t>: Optical axis as e</w:t>
      </w:r>
      <w:r w:rsidR="003E59C2">
        <w:t>stablished by the total station</w:t>
      </w:r>
    </w:p>
    <w:p w:rsidR="001120F5" w:rsidRDefault="001120F5" w:rsidP="001120F5">
      <w:pPr>
        <w:pStyle w:val="BodyText"/>
      </w:pPr>
      <w:r w:rsidRPr="00C651FC">
        <w:rPr>
          <w:u w:val="single"/>
        </w:rPr>
        <w:t>Equipment</w:t>
      </w:r>
      <w:r>
        <w:t>: Laser autocollimator</w:t>
      </w:r>
    </w:p>
    <w:p w:rsidR="001120F5" w:rsidRDefault="001120F5" w:rsidP="001120F5">
      <w:pPr>
        <w:pStyle w:val="BodyText"/>
      </w:pPr>
      <w:r w:rsidRPr="00C651FC">
        <w:rPr>
          <w:u w:val="single"/>
        </w:rPr>
        <w:t>Accuracy</w:t>
      </w:r>
      <w:r w:rsidRPr="00745896">
        <w:t>:</w:t>
      </w:r>
      <w:r w:rsidRPr="00D7198D">
        <w:t xml:space="preserve"> ±</w:t>
      </w:r>
      <w:r w:rsidR="00AB6986">
        <w:t>820</w:t>
      </w:r>
      <w:r w:rsidRPr="00D7198D">
        <w:t xml:space="preserve"> </w:t>
      </w:r>
      <w:proofErr w:type="spellStart"/>
      <w:r w:rsidRPr="00D7198D">
        <w:t>microradians</w:t>
      </w:r>
      <w:proofErr w:type="spellEnd"/>
    </w:p>
    <w:p w:rsidR="001120F5" w:rsidRDefault="001120F5" w:rsidP="001120F5">
      <w:pPr>
        <w:pStyle w:val="BodyText"/>
        <w:keepNext/>
      </w:pPr>
      <w:r w:rsidRPr="00C301AB">
        <w:rPr>
          <w:szCs w:val="24"/>
          <w:u w:val="single"/>
        </w:rPr>
        <w:t>Procedure</w:t>
      </w:r>
      <w:r>
        <w:t xml:space="preserve">: </w:t>
      </w:r>
    </w:p>
    <w:p w:rsidR="001120F5" w:rsidRDefault="001120F5" w:rsidP="001120F5">
      <w:pPr>
        <w:pStyle w:val="BodyText"/>
        <w:numPr>
          <w:ilvl w:val="0"/>
          <w:numId w:val="7"/>
        </w:numPr>
        <w:spacing w:after="0"/>
      </w:pPr>
      <w:r>
        <w:t>Use the laser autocollimator to measure the yaw angle</w:t>
      </w:r>
    </w:p>
    <w:p w:rsidR="001120F5" w:rsidRDefault="001120F5" w:rsidP="001120F5">
      <w:pPr>
        <w:pStyle w:val="BodyText"/>
        <w:numPr>
          <w:ilvl w:val="1"/>
          <w:numId w:val="7"/>
        </w:numPr>
        <w:spacing w:after="0"/>
      </w:pPr>
      <w:r>
        <w:t>Zero the yaw using th</w:t>
      </w:r>
      <w:r w:rsidR="00880E05">
        <w:t>e pusher assemblies down to ±820</w:t>
      </w:r>
      <w:r>
        <w:t xml:space="preserve"> </w:t>
      </w:r>
      <w:proofErr w:type="spellStart"/>
      <w:r>
        <w:t>microradian</w:t>
      </w:r>
      <w:proofErr w:type="spellEnd"/>
      <w:r>
        <w:t xml:space="preserve"> residual error.  </w:t>
      </w:r>
    </w:p>
    <w:p w:rsidR="001120F5" w:rsidRDefault="001120F5" w:rsidP="001120F5">
      <w:pPr>
        <w:pStyle w:val="BodyText"/>
        <w:numPr>
          <w:ilvl w:val="1"/>
          <w:numId w:val="7"/>
        </w:numPr>
        <w:spacing w:after="0"/>
      </w:pPr>
      <w:r>
        <w:t>Use the top blade adjusters to reduce the residual error further, using the SUS procedures</w:t>
      </w:r>
    </w:p>
    <w:p w:rsidR="001120F5" w:rsidRDefault="001120F5" w:rsidP="001120F5">
      <w:pPr>
        <w:pStyle w:val="BodyText"/>
        <w:numPr>
          <w:ilvl w:val="0"/>
          <w:numId w:val="7"/>
        </w:numPr>
      </w:pPr>
      <w:r>
        <w:t>Record residual yaw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120F5" w:rsidTr="00620C19">
        <w:trPr>
          <w:trHeight w:val="350"/>
          <w:jc w:val="center"/>
        </w:trPr>
        <w:tc>
          <w:tcPr>
            <w:tcW w:w="4043" w:type="dxa"/>
            <w:shd w:val="clear" w:color="auto" w:fill="auto"/>
            <w:vAlign w:val="center"/>
          </w:tcPr>
          <w:p w:rsidR="001120F5" w:rsidRPr="004D0644" w:rsidRDefault="001120F5" w:rsidP="001120F5">
            <w:pPr>
              <w:rPr>
                <w:sz w:val="24"/>
                <w:szCs w:val="24"/>
              </w:rPr>
            </w:pPr>
            <w:r>
              <w:rPr>
                <w:sz w:val="24"/>
                <w:szCs w:val="24"/>
              </w:rPr>
              <w:t>SRM</w:t>
            </w:r>
            <w:r w:rsidRPr="004D0644">
              <w:rPr>
                <w:sz w:val="24"/>
                <w:szCs w:val="24"/>
              </w:rPr>
              <w:t xml:space="preserve"> yaw error</w:t>
            </w:r>
          </w:p>
        </w:tc>
        <w:tc>
          <w:tcPr>
            <w:tcW w:w="3247" w:type="dxa"/>
            <w:shd w:val="clear" w:color="auto" w:fill="auto"/>
            <w:vAlign w:val="center"/>
          </w:tcPr>
          <w:p w:rsidR="001120F5" w:rsidRPr="004D0644" w:rsidRDefault="009C4BA0" w:rsidP="00620C19">
            <w:pPr>
              <w:jc w:val="right"/>
              <w:rPr>
                <w:sz w:val="24"/>
                <w:szCs w:val="24"/>
              </w:rPr>
            </w:pPr>
            <w:r>
              <w:rPr>
                <w:sz w:val="24"/>
                <w:szCs w:val="24"/>
              </w:rPr>
              <w:t xml:space="preserve">4 </w:t>
            </w:r>
            <w:proofErr w:type="spellStart"/>
            <w:r w:rsidR="001120F5" w:rsidRPr="004D0644">
              <w:rPr>
                <w:sz w:val="24"/>
                <w:szCs w:val="24"/>
              </w:rPr>
              <w:t>microrad</w:t>
            </w:r>
            <w:proofErr w:type="spellEnd"/>
            <w:r>
              <w:rPr>
                <w:sz w:val="24"/>
                <w:szCs w:val="24"/>
              </w:rPr>
              <w:t xml:space="preserve"> CCW</w:t>
            </w:r>
          </w:p>
        </w:tc>
      </w:tr>
    </w:tbl>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spacing w:before="24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1120F5" w:rsidRDefault="001120F5" w:rsidP="001120F5">
      <w:pPr>
        <w:pStyle w:val="Heading3"/>
        <w:tabs>
          <w:tab w:val="clear" w:pos="810"/>
          <w:tab w:val="num" w:pos="720"/>
        </w:tabs>
        <w:ind w:left="720"/>
      </w:pPr>
      <w:bookmarkStart w:id="52" w:name="_Toc388603637"/>
      <w:r>
        <w:lastRenderedPageBreak/>
        <w:t>Set SRM</w:t>
      </w:r>
      <w:r w:rsidR="00B536D3">
        <w:t>-s</w:t>
      </w:r>
      <w:r>
        <w:t xml:space="preserve"> pitch</w:t>
      </w:r>
      <w:bookmarkEnd w:id="52"/>
    </w:p>
    <w:p w:rsidR="001120F5" w:rsidRDefault="001120F5" w:rsidP="001120F5">
      <w:pPr>
        <w:pStyle w:val="BodyText"/>
      </w:pPr>
      <w:r w:rsidRPr="00C651FC">
        <w:rPr>
          <w:u w:val="single"/>
        </w:rPr>
        <w:t>Datum</w:t>
      </w:r>
      <w:r>
        <w:t>: Optical axis as e</w:t>
      </w:r>
      <w:r w:rsidR="003E59C2">
        <w:t>stablished by the total station</w:t>
      </w:r>
    </w:p>
    <w:p w:rsidR="001120F5" w:rsidRDefault="001120F5" w:rsidP="001120F5">
      <w:pPr>
        <w:pStyle w:val="BodyText"/>
      </w:pPr>
      <w:r w:rsidRPr="00C651FC">
        <w:rPr>
          <w:u w:val="single"/>
        </w:rPr>
        <w:t>Equipment</w:t>
      </w:r>
      <w:r>
        <w:t>: Total station</w:t>
      </w:r>
    </w:p>
    <w:p w:rsidR="001120F5" w:rsidRDefault="001120F5" w:rsidP="001120F5">
      <w:pPr>
        <w:pStyle w:val="BodyText"/>
      </w:pPr>
      <w:r w:rsidRPr="00C651FC">
        <w:rPr>
          <w:u w:val="single"/>
        </w:rPr>
        <w:t>Accuracy</w:t>
      </w:r>
      <w:r>
        <w:rPr>
          <w:u w:val="single"/>
        </w:rPr>
        <w:t xml:space="preserve">: </w:t>
      </w:r>
      <w:r w:rsidR="00AB6986">
        <w:t>±520</w:t>
      </w:r>
      <w:r>
        <w:t xml:space="preserve"> </w:t>
      </w:r>
      <w:proofErr w:type="spellStart"/>
      <w:r>
        <w:t>microradians</w:t>
      </w:r>
      <w:proofErr w:type="spellEnd"/>
    </w:p>
    <w:p w:rsidR="001120F5" w:rsidRDefault="001120F5" w:rsidP="001120F5">
      <w:pPr>
        <w:pStyle w:val="BodyText"/>
        <w:keepNext/>
      </w:pPr>
      <w:r w:rsidRPr="00C301AB">
        <w:rPr>
          <w:szCs w:val="24"/>
          <w:u w:val="single"/>
        </w:rPr>
        <w:t>Procedure</w:t>
      </w:r>
      <w:r>
        <w:t xml:space="preserve">: </w:t>
      </w:r>
    </w:p>
    <w:p w:rsidR="001120F5" w:rsidRDefault="001120F5" w:rsidP="001120F5">
      <w:pPr>
        <w:pStyle w:val="BodyText"/>
        <w:numPr>
          <w:ilvl w:val="0"/>
          <w:numId w:val="7"/>
        </w:numPr>
      </w:pPr>
      <w:r>
        <w:t>Use the LAC to measure the initial pitch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120F5" w:rsidTr="00620C19">
        <w:trPr>
          <w:trHeight w:val="350"/>
          <w:jc w:val="center"/>
        </w:trPr>
        <w:tc>
          <w:tcPr>
            <w:tcW w:w="4043" w:type="dxa"/>
            <w:shd w:val="clear" w:color="auto" w:fill="auto"/>
          </w:tcPr>
          <w:p w:rsidR="001120F5" w:rsidRPr="004D0644" w:rsidRDefault="001120F5" w:rsidP="00620C19">
            <w:pPr>
              <w:rPr>
                <w:sz w:val="24"/>
                <w:szCs w:val="24"/>
              </w:rPr>
            </w:pPr>
            <w:r>
              <w:rPr>
                <w:sz w:val="24"/>
                <w:szCs w:val="24"/>
              </w:rPr>
              <w:t>S</w:t>
            </w:r>
            <w:r w:rsidRPr="004D0644">
              <w:rPr>
                <w:sz w:val="24"/>
                <w:szCs w:val="24"/>
              </w:rPr>
              <w:t>RM pitch</w:t>
            </w:r>
            <w:r>
              <w:rPr>
                <w:sz w:val="24"/>
                <w:szCs w:val="24"/>
              </w:rPr>
              <w:t xml:space="preserve"> initial</w:t>
            </w:r>
            <w:r w:rsidRPr="004D0644">
              <w:rPr>
                <w:sz w:val="24"/>
                <w:szCs w:val="24"/>
              </w:rPr>
              <w:t xml:space="preserve"> error</w:t>
            </w:r>
          </w:p>
        </w:tc>
        <w:tc>
          <w:tcPr>
            <w:tcW w:w="3247" w:type="dxa"/>
            <w:shd w:val="clear" w:color="auto" w:fill="auto"/>
          </w:tcPr>
          <w:p w:rsidR="001120F5" w:rsidRPr="004D0644" w:rsidRDefault="001120F5" w:rsidP="00620C19">
            <w:pPr>
              <w:jc w:val="right"/>
              <w:rPr>
                <w:sz w:val="24"/>
                <w:szCs w:val="24"/>
              </w:rPr>
            </w:pPr>
            <w:proofErr w:type="spellStart"/>
            <w:r w:rsidRPr="004D0644">
              <w:rPr>
                <w:sz w:val="24"/>
                <w:szCs w:val="24"/>
              </w:rPr>
              <w:t>microradians</w:t>
            </w:r>
            <w:proofErr w:type="spellEnd"/>
          </w:p>
        </w:tc>
      </w:tr>
    </w:tbl>
    <w:p w:rsidR="001120F5" w:rsidRDefault="001120F5" w:rsidP="001120F5">
      <w:pPr>
        <w:pStyle w:val="BodyText"/>
        <w:numPr>
          <w:ilvl w:val="0"/>
          <w:numId w:val="7"/>
        </w:numPr>
        <w:spacing w:before="120" w:after="0"/>
      </w:pPr>
      <w:r>
        <w:t xml:space="preserve">If the pitch error is &lt; </w:t>
      </w:r>
      <w:r w:rsidR="00880E05">
        <w:t xml:space="preserve">520 </w:t>
      </w:r>
      <w:proofErr w:type="spellStart"/>
      <w:r>
        <w:t>microradians</w:t>
      </w:r>
      <w:proofErr w:type="spellEnd"/>
      <w:r>
        <w:t xml:space="preserve">, record the value and proceed to step </w:t>
      </w:r>
      <w:r w:rsidR="00E10035">
        <w:fldChar w:fldCharType="begin"/>
      </w:r>
      <w:r>
        <w:instrText xml:space="preserve"> REF _Ref346700431 \r \h </w:instrText>
      </w:r>
      <w:r w:rsidR="00E10035">
        <w:fldChar w:fldCharType="separate"/>
      </w:r>
      <w:r w:rsidR="008F62D1">
        <w:t>6.2.10</w:t>
      </w:r>
      <w:r w:rsidR="00E10035">
        <w:fldChar w:fldCharType="end"/>
      </w:r>
    </w:p>
    <w:p w:rsidR="001120F5" w:rsidRDefault="001120F5" w:rsidP="001120F5">
      <w:pPr>
        <w:pStyle w:val="BodyText"/>
        <w:numPr>
          <w:ilvl w:val="0"/>
          <w:numId w:val="7"/>
        </w:numPr>
      </w:pPr>
      <w:r w:rsidRPr="00EC4FBB">
        <w:t xml:space="preserve">If &gt; </w:t>
      </w:r>
      <w:r w:rsidR="00880E05">
        <w:t xml:space="preserve">520 </w:t>
      </w:r>
      <w:r w:rsidRPr="00EC4FBB">
        <w:t>microradians, then adjust the upper intermediate mass pitch balance per SUS procedure</w:t>
      </w:r>
      <w:r>
        <w:t>s until</w:t>
      </w:r>
      <w:r w:rsidRPr="00EC4FBB">
        <w:rPr>
          <w:color w:val="FF0000"/>
        </w:rPr>
        <w:t xml:space="preserve"> </w:t>
      </w:r>
      <w:r>
        <w:t>the required accuracy is met.  Record the residual error</w:t>
      </w:r>
    </w:p>
    <w:tbl>
      <w:tblPr>
        <w:tblW w:w="0" w:type="auto"/>
        <w:jc w:val="center"/>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3247"/>
      </w:tblGrid>
      <w:tr w:rsidR="001120F5" w:rsidTr="00620C19">
        <w:trPr>
          <w:trHeight w:val="350"/>
          <w:jc w:val="center"/>
        </w:trPr>
        <w:tc>
          <w:tcPr>
            <w:tcW w:w="4043" w:type="dxa"/>
            <w:shd w:val="clear" w:color="auto" w:fill="auto"/>
          </w:tcPr>
          <w:p w:rsidR="001120F5" w:rsidRPr="004D0644" w:rsidRDefault="001120F5" w:rsidP="001120F5">
            <w:pPr>
              <w:rPr>
                <w:sz w:val="24"/>
                <w:szCs w:val="24"/>
              </w:rPr>
            </w:pPr>
            <w:r>
              <w:rPr>
                <w:sz w:val="24"/>
                <w:szCs w:val="24"/>
              </w:rPr>
              <w:t>SRM</w:t>
            </w:r>
            <w:r w:rsidRPr="004D0644">
              <w:rPr>
                <w:sz w:val="24"/>
                <w:szCs w:val="24"/>
              </w:rPr>
              <w:t xml:space="preserve"> pitch error</w:t>
            </w:r>
          </w:p>
        </w:tc>
        <w:tc>
          <w:tcPr>
            <w:tcW w:w="3247" w:type="dxa"/>
            <w:shd w:val="clear" w:color="auto" w:fill="auto"/>
          </w:tcPr>
          <w:p w:rsidR="001120F5" w:rsidRPr="004D0644" w:rsidRDefault="009C4BA0" w:rsidP="00620C19">
            <w:pPr>
              <w:jc w:val="right"/>
              <w:rPr>
                <w:sz w:val="24"/>
                <w:szCs w:val="24"/>
              </w:rPr>
            </w:pPr>
            <w:r>
              <w:rPr>
                <w:sz w:val="24"/>
                <w:szCs w:val="24"/>
              </w:rPr>
              <w:t xml:space="preserve">3 </w:t>
            </w:r>
            <w:proofErr w:type="spellStart"/>
            <w:r w:rsidR="001120F5" w:rsidRPr="004D0644">
              <w:rPr>
                <w:sz w:val="24"/>
                <w:szCs w:val="24"/>
              </w:rPr>
              <w:t>microradians</w:t>
            </w:r>
            <w:proofErr w:type="spellEnd"/>
            <w:r>
              <w:rPr>
                <w:sz w:val="24"/>
                <w:szCs w:val="24"/>
              </w:rPr>
              <w:t xml:space="preserve"> up</w:t>
            </w:r>
          </w:p>
        </w:tc>
      </w:tr>
    </w:tbl>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spacing w:before="240"/>
        <w:ind w:left="720"/>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1120F5" w:rsidRDefault="001120F5" w:rsidP="001120F5">
      <w:pPr>
        <w:pStyle w:val="Heading3"/>
        <w:tabs>
          <w:tab w:val="clear" w:pos="810"/>
          <w:tab w:val="num" w:pos="720"/>
        </w:tabs>
        <w:ind w:left="720"/>
      </w:pPr>
      <w:bookmarkStart w:id="53" w:name="_Toc388603638"/>
      <w:r>
        <w:t>Iterate/re-Check</w:t>
      </w:r>
      <w:bookmarkEnd w:id="53"/>
    </w:p>
    <w:p w:rsidR="001120F5" w:rsidRDefault="001120F5" w:rsidP="001120F5">
      <w:pPr>
        <w:pStyle w:val="BodyText"/>
      </w:pPr>
      <w:r w:rsidRPr="00C651FC">
        <w:rPr>
          <w:u w:val="single"/>
        </w:rPr>
        <w:t>Datum</w:t>
      </w:r>
      <w:r>
        <w:t>: Local gravity, optical axis as e</w:t>
      </w:r>
      <w:r w:rsidR="003E59C2">
        <w:t>stablished by the total station</w:t>
      </w:r>
    </w:p>
    <w:p w:rsidR="001120F5" w:rsidRDefault="001120F5" w:rsidP="001120F5">
      <w:pPr>
        <w:pStyle w:val="BodyText"/>
      </w:pPr>
      <w:r w:rsidRPr="00C651FC">
        <w:rPr>
          <w:u w:val="single"/>
        </w:rPr>
        <w:t>Equipment</w:t>
      </w:r>
      <w:r>
        <w:t>: Optical level on tall tripod, height scales, total station</w:t>
      </w:r>
    </w:p>
    <w:p w:rsidR="001120F5" w:rsidRDefault="001120F5" w:rsidP="001120F5">
      <w:pPr>
        <w:pStyle w:val="BodyText"/>
        <w:rPr>
          <w:u w:val="single"/>
        </w:rPr>
      </w:pPr>
      <w:r w:rsidRPr="00C651FC">
        <w:rPr>
          <w:u w:val="single"/>
        </w:rPr>
        <w:t>Accuracy</w:t>
      </w:r>
      <w:r>
        <w:rPr>
          <w:u w:val="single"/>
        </w:rPr>
        <w:t>:</w:t>
      </w:r>
    </w:p>
    <w:p w:rsidR="001120F5" w:rsidRDefault="001120F5" w:rsidP="001120F5">
      <w:pPr>
        <w:pStyle w:val="BodyText"/>
        <w:ind w:left="270"/>
      </w:pPr>
      <w:proofErr w:type="gramStart"/>
      <w:r w:rsidRPr="00D7198D">
        <w:t>levelness</w:t>
      </w:r>
      <w:proofErr w:type="gramEnd"/>
      <w:r w:rsidRPr="00D7198D">
        <w:t xml:space="preserve">:  ±100 </w:t>
      </w:r>
      <w:proofErr w:type="spellStart"/>
      <w:r w:rsidRPr="00D7198D">
        <w:t>microrad</w:t>
      </w:r>
      <w:proofErr w:type="spellEnd"/>
      <w:r>
        <w:t xml:space="preserve"> (0.1 mm differential height)</w:t>
      </w:r>
    </w:p>
    <w:p w:rsidR="001120F5" w:rsidRDefault="001120F5" w:rsidP="001120F5">
      <w:pPr>
        <w:pStyle w:val="BodyText"/>
        <w:ind w:left="270"/>
      </w:pPr>
      <w:proofErr w:type="gramStart"/>
      <w:r>
        <w:t>lateral</w:t>
      </w:r>
      <w:proofErr w:type="gramEnd"/>
      <w:r>
        <w:t xml:space="preserve"> position: ±</w:t>
      </w:r>
      <w:r w:rsidR="00AB6986">
        <w:t>4.6</w:t>
      </w:r>
      <w:r>
        <w:t xml:space="preserve"> mm</w:t>
      </w:r>
    </w:p>
    <w:p w:rsidR="001120F5" w:rsidRDefault="002965CB" w:rsidP="001120F5">
      <w:pPr>
        <w:pStyle w:val="BodyText"/>
        <w:ind w:left="270"/>
      </w:pPr>
      <w:proofErr w:type="gramStart"/>
      <w:r>
        <w:t>axial</w:t>
      </w:r>
      <w:proofErr w:type="gramEnd"/>
      <w:r w:rsidR="001120F5">
        <w:t xml:space="preserve"> position: ±3mm</w:t>
      </w:r>
    </w:p>
    <w:p w:rsidR="001120F5" w:rsidRDefault="001120F5" w:rsidP="001120F5">
      <w:pPr>
        <w:pStyle w:val="BodyText"/>
        <w:ind w:left="270"/>
      </w:pPr>
      <w:proofErr w:type="gramStart"/>
      <w:r>
        <w:t>vertical</w:t>
      </w:r>
      <w:proofErr w:type="gramEnd"/>
      <w:r>
        <w:t xml:space="preserve"> position: ±</w:t>
      </w:r>
      <w:r w:rsidR="00AB6986">
        <w:t>3.0</w:t>
      </w:r>
      <w:r>
        <w:t xml:space="preserve"> mm</w:t>
      </w:r>
    </w:p>
    <w:p w:rsidR="001120F5" w:rsidRDefault="00AB6986" w:rsidP="001120F5">
      <w:pPr>
        <w:pStyle w:val="BodyText"/>
        <w:ind w:left="270"/>
      </w:pPr>
      <w:proofErr w:type="gramStart"/>
      <w:r>
        <w:t>yaw</w:t>
      </w:r>
      <w:proofErr w:type="gramEnd"/>
      <w:r>
        <w:t>: ±820</w:t>
      </w:r>
      <w:r w:rsidR="001120F5">
        <w:t xml:space="preserve"> </w:t>
      </w:r>
      <w:proofErr w:type="spellStart"/>
      <w:r w:rsidR="001120F5">
        <w:t>microradians</w:t>
      </w:r>
      <w:proofErr w:type="spellEnd"/>
    </w:p>
    <w:p w:rsidR="001120F5" w:rsidRDefault="00AB6986" w:rsidP="001120F5">
      <w:pPr>
        <w:pStyle w:val="BodyText"/>
        <w:ind w:left="270"/>
      </w:pPr>
      <w:proofErr w:type="gramStart"/>
      <w:r>
        <w:t>pitch</w:t>
      </w:r>
      <w:proofErr w:type="gramEnd"/>
      <w:r>
        <w:t>: ±520</w:t>
      </w:r>
      <w:r w:rsidR="001120F5">
        <w:t xml:space="preserve"> </w:t>
      </w:r>
      <w:proofErr w:type="spellStart"/>
      <w:r w:rsidR="001120F5">
        <w:t>microradians</w:t>
      </w:r>
      <w:proofErr w:type="spellEnd"/>
    </w:p>
    <w:p w:rsidR="001120F5" w:rsidRDefault="001120F5" w:rsidP="001120F5">
      <w:pPr>
        <w:pStyle w:val="BodyText"/>
        <w:keepNext/>
      </w:pPr>
      <w:r w:rsidRPr="00C301AB">
        <w:rPr>
          <w:szCs w:val="24"/>
          <w:u w:val="single"/>
        </w:rPr>
        <w:t>Procedure</w:t>
      </w:r>
      <w:r>
        <w:t xml:space="preserve">: </w:t>
      </w:r>
    </w:p>
    <w:p w:rsidR="001120F5" w:rsidRDefault="001120F5" w:rsidP="001120F5">
      <w:pPr>
        <w:pStyle w:val="BodyText"/>
        <w:numPr>
          <w:ilvl w:val="0"/>
          <w:numId w:val="7"/>
        </w:numPr>
        <w:spacing w:after="0"/>
      </w:pPr>
      <w:r>
        <w:t>Re-check LHAM5 table level</w:t>
      </w:r>
    </w:p>
    <w:p w:rsidR="001120F5" w:rsidRDefault="001120F5" w:rsidP="001120F5">
      <w:pPr>
        <w:pStyle w:val="BodyText"/>
        <w:numPr>
          <w:ilvl w:val="0"/>
          <w:numId w:val="7"/>
        </w:numPr>
        <w:spacing w:after="0"/>
      </w:pPr>
      <w:r>
        <w:t xml:space="preserve">Re-check the longitudinal, lateral, and vertical position and pitch and yaw of the optic.  </w:t>
      </w:r>
      <w:r w:rsidR="003E59C2">
        <w:t xml:space="preserve"> </w:t>
      </w:r>
      <w:r>
        <w:t>Correct errors as necessary</w:t>
      </w:r>
    </w:p>
    <w:p w:rsidR="001120F5" w:rsidRDefault="001120F5" w:rsidP="001120F5">
      <w:pPr>
        <w:pStyle w:val="BodyText"/>
        <w:numPr>
          <w:ilvl w:val="0"/>
          <w:numId w:val="7"/>
        </w:numPr>
      </w:pPr>
      <w:r>
        <w:t>Repeat until a</w:t>
      </w:r>
      <w:r w:rsidR="003E59C2">
        <w:t>ll are within required accuracy</w:t>
      </w:r>
    </w:p>
    <w:p w:rsidR="001120F5" w:rsidRPr="00E961F4" w:rsidRDefault="001120F5" w:rsidP="001120F5">
      <w:pPr>
        <w:pBdr>
          <w:top w:val="single" w:sz="4" w:space="1" w:color="auto"/>
          <w:left w:val="single" w:sz="4" w:space="4" w:color="auto"/>
          <w:bottom w:val="single" w:sz="4" w:space="1" w:color="auto"/>
          <w:right w:val="single" w:sz="4" w:space="4" w:color="auto"/>
        </w:pBdr>
        <w:autoSpaceDE w:val="0"/>
        <w:autoSpaceDN w:val="0"/>
        <w:adjustRightInd w:val="0"/>
        <w:ind w:left="792"/>
        <w:rPr>
          <w:color w:val="31849B"/>
          <w:sz w:val="24"/>
          <w:szCs w:val="24"/>
        </w:rPr>
      </w:pPr>
      <w:proofErr w:type="gramStart"/>
      <w:r w:rsidRPr="00D13F64">
        <w:rPr>
          <w:i/>
          <w:sz w:val="24"/>
          <w:szCs w:val="24"/>
          <w:u w:val="single"/>
        </w:rPr>
        <w:t>completed</w:t>
      </w:r>
      <w:proofErr w:type="gramEnd"/>
      <w:r w:rsidRPr="00D13F64">
        <w:rPr>
          <w:i/>
          <w:sz w:val="24"/>
          <w:szCs w:val="24"/>
          <w:u w:val="single"/>
        </w:rPr>
        <w:t xml:space="preserve">, approved or checked by: </w:t>
      </w:r>
      <w:r w:rsidRPr="00E961F4">
        <w:rPr>
          <w:i/>
          <w:sz w:val="24"/>
          <w:szCs w:val="24"/>
          <w:u w:val="single"/>
        </w:rPr>
        <w:br/>
      </w:r>
      <w:r w:rsidRPr="00D13F64">
        <w:rPr>
          <w:i/>
          <w:sz w:val="24"/>
          <w:szCs w:val="24"/>
          <w:u w:val="single"/>
        </w:rPr>
        <w:t xml:space="preserve">date: </w:t>
      </w:r>
      <w:r w:rsidRPr="00E961F4">
        <w:rPr>
          <w:color w:val="31849B"/>
          <w:sz w:val="24"/>
          <w:szCs w:val="24"/>
        </w:rPr>
        <w:br/>
      </w:r>
      <w:r w:rsidRPr="00D13F64">
        <w:rPr>
          <w:i/>
          <w:sz w:val="24"/>
          <w:szCs w:val="24"/>
          <w:u w:val="single"/>
        </w:rPr>
        <w:t xml:space="preserve">comments (optional): </w:t>
      </w:r>
    </w:p>
    <w:p w:rsidR="009A539D" w:rsidRDefault="009A539D" w:rsidP="00681CFF">
      <w:pPr>
        <w:pStyle w:val="Heading2"/>
        <w:spacing w:before="240"/>
        <w:ind w:left="1123"/>
      </w:pPr>
      <w:bookmarkStart w:id="54" w:name="_Toc388603639"/>
      <w:r>
        <w:lastRenderedPageBreak/>
        <w:t xml:space="preserve">Hartmann </w:t>
      </w:r>
      <w:r w:rsidR="003431C4">
        <w:t xml:space="preserve">Wave Front </w:t>
      </w:r>
      <w:r>
        <w:t>Sensor</w:t>
      </w:r>
      <w:r w:rsidR="003431C4">
        <w:t>s</w:t>
      </w:r>
      <w:r>
        <w:t xml:space="preserve"> Alignment</w:t>
      </w:r>
      <w:r w:rsidR="00C611AB">
        <w:t xml:space="preserve"> (LHAM4)</w:t>
      </w:r>
      <w:bookmarkEnd w:id="54"/>
    </w:p>
    <w:p w:rsidR="009A539D" w:rsidRPr="009A539D" w:rsidRDefault="002A18E4" w:rsidP="009A539D">
      <w:pPr>
        <w:pStyle w:val="BodyText"/>
      </w:pPr>
      <w:r>
        <w:t xml:space="preserve">The Hartman Wave Front Sensor </w:t>
      </w:r>
      <w:r w:rsidR="00580E5D">
        <w:t xml:space="preserve">(HWS) </w:t>
      </w:r>
      <w:r>
        <w:t>is provided by the T</w:t>
      </w:r>
      <w:r w:rsidR="006B2543">
        <w:t>hermal</w:t>
      </w:r>
      <w:r>
        <w:t xml:space="preserve"> Co</w:t>
      </w:r>
      <w:r w:rsidR="006B2543">
        <w:t>mpensation</w:t>
      </w:r>
      <w:r>
        <w:t xml:space="preserve"> Systems (TCS) group. </w:t>
      </w:r>
      <w:r w:rsidR="003E59C2">
        <w:t xml:space="preserve"> </w:t>
      </w:r>
      <w:r>
        <w:t xml:space="preserve">Alignment of the </w:t>
      </w:r>
      <w:r w:rsidR="00580E5D">
        <w:t>HW</w:t>
      </w:r>
      <w:r>
        <w:t xml:space="preserve">S components is not done at the same time as the rest of the LHAM4 and LHAM5 components. </w:t>
      </w:r>
      <w:r w:rsidR="003E59C2">
        <w:t xml:space="preserve"> </w:t>
      </w:r>
      <w:r>
        <w:t xml:space="preserve">The </w:t>
      </w:r>
      <w:r w:rsidR="00580E5D">
        <w:t xml:space="preserve">in-vacuum </w:t>
      </w:r>
      <w:r>
        <w:t xml:space="preserve">components for </w:t>
      </w:r>
      <w:r w:rsidR="00580E5D">
        <w:t>the HWS</w:t>
      </w:r>
      <w:r>
        <w:t xml:space="preserve"> are </w:t>
      </w:r>
      <w:r w:rsidR="00580E5D">
        <w:t>installed in</w:t>
      </w:r>
      <w:r>
        <w:t xml:space="preserve"> LHAM4, </w:t>
      </w:r>
      <w:r w:rsidR="00580E5D">
        <w:t xml:space="preserve">but the alignment procedure involves optics in LHAM4, </w:t>
      </w:r>
      <w:r w:rsidR="006B2543">
        <w:t xml:space="preserve">LHAM5, </w:t>
      </w:r>
      <w:r w:rsidR="008755E6">
        <w:t xml:space="preserve">BSC1, </w:t>
      </w:r>
      <w:r>
        <w:t>BSC2 and BSC3</w:t>
      </w:r>
      <w:r w:rsidR="00580E5D">
        <w:t xml:space="preserve"> as well as an external optical table</w:t>
      </w:r>
      <w:r>
        <w:t>.</w:t>
      </w:r>
      <w:r w:rsidR="003E59C2">
        <w:t xml:space="preserve"> </w:t>
      </w:r>
      <w:r>
        <w:t xml:space="preserve"> Alignment will be done after the optics in all of these chambers </w:t>
      </w:r>
      <w:proofErr w:type="gramStart"/>
      <w:r>
        <w:t>are</w:t>
      </w:r>
      <w:proofErr w:type="gramEnd"/>
      <w:r>
        <w:t xml:space="preserve"> in place and aligned. </w:t>
      </w:r>
      <w:r w:rsidR="003E59C2">
        <w:t xml:space="preserve"> </w:t>
      </w:r>
      <w:r>
        <w:t>Alignment will require resources from both the Initial Alignment System (IAS) and the TCS groups.  The alignment procedure i</w:t>
      </w:r>
      <w:r w:rsidR="00580E5D">
        <w:t>s</w:t>
      </w:r>
      <w:r>
        <w:t xml:space="preserve"> described in </w:t>
      </w:r>
      <w:hyperlink r:id="rId78" w:history="1">
        <w:r w:rsidRPr="003431C4">
          <w:rPr>
            <w:rStyle w:val="Hyperlink"/>
            <w:bdr w:val="none" w:sz="0" w:space="0" w:color="auto"/>
          </w:rPr>
          <w:t>T1100149</w:t>
        </w:r>
      </w:hyperlink>
      <w:r w:rsidR="00171322">
        <w:t xml:space="preserve">, </w:t>
      </w:r>
      <w:r w:rsidR="00171322" w:rsidRPr="00171322">
        <w:rPr>
          <w:i/>
        </w:rPr>
        <w:t>Vertex Hartmann Sensor: Initial and Maintenance Alignment Procedures</w:t>
      </w:r>
      <w:r w:rsidR="00171322">
        <w:t>.</w:t>
      </w:r>
      <w:r w:rsidR="006B2543">
        <w:t xml:space="preserve"> </w:t>
      </w:r>
      <w:r w:rsidR="003E59C2">
        <w:t xml:space="preserve"> </w:t>
      </w:r>
      <w:r w:rsidR="006B2543">
        <w:t xml:space="preserve">This document also specifies </w:t>
      </w:r>
      <w:r w:rsidR="008415A9">
        <w:t>required</w:t>
      </w:r>
      <w:r w:rsidR="006B2543">
        <w:t xml:space="preserve"> equipment and configurations of core optics components.</w:t>
      </w:r>
    </w:p>
    <w:sectPr w:rsidR="009A539D" w:rsidRPr="009A539D" w:rsidSect="008C44C9">
      <w:pgSz w:w="12240" w:h="15840" w:code="1"/>
      <w:pgMar w:top="1872" w:right="1267" w:bottom="1166"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74" w:rsidRDefault="00580274">
      <w:r>
        <w:separator/>
      </w:r>
    </w:p>
  </w:endnote>
  <w:endnote w:type="continuationSeparator" w:id="0">
    <w:p w:rsidR="00580274" w:rsidRDefault="00580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CA" w:rsidRDefault="002A15CA" w:rsidP="00BD370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74" w:rsidRDefault="00580274">
      <w:r>
        <w:separator/>
      </w:r>
    </w:p>
  </w:footnote>
  <w:footnote w:type="continuationSeparator" w:id="0">
    <w:p w:rsidR="00580274" w:rsidRDefault="00580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6" w:type="dxa"/>
      <w:tblInd w:w="-18" w:type="dxa"/>
      <w:tblBorders>
        <w:top w:val="single" w:sz="4" w:space="0" w:color="auto"/>
        <w:bottom w:val="single" w:sz="4" w:space="0" w:color="auto"/>
      </w:tblBorders>
      <w:tblLayout w:type="fixed"/>
      <w:tblCellMar>
        <w:left w:w="72" w:type="dxa"/>
        <w:right w:w="72" w:type="dxa"/>
      </w:tblCellMar>
      <w:tblLook w:val="0000"/>
    </w:tblPr>
    <w:tblGrid>
      <w:gridCol w:w="1618"/>
      <w:gridCol w:w="6482"/>
      <w:gridCol w:w="1157"/>
      <w:gridCol w:w="629"/>
    </w:tblGrid>
    <w:tr w:rsidR="002A15CA" w:rsidTr="00DF7DEE">
      <w:trPr>
        <w:cantSplit/>
        <w:trHeight w:val="350"/>
      </w:trPr>
      <w:tc>
        <w:tcPr>
          <w:tcW w:w="1618" w:type="dxa"/>
          <w:vMerge w:val="restart"/>
          <w:tcBorders>
            <w:top w:val="single" w:sz="12" w:space="0" w:color="C0C0C0"/>
            <w:left w:val="single" w:sz="12" w:space="0" w:color="C0C0C0"/>
          </w:tcBorders>
        </w:tcPr>
        <w:p w:rsidR="002A15CA" w:rsidRDefault="00E10035">
          <w:pPr>
            <w:pStyle w:val="Header"/>
            <w:jc w:val="center"/>
            <w:rPr>
              <w:b/>
              <w:caps/>
              <w:sz w:val="18"/>
            </w:rPr>
          </w:pPr>
          <w:r w:rsidRPr="00E10035">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62.35pt;height:45.55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462358335" r:id="rId2"/>
            </w:pict>
          </w:r>
        </w:p>
      </w:tc>
      <w:tc>
        <w:tcPr>
          <w:tcW w:w="6482" w:type="dxa"/>
          <w:vMerge w:val="restart"/>
          <w:tcBorders>
            <w:top w:val="single" w:sz="12" w:space="0" w:color="C0C0C0"/>
            <w:bottom w:val="nil"/>
            <w:right w:val="nil"/>
          </w:tcBorders>
        </w:tcPr>
        <w:p w:rsidR="002A15CA" w:rsidRDefault="002A15CA" w:rsidP="00DF7DEE">
          <w:pPr>
            <w:pStyle w:val="Header"/>
            <w:jc w:val="left"/>
            <w:rPr>
              <w:b/>
              <w:caps/>
              <w:sz w:val="18"/>
            </w:rPr>
          </w:pPr>
          <w:r>
            <w:rPr>
              <w:b/>
              <w:caps/>
              <w:sz w:val="18"/>
            </w:rPr>
            <w:t>Laser Interferometer Gravitational Wave Observatory</w:t>
          </w:r>
        </w:p>
        <w:p w:rsidR="002A15CA" w:rsidRPr="0019397A" w:rsidRDefault="002A15CA" w:rsidP="0019397A">
          <w:pPr>
            <w:pStyle w:val="Header"/>
            <w:jc w:val="center"/>
            <w:rPr>
              <w:b/>
              <w:caps/>
              <w:sz w:val="28"/>
              <w:szCs w:val="28"/>
            </w:rPr>
          </w:pPr>
          <w:r w:rsidRPr="0019397A">
            <w:rPr>
              <w:b/>
              <w:caps/>
              <w:sz w:val="28"/>
              <w:szCs w:val="28"/>
            </w:rPr>
            <w:t>Aligo INITIAL ALIGNMENT PROCEDURE</w:t>
          </w:r>
        </w:p>
      </w:tc>
      <w:tc>
        <w:tcPr>
          <w:tcW w:w="1157" w:type="dxa"/>
          <w:tcBorders>
            <w:top w:val="single" w:sz="12" w:space="0" w:color="C0C0C0"/>
            <w:left w:val="single" w:sz="12" w:space="0" w:color="C0C0C0"/>
            <w:bottom w:val="nil"/>
            <w:right w:val="nil"/>
          </w:tcBorders>
        </w:tcPr>
        <w:p w:rsidR="002A15CA" w:rsidRPr="00D639FB" w:rsidRDefault="002A15CA" w:rsidP="00F52B31">
          <w:pPr>
            <w:pStyle w:val="Header"/>
            <w:jc w:val="right"/>
            <w:rPr>
              <w:sz w:val="20"/>
            </w:rPr>
          </w:pPr>
          <w:r w:rsidRPr="00DF1ABD">
            <w:rPr>
              <w:sz w:val="20"/>
            </w:rPr>
            <w:t>E1</w:t>
          </w:r>
          <w:r>
            <w:rPr>
              <w:sz w:val="20"/>
            </w:rPr>
            <w:t>100784</w:t>
          </w:r>
        </w:p>
      </w:tc>
      <w:tc>
        <w:tcPr>
          <w:tcW w:w="629" w:type="dxa"/>
          <w:tcBorders>
            <w:top w:val="single" w:sz="12" w:space="0" w:color="C0C0C0"/>
            <w:left w:val="nil"/>
            <w:bottom w:val="nil"/>
            <w:right w:val="single" w:sz="12" w:space="0" w:color="C0C0C0"/>
          </w:tcBorders>
        </w:tcPr>
        <w:p w:rsidR="002A15CA" w:rsidRDefault="002A15CA" w:rsidP="002A15CA">
          <w:pPr>
            <w:pStyle w:val="Header"/>
            <w:jc w:val="center"/>
            <w:rPr>
              <w:caps/>
              <w:sz w:val="20"/>
            </w:rPr>
          </w:pPr>
          <w:r w:rsidRPr="0065472A">
            <w:rPr>
              <w:sz w:val="20"/>
            </w:rPr>
            <w:t>-v</w:t>
          </w:r>
          <w:r>
            <w:rPr>
              <w:sz w:val="20"/>
            </w:rPr>
            <w:t>8-</w:t>
          </w:r>
        </w:p>
      </w:tc>
    </w:tr>
    <w:tr w:rsidR="002A15CA" w:rsidTr="0019397A">
      <w:trPr>
        <w:cantSplit/>
        <w:trHeight w:val="162"/>
      </w:trPr>
      <w:tc>
        <w:tcPr>
          <w:tcW w:w="1618" w:type="dxa"/>
          <w:vMerge/>
          <w:tcBorders>
            <w:left w:val="single" w:sz="12" w:space="0" w:color="C0C0C0"/>
          </w:tcBorders>
        </w:tcPr>
        <w:p w:rsidR="002A15CA" w:rsidRDefault="002A15CA">
          <w:pPr>
            <w:pStyle w:val="Header"/>
            <w:jc w:val="center"/>
            <w:rPr>
              <w:noProof/>
              <w:sz w:val="20"/>
            </w:rPr>
          </w:pPr>
        </w:p>
      </w:tc>
      <w:tc>
        <w:tcPr>
          <w:tcW w:w="6482" w:type="dxa"/>
          <w:vMerge/>
          <w:tcBorders>
            <w:top w:val="nil"/>
            <w:bottom w:val="nil"/>
            <w:right w:val="nil"/>
          </w:tcBorders>
        </w:tcPr>
        <w:p w:rsidR="002A15CA" w:rsidRDefault="002A15CA">
          <w:pPr>
            <w:pStyle w:val="Header"/>
            <w:jc w:val="center"/>
            <w:rPr>
              <w:noProof/>
              <w:sz w:val="20"/>
            </w:rPr>
          </w:pPr>
        </w:p>
      </w:tc>
      <w:tc>
        <w:tcPr>
          <w:tcW w:w="1157" w:type="dxa"/>
          <w:tcBorders>
            <w:top w:val="nil"/>
            <w:left w:val="single" w:sz="12" w:space="0" w:color="C0C0C0"/>
            <w:bottom w:val="single" w:sz="12" w:space="0" w:color="C0C0C0"/>
            <w:right w:val="nil"/>
          </w:tcBorders>
        </w:tcPr>
        <w:p w:rsidR="002A15CA" w:rsidRDefault="002A15CA" w:rsidP="0019397A">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rsidR="002A15CA" w:rsidRDefault="002A15CA" w:rsidP="0019397A">
          <w:pPr>
            <w:pStyle w:val="Header"/>
            <w:spacing w:before="0"/>
            <w:ind w:left="-72"/>
            <w:jc w:val="right"/>
            <w:rPr>
              <w:b/>
              <w:caps/>
            </w:rPr>
          </w:pPr>
          <w:r>
            <w:rPr>
              <w:rFonts w:ascii="Arial Narrow" w:hAnsi="Arial Narrow"/>
              <w:b/>
              <w:sz w:val="16"/>
            </w:rPr>
            <w:t>Rev.</w:t>
          </w:r>
        </w:p>
      </w:tc>
    </w:tr>
    <w:tr w:rsidR="002A15CA" w:rsidTr="0019397A">
      <w:trPr>
        <w:cantSplit/>
        <w:trHeight w:val="312"/>
      </w:trPr>
      <w:tc>
        <w:tcPr>
          <w:tcW w:w="1618" w:type="dxa"/>
          <w:vMerge/>
          <w:tcBorders>
            <w:left w:val="single" w:sz="12" w:space="0" w:color="C0C0C0"/>
            <w:bottom w:val="nil"/>
          </w:tcBorders>
        </w:tcPr>
        <w:p w:rsidR="002A15CA" w:rsidRDefault="002A15CA">
          <w:pPr>
            <w:pStyle w:val="Header"/>
            <w:jc w:val="center"/>
            <w:rPr>
              <w:noProof/>
              <w:sz w:val="20"/>
            </w:rPr>
          </w:pPr>
        </w:p>
      </w:tc>
      <w:tc>
        <w:tcPr>
          <w:tcW w:w="6482" w:type="dxa"/>
          <w:vMerge/>
          <w:tcBorders>
            <w:top w:val="nil"/>
            <w:bottom w:val="nil"/>
            <w:right w:val="nil"/>
          </w:tcBorders>
        </w:tcPr>
        <w:p w:rsidR="002A15CA" w:rsidRDefault="002A15CA">
          <w:pPr>
            <w:pStyle w:val="Header"/>
            <w:jc w:val="center"/>
            <w:rPr>
              <w:noProof/>
              <w:sz w:val="20"/>
            </w:rPr>
          </w:pPr>
        </w:p>
      </w:tc>
      <w:tc>
        <w:tcPr>
          <w:tcW w:w="1786" w:type="dxa"/>
          <w:gridSpan w:val="2"/>
          <w:tcBorders>
            <w:top w:val="single" w:sz="12" w:space="0" w:color="C0C0C0"/>
            <w:left w:val="single" w:sz="12" w:space="0" w:color="C0C0C0"/>
            <w:bottom w:val="single" w:sz="12" w:space="0" w:color="C0C0C0"/>
            <w:right w:val="single" w:sz="12" w:space="0" w:color="C0C0C0"/>
          </w:tcBorders>
        </w:tcPr>
        <w:p w:rsidR="002A15CA" w:rsidRDefault="002A15CA" w:rsidP="0019397A">
          <w:pPr>
            <w:pStyle w:val="Header"/>
            <w:spacing w:before="0"/>
            <w:jc w:val="center"/>
            <w:rPr>
              <w:b/>
              <w:caps/>
              <w:sz w:val="20"/>
            </w:rPr>
          </w:pPr>
          <w:r>
            <w:rPr>
              <w:sz w:val="20"/>
            </w:rPr>
            <w:t xml:space="preserve">Sheet </w:t>
          </w:r>
          <w:r w:rsidR="00E10035">
            <w:rPr>
              <w:rStyle w:val="PageNumber"/>
            </w:rPr>
            <w:fldChar w:fldCharType="begin"/>
          </w:r>
          <w:r>
            <w:rPr>
              <w:rStyle w:val="PageNumber"/>
            </w:rPr>
            <w:instrText xml:space="preserve"> PAGE </w:instrText>
          </w:r>
          <w:r w:rsidR="00E10035">
            <w:rPr>
              <w:rStyle w:val="PageNumber"/>
            </w:rPr>
            <w:fldChar w:fldCharType="separate"/>
          </w:r>
          <w:r w:rsidR="00001FAE">
            <w:rPr>
              <w:rStyle w:val="PageNumber"/>
              <w:noProof/>
            </w:rPr>
            <w:t>1</w:t>
          </w:r>
          <w:r w:rsidR="00E10035">
            <w:rPr>
              <w:rStyle w:val="PageNumber"/>
            </w:rPr>
            <w:fldChar w:fldCharType="end"/>
          </w:r>
          <w:r>
            <w:rPr>
              <w:rStyle w:val="PageNumber"/>
              <w:sz w:val="20"/>
            </w:rPr>
            <w:t xml:space="preserve"> </w:t>
          </w:r>
          <w:r>
            <w:rPr>
              <w:sz w:val="20"/>
            </w:rPr>
            <w:t xml:space="preserve">of </w:t>
          </w:r>
          <w:r w:rsidR="00E10035">
            <w:rPr>
              <w:rStyle w:val="PageNumber"/>
            </w:rPr>
            <w:fldChar w:fldCharType="begin"/>
          </w:r>
          <w:r>
            <w:rPr>
              <w:rStyle w:val="PageNumber"/>
            </w:rPr>
            <w:instrText xml:space="preserve"> NUMPAGES </w:instrText>
          </w:r>
          <w:r w:rsidR="00E10035">
            <w:rPr>
              <w:rStyle w:val="PageNumber"/>
            </w:rPr>
            <w:fldChar w:fldCharType="separate"/>
          </w:r>
          <w:r w:rsidR="00001FAE">
            <w:rPr>
              <w:rStyle w:val="PageNumber"/>
              <w:noProof/>
            </w:rPr>
            <w:t>28</w:t>
          </w:r>
          <w:r w:rsidR="00E10035">
            <w:rPr>
              <w:rStyle w:val="PageNumber"/>
            </w:rPr>
            <w:fldChar w:fldCharType="end"/>
          </w:r>
        </w:p>
      </w:tc>
    </w:tr>
    <w:tr w:rsidR="002A15CA" w:rsidTr="0019397A">
      <w:trPr>
        <w:cantSplit/>
        <w:trHeight w:val="411"/>
      </w:trPr>
      <w:tc>
        <w:tcPr>
          <w:tcW w:w="9886" w:type="dxa"/>
          <w:gridSpan w:val="4"/>
          <w:tcBorders>
            <w:top w:val="single" w:sz="12" w:space="0" w:color="C0C0C0"/>
            <w:left w:val="single" w:sz="12" w:space="0" w:color="C0C0C0"/>
            <w:bottom w:val="single" w:sz="12" w:space="0" w:color="C0C0C0"/>
            <w:right w:val="single" w:sz="12" w:space="0" w:color="C0C0C0"/>
          </w:tcBorders>
          <w:vAlign w:val="center"/>
        </w:tcPr>
        <w:p w:rsidR="002A15CA" w:rsidRDefault="002A15CA" w:rsidP="00F52B31">
          <w:pPr>
            <w:jc w:val="center"/>
            <w:rPr>
              <w:b/>
              <w:sz w:val="32"/>
            </w:rPr>
          </w:pPr>
          <w:r>
            <w:rPr>
              <w:b/>
              <w:sz w:val="32"/>
            </w:rPr>
            <w:t>LHAM4 and LHAM5 As Built</w:t>
          </w:r>
        </w:p>
      </w:tc>
    </w:tr>
  </w:tbl>
  <w:p w:rsidR="002A15CA" w:rsidRDefault="002A15CA">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BB0"/>
    <w:multiLevelType w:val="hybridMultilevel"/>
    <w:tmpl w:val="0E38F94C"/>
    <w:lvl w:ilvl="0" w:tplc="AFC4A5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474505"/>
    <w:multiLevelType w:val="hybridMultilevel"/>
    <w:tmpl w:val="2DAC6BBE"/>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038C6"/>
    <w:multiLevelType w:val="hybridMultilevel"/>
    <w:tmpl w:val="5CACBAEA"/>
    <w:lvl w:ilvl="0" w:tplc="14902D0A">
      <w:start w:val="1"/>
      <w:numFmt w:val="bullet"/>
      <w:lvlText w:val=""/>
      <w:lvlJc w:val="left"/>
      <w:pPr>
        <w:ind w:left="2160" w:hanging="360"/>
      </w:pPr>
      <w:rPr>
        <w:rFonts w:ascii="Symbol" w:hAnsi="Symbol" w:hint="default"/>
      </w:rPr>
    </w:lvl>
    <w:lvl w:ilvl="1" w:tplc="AFC4A56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427BD"/>
    <w:multiLevelType w:val="hybridMultilevel"/>
    <w:tmpl w:val="907C5202"/>
    <w:lvl w:ilvl="0" w:tplc="14902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3A64DE"/>
    <w:multiLevelType w:val="multilevel"/>
    <w:tmpl w:val="AEF8023A"/>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bullet"/>
      <w:lvlText w:val=""/>
      <w:lvlJc w:val="left"/>
      <w:pPr>
        <w:tabs>
          <w:tab w:val="num" w:pos="1008"/>
        </w:tabs>
        <w:ind w:left="1008" w:hanging="1008"/>
      </w:pPr>
      <w:rPr>
        <w:rFonts w:ascii="Symbol" w:hAnsi="Symbol" w:hint="default"/>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46F0931"/>
    <w:multiLevelType w:val="hybridMultilevel"/>
    <w:tmpl w:val="B0DA14B8"/>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1036A"/>
    <w:multiLevelType w:val="hybridMultilevel"/>
    <w:tmpl w:val="4DFC1AA8"/>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E18FD"/>
    <w:multiLevelType w:val="hybridMultilevel"/>
    <w:tmpl w:val="B5F04FEC"/>
    <w:lvl w:ilvl="0" w:tplc="AFC4A5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C25C9"/>
    <w:multiLevelType w:val="hybridMultilevel"/>
    <w:tmpl w:val="8296527A"/>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25040"/>
    <w:multiLevelType w:val="hybridMultilevel"/>
    <w:tmpl w:val="D3EA7242"/>
    <w:lvl w:ilvl="0" w:tplc="14902D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FB2779"/>
    <w:multiLevelType w:val="hybridMultilevel"/>
    <w:tmpl w:val="2D962E34"/>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1116"/>
        </w:tabs>
        <w:ind w:left="1116" w:hanging="576"/>
      </w:pPr>
    </w:lvl>
    <w:lvl w:ilvl="2">
      <w:start w:val="1"/>
      <w:numFmt w:val="decimal"/>
      <w:pStyle w:val="Heading3"/>
      <w:lvlText w:val="%1.%2.%3"/>
      <w:lvlJc w:val="left"/>
      <w:pPr>
        <w:tabs>
          <w:tab w:val="num" w:pos="810"/>
        </w:tabs>
        <w:ind w:left="8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3">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CE3459B"/>
    <w:multiLevelType w:val="hybridMultilevel"/>
    <w:tmpl w:val="1F3A34E0"/>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34293D"/>
    <w:multiLevelType w:val="hybridMultilevel"/>
    <w:tmpl w:val="86388294"/>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B2849"/>
    <w:multiLevelType w:val="hybridMultilevel"/>
    <w:tmpl w:val="1960D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455A9"/>
    <w:multiLevelType w:val="hybridMultilevel"/>
    <w:tmpl w:val="D7E05A62"/>
    <w:lvl w:ilvl="0" w:tplc="14902D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6"/>
  </w:num>
  <w:num w:numId="5">
    <w:abstractNumId w:val="2"/>
  </w:num>
  <w:num w:numId="6">
    <w:abstractNumId w:val="0"/>
  </w:num>
  <w:num w:numId="7">
    <w:abstractNumId w:val="7"/>
  </w:num>
  <w:num w:numId="8">
    <w:abstractNumId w:val="1"/>
  </w:num>
  <w:num w:numId="9">
    <w:abstractNumId w:val="9"/>
  </w:num>
  <w:num w:numId="10">
    <w:abstractNumId w:val="4"/>
  </w:num>
  <w:num w:numId="11">
    <w:abstractNumId w:val="14"/>
  </w:num>
  <w:num w:numId="12">
    <w:abstractNumId w:val="6"/>
  </w:num>
  <w:num w:numId="13">
    <w:abstractNumId w:val="17"/>
  </w:num>
  <w:num w:numId="14">
    <w:abstractNumId w:val="15"/>
  </w:num>
  <w:num w:numId="15">
    <w:abstractNumId w:val="8"/>
  </w:num>
  <w:num w:numId="16">
    <w:abstractNumId w:val="10"/>
  </w:num>
  <w:num w:numId="17">
    <w:abstractNumId w:val="5"/>
  </w:num>
  <w:num w:numId="18">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166042"/>
    <w:rsid w:val="000014DA"/>
    <w:rsid w:val="00001FAE"/>
    <w:rsid w:val="00004708"/>
    <w:rsid w:val="00007046"/>
    <w:rsid w:val="00020438"/>
    <w:rsid w:val="00022077"/>
    <w:rsid w:val="0003312D"/>
    <w:rsid w:val="0003400C"/>
    <w:rsid w:val="0003684E"/>
    <w:rsid w:val="00037BF0"/>
    <w:rsid w:val="000450B9"/>
    <w:rsid w:val="00046291"/>
    <w:rsid w:val="00053C03"/>
    <w:rsid w:val="000548E4"/>
    <w:rsid w:val="000556E6"/>
    <w:rsid w:val="00055A94"/>
    <w:rsid w:val="00064DED"/>
    <w:rsid w:val="000659BE"/>
    <w:rsid w:val="000678D9"/>
    <w:rsid w:val="0007268A"/>
    <w:rsid w:val="000756B9"/>
    <w:rsid w:val="00077AF8"/>
    <w:rsid w:val="00081841"/>
    <w:rsid w:val="00084E5B"/>
    <w:rsid w:val="00086000"/>
    <w:rsid w:val="00091680"/>
    <w:rsid w:val="00092507"/>
    <w:rsid w:val="000974D6"/>
    <w:rsid w:val="000A0B4A"/>
    <w:rsid w:val="000A2FC2"/>
    <w:rsid w:val="000A5DEF"/>
    <w:rsid w:val="000A610F"/>
    <w:rsid w:val="000B1C6D"/>
    <w:rsid w:val="000B4B44"/>
    <w:rsid w:val="000B5428"/>
    <w:rsid w:val="000B6873"/>
    <w:rsid w:val="000B6B8C"/>
    <w:rsid w:val="000B72E7"/>
    <w:rsid w:val="000B7654"/>
    <w:rsid w:val="000C03D9"/>
    <w:rsid w:val="000C09B6"/>
    <w:rsid w:val="000C0C4A"/>
    <w:rsid w:val="000C2180"/>
    <w:rsid w:val="000C60A8"/>
    <w:rsid w:val="000C617E"/>
    <w:rsid w:val="000C732C"/>
    <w:rsid w:val="000D0677"/>
    <w:rsid w:val="000D5DEB"/>
    <w:rsid w:val="000D71C0"/>
    <w:rsid w:val="000D7E37"/>
    <w:rsid w:val="000E1B10"/>
    <w:rsid w:val="000E1F34"/>
    <w:rsid w:val="000E214C"/>
    <w:rsid w:val="000E2DDB"/>
    <w:rsid w:val="000E43D1"/>
    <w:rsid w:val="000E4F53"/>
    <w:rsid w:val="000E68BA"/>
    <w:rsid w:val="000F3DDA"/>
    <w:rsid w:val="000F6442"/>
    <w:rsid w:val="000F6CF9"/>
    <w:rsid w:val="00100F1C"/>
    <w:rsid w:val="0010157E"/>
    <w:rsid w:val="0010197F"/>
    <w:rsid w:val="00102B88"/>
    <w:rsid w:val="00105CFC"/>
    <w:rsid w:val="00106EF2"/>
    <w:rsid w:val="001120F5"/>
    <w:rsid w:val="00112C58"/>
    <w:rsid w:val="00120956"/>
    <w:rsid w:val="00124CC7"/>
    <w:rsid w:val="00136D13"/>
    <w:rsid w:val="00145EF4"/>
    <w:rsid w:val="0014642B"/>
    <w:rsid w:val="00155BAE"/>
    <w:rsid w:val="00166042"/>
    <w:rsid w:val="00167119"/>
    <w:rsid w:val="00171322"/>
    <w:rsid w:val="00172188"/>
    <w:rsid w:val="00175B66"/>
    <w:rsid w:val="00175FDE"/>
    <w:rsid w:val="0018121D"/>
    <w:rsid w:val="00183AB6"/>
    <w:rsid w:val="0019397A"/>
    <w:rsid w:val="001A22C6"/>
    <w:rsid w:val="001A43AF"/>
    <w:rsid w:val="001B28BF"/>
    <w:rsid w:val="001B2C22"/>
    <w:rsid w:val="001B561D"/>
    <w:rsid w:val="001B6BB2"/>
    <w:rsid w:val="001B7812"/>
    <w:rsid w:val="001D5118"/>
    <w:rsid w:val="001D5B42"/>
    <w:rsid w:val="001D7449"/>
    <w:rsid w:val="001E3C7D"/>
    <w:rsid w:val="001E43BC"/>
    <w:rsid w:val="001E45B7"/>
    <w:rsid w:val="001E53F0"/>
    <w:rsid w:val="001E784B"/>
    <w:rsid w:val="001F2686"/>
    <w:rsid w:val="002037FA"/>
    <w:rsid w:val="002056C0"/>
    <w:rsid w:val="00205CE6"/>
    <w:rsid w:val="002060D2"/>
    <w:rsid w:val="00207812"/>
    <w:rsid w:val="00207EAE"/>
    <w:rsid w:val="00212C18"/>
    <w:rsid w:val="002144AC"/>
    <w:rsid w:val="0021509B"/>
    <w:rsid w:val="00217511"/>
    <w:rsid w:val="00227B5B"/>
    <w:rsid w:val="002319EC"/>
    <w:rsid w:val="0023277B"/>
    <w:rsid w:val="00235D2E"/>
    <w:rsid w:val="002370FC"/>
    <w:rsid w:val="00237936"/>
    <w:rsid w:val="00245383"/>
    <w:rsid w:val="00250E58"/>
    <w:rsid w:val="00252268"/>
    <w:rsid w:val="00261DA2"/>
    <w:rsid w:val="00262881"/>
    <w:rsid w:val="00263750"/>
    <w:rsid w:val="00277940"/>
    <w:rsid w:val="00280131"/>
    <w:rsid w:val="002804CF"/>
    <w:rsid w:val="002828DF"/>
    <w:rsid w:val="00284BD8"/>
    <w:rsid w:val="00286FF4"/>
    <w:rsid w:val="002917EC"/>
    <w:rsid w:val="002934F1"/>
    <w:rsid w:val="0029400A"/>
    <w:rsid w:val="00295A56"/>
    <w:rsid w:val="002965CB"/>
    <w:rsid w:val="0029696F"/>
    <w:rsid w:val="00296C9D"/>
    <w:rsid w:val="00296D16"/>
    <w:rsid w:val="00297DEF"/>
    <w:rsid w:val="002A15CA"/>
    <w:rsid w:val="002A18E4"/>
    <w:rsid w:val="002A241A"/>
    <w:rsid w:val="002B56EF"/>
    <w:rsid w:val="002C0C88"/>
    <w:rsid w:val="002D3A0C"/>
    <w:rsid w:val="002D5015"/>
    <w:rsid w:val="002E20FA"/>
    <w:rsid w:val="002E6A01"/>
    <w:rsid w:val="002F0C22"/>
    <w:rsid w:val="002F529F"/>
    <w:rsid w:val="002F5D43"/>
    <w:rsid w:val="002F63DB"/>
    <w:rsid w:val="00300C5E"/>
    <w:rsid w:val="00304F4B"/>
    <w:rsid w:val="00310D2E"/>
    <w:rsid w:val="003123EC"/>
    <w:rsid w:val="00312CD1"/>
    <w:rsid w:val="00314048"/>
    <w:rsid w:val="00316E05"/>
    <w:rsid w:val="00327A4D"/>
    <w:rsid w:val="00340D46"/>
    <w:rsid w:val="00342A6F"/>
    <w:rsid w:val="003431C4"/>
    <w:rsid w:val="003522AF"/>
    <w:rsid w:val="0035367D"/>
    <w:rsid w:val="00357670"/>
    <w:rsid w:val="00362DDF"/>
    <w:rsid w:val="003632FA"/>
    <w:rsid w:val="00366B67"/>
    <w:rsid w:val="003806AF"/>
    <w:rsid w:val="0038211C"/>
    <w:rsid w:val="003827B2"/>
    <w:rsid w:val="00393F8A"/>
    <w:rsid w:val="003B28DC"/>
    <w:rsid w:val="003C0FFA"/>
    <w:rsid w:val="003C2C3E"/>
    <w:rsid w:val="003C320B"/>
    <w:rsid w:val="003C3925"/>
    <w:rsid w:val="003D1811"/>
    <w:rsid w:val="003D706F"/>
    <w:rsid w:val="003D72B6"/>
    <w:rsid w:val="003E0DF8"/>
    <w:rsid w:val="003E1558"/>
    <w:rsid w:val="003E2B63"/>
    <w:rsid w:val="003E3517"/>
    <w:rsid w:val="003E417B"/>
    <w:rsid w:val="003E59C2"/>
    <w:rsid w:val="003F2533"/>
    <w:rsid w:val="003F443D"/>
    <w:rsid w:val="003F48BD"/>
    <w:rsid w:val="003F4A51"/>
    <w:rsid w:val="003F513B"/>
    <w:rsid w:val="003F51E1"/>
    <w:rsid w:val="003F73B3"/>
    <w:rsid w:val="003F7ACD"/>
    <w:rsid w:val="00401E49"/>
    <w:rsid w:val="004023D8"/>
    <w:rsid w:val="00410566"/>
    <w:rsid w:val="00410C0B"/>
    <w:rsid w:val="00411DA4"/>
    <w:rsid w:val="00411EAA"/>
    <w:rsid w:val="00423562"/>
    <w:rsid w:val="00425897"/>
    <w:rsid w:val="00431875"/>
    <w:rsid w:val="00435482"/>
    <w:rsid w:val="00440155"/>
    <w:rsid w:val="004413C0"/>
    <w:rsid w:val="00444286"/>
    <w:rsid w:val="00446E2E"/>
    <w:rsid w:val="004474A4"/>
    <w:rsid w:val="00447C2F"/>
    <w:rsid w:val="00452B75"/>
    <w:rsid w:val="00452F1C"/>
    <w:rsid w:val="00454707"/>
    <w:rsid w:val="0045738C"/>
    <w:rsid w:val="00462ACB"/>
    <w:rsid w:val="0046393E"/>
    <w:rsid w:val="00472831"/>
    <w:rsid w:val="00481D39"/>
    <w:rsid w:val="00484D4C"/>
    <w:rsid w:val="00484F47"/>
    <w:rsid w:val="004869BF"/>
    <w:rsid w:val="00486F6A"/>
    <w:rsid w:val="00490C0A"/>
    <w:rsid w:val="00490DF2"/>
    <w:rsid w:val="0049573A"/>
    <w:rsid w:val="004A3A22"/>
    <w:rsid w:val="004A4F5E"/>
    <w:rsid w:val="004A6F6F"/>
    <w:rsid w:val="004B58FF"/>
    <w:rsid w:val="004C43F9"/>
    <w:rsid w:val="004C506C"/>
    <w:rsid w:val="004C6B77"/>
    <w:rsid w:val="004C764C"/>
    <w:rsid w:val="004D0644"/>
    <w:rsid w:val="004D0B06"/>
    <w:rsid w:val="004D0D35"/>
    <w:rsid w:val="004E6D01"/>
    <w:rsid w:val="004E7F46"/>
    <w:rsid w:val="004F044F"/>
    <w:rsid w:val="004F0777"/>
    <w:rsid w:val="005021D7"/>
    <w:rsid w:val="00510687"/>
    <w:rsid w:val="00510C72"/>
    <w:rsid w:val="00510C7F"/>
    <w:rsid w:val="005129C5"/>
    <w:rsid w:val="00515BEE"/>
    <w:rsid w:val="00517E6B"/>
    <w:rsid w:val="00524944"/>
    <w:rsid w:val="00525DF9"/>
    <w:rsid w:val="00526030"/>
    <w:rsid w:val="00526A94"/>
    <w:rsid w:val="00530942"/>
    <w:rsid w:val="005317CE"/>
    <w:rsid w:val="00532B42"/>
    <w:rsid w:val="005362AC"/>
    <w:rsid w:val="00544BEE"/>
    <w:rsid w:val="00545A3E"/>
    <w:rsid w:val="005519BC"/>
    <w:rsid w:val="00563767"/>
    <w:rsid w:val="00580274"/>
    <w:rsid w:val="00580E5D"/>
    <w:rsid w:val="0058540C"/>
    <w:rsid w:val="00585C4E"/>
    <w:rsid w:val="00585D7F"/>
    <w:rsid w:val="0059040F"/>
    <w:rsid w:val="00590D06"/>
    <w:rsid w:val="005927C3"/>
    <w:rsid w:val="005931E8"/>
    <w:rsid w:val="00595235"/>
    <w:rsid w:val="00596FCD"/>
    <w:rsid w:val="00597BFC"/>
    <w:rsid w:val="005A0B53"/>
    <w:rsid w:val="005A1F35"/>
    <w:rsid w:val="005A1FD4"/>
    <w:rsid w:val="005A2BA4"/>
    <w:rsid w:val="005A32E4"/>
    <w:rsid w:val="005A7B91"/>
    <w:rsid w:val="005B0F5D"/>
    <w:rsid w:val="005B1442"/>
    <w:rsid w:val="005B309E"/>
    <w:rsid w:val="005B37AC"/>
    <w:rsid w:val="005B4377"/>
    <w:rsid w:val="005B74BE"/>
    <w:rsid w:val="005C1B0C"/>
    <w:rsid w:val="005D07FD"/>
    <w:rsid w:val="005D0C3E"/>
    <w:rsid w:val="005D18A0"/>
    <w:rsid w:val="005D248C"/>
    <w:rsid w:val="005D3472"/>
    <w:rsid w:val="005D7FCA"/>
    <w:rsid w:val="005E253D"/>
    <w:rsid w:val="005E296C"/>
    <w:rsid w:val="005E2FF4"/>
    <w:rsid w:val="005E4114"/>
    <w:rsid w:val="005F065F"/>
    <w:rsid w:val="005F2690"/>
    <w:rsid w:val="006008CF"/>
    <w:rsid w:val="00602701"/>
    <w:rsid w:val="006055D9"/>
    <w:rsid w:val="00605798"/>
    <w:rsid w:val="006128E7"/>
    <w:rsid w:val="0061632B"/>
    <w:rsid w:val="006168D5"/>
    <w:rsid w:val="00620C19"/>
    <w:rsid w:val="006222A7"/>
    <w:rsid w:val="00631424"/>
    <w:rsid w:val="00633A55"/>
    <w:rsid w:val="0063488B"/>
    <w:rsid w:val="0063517E"/>
    <w:rsid w:val="006456CD"/>
    <w:rsid w:val="00646848"/>
    <w:rsid w:val="00650544"/>
    <w:rsid w:val="00653ACC"/>
    <w:rsid w:val="00653C0C"/>
    <w:rsid w:val="0065472A"/>
    <w:rsid w:val="0065695A"/>
    <w:rsid w:val="00656AF5"/>
    <w:rsid w:val="00662C43"/>
    <w:rsid w:val="00665482"/>
    <w:rsid w:val="00667A6C"/>
    <w:rsid w:val="0067184F"/>
    <w:rsid w:val="00671FB6"/>
    <w:rsid w:val="006802E5"/>
    <w:rsid w:val="00681CFF"/>
    <w:rsid w:val="00690041"/>
    <w:rsid w:val="00695E34"/>
    <w:rsid w:val="006A2990"/>
    <w:rsid w:val="006A31B3"/>
    <w:rsid w:val="006A5DA3"/>
    <w:rsid w:val="006B2543"/>
    <w:rsid w:val="006B37CE"/>
    <w:rsid w:val="006B3E7B"/>
    <w:rsid w:val="006B5111"/>
    <w:rsid w:val="006B7053"/>
    <w:rsid w:val="006C140A"/>
    <w:rsid w:val="006C1DC5"/>
    <w:rsid w:val="006C4660"/>
    <w:rsid w:val="006C55FE"/>
    <w:rsid w:val="006D1251"/>
    <w:rsid w:val="006D1C41"/>
    <w:rsid w:val="006D3E60"/>
    <w:rsid w:val="006D7AB2"/>
    <w:rsid w:val="006D7EFE"/>
    <w:rsid w:val="006E174A"/>
    <w:rsid w:val="006E1A26"/>
    <w:rsid w:val="006E2E3C"/>
    <w:rsid w:val="006E5228"/>
    <w:rsid w:val="006E78A0"/>
    <w:rsid w:val="006F3D59"/>
    <w:rsid w:val="006F6727"/>
    <w:rsid w:val="007059F5"/>
    <w:rsid w:val="00720D8A"/>
    <w:rsid w:val="007228BB"/>
    <w:rsid w:val="0072599E"/>
    <w:rsid w:val="00726EC2"/>
    <w:rsid w:val="00730EA1"/>
    <w:rsid w:val="007337C7"/>
    <w:rsid w:val="007415FC"/>
    <w:rsid w:val="00744738"/>
    <w:rsid w:val="00745896"/>
    <w:rsid w:val="00747A73"/>
    <w:rsid w:val="007514C1"/>
    <w:rsid w:val="00754EE0"/>
    <w:rsid w:val="00757B0A"/>
    <w:rsid w:val="00760EBB"/>
    <w:rsid w:val="00761A40"/>
    <w:rsid w:val="007636B8"/>
    <w:rsid w:val="00773CA9"/>
    <w:rsid w:val="00775A38"/>
    <w:rsid w:val="00776D2B"/>
    <w:rsid w:val="00780F10"/>
    <w:rsid w:val="007816E1"/>
    <w:rsid w:val="00782491"/>
    <w:rsid w:val="0078335A"/>
    <w:rsid w:val="0078388B"/>
    <w:rsid w:val="0078448B"/>
    <w:rsid w:val="007876E7"/>
    <w:rsid w:val="00790A54"/>
    <w:rsid w:val="007978FA"/>
    <w:rsid w:val="007A038C"/>
    <w:rsid w:val="007A18E3"/>
    <w:rsid w:val="007A50B7"/>
    <w:rsid w:val="007A67E1"/>
    <w:rsid w:val="007A7186"/>
    <w:rsid w:val="007A7FA5"/>
    <w:rsid w:val="007B3021"/>
    <w:rsid w:val="007B4DFA"/>
    <w:rsid w:val="007C03AB"/>
    <w:rsid w:val="007C3E1A"/>
    <w:rsid w:val="007C4C60"/>
    <w:rsid w:val="007C724C"/>
    <w:rsid w:val="007C7CCD"/>
    <w:rsid w:val="007D24AD"/>
    <w:rsid w:val="007D2D9D"/>
    <w:rsid w:val="007D3F59"/>
    <w:rsid w:val="007E02B4"/>
    <w:rsid w:val="007F403F"/>
    <w:rsid w:val="007F40E8"/>
    <w:rsid w:val="007F6339"/>
    <w:rsid w:val="00802078"/>
    <w:rsid w:val="0080370A"/>
    <w:rsid w:val="008046F0"/>
    <w:rsid w:val="00805CB4"/>
    <w:rsid w:val="008063CF"/>
    <w:rsid w:val="008110A3"/>
    <w:rsid w:val="00812F39"/>
    <w:rsid w:val="00814825"/>
    <w:rsid w:val="008164DB"/>
    <w:rsid w:val="008173BD"/>
    <w:rsid w:val="00820EB0"/>
    <w:rsid w:val="00821527"/>
    <w:rsid w:val="008279D1"/>
    <w:rsid w:val="00831011"/>
    <w:rsid w:val="00835F57"/>
    <w:rsid w:val="008415A9"/>
    <w:rsid w:val="00857D17"/>
    <w:rsid w:val="0086113F"/>
    <w:rsid w:val="00861524"/>
    <w:rsid w:val="00866C61"/>
    <w:rsid w:val="008675DE"/>
    <w:rsid w:val="008755E6"/>
    <w:rsid w:val="00880E05"/>
    <w:rsid w:val="0088196E"/>
    <w:rsid w:val="00887C52"/>
    <w:rsid w:val="00896CF6"/>
    <w:rsid w:val="008A3A1F"/>
    <w:rsid w:val="008A4983"/>
    <w:rsid w:val="008B21CE"/>
    <w:rsid w:val="008B6428"/>
    <w:rsid w:val="008C0ABE"/>
    <w:rsid w:val="008C109F"/>
    <w:rsid w:val="008C44C9"/>
    <w:rsid w:val="008C7258"/>
    <w:rsid w:val="008D12EB"/>
    <w:rsid w:val="008D60F3"/>
    <w:rsid w:val="008E7B83"/>
    <w:rsid w:val="008F1D15"/>
    <w:rsid w:val="008F2C41"/>
    <w:rsid w:val="008F4586"/>
    <w:rsid w:val="008F62D1"/>
    <w:rsid w:val="008F79AC"/>
    <w:rsid w:val="00900402"/>
    <w:rsid w:val="00902465"/>
    <w:rsid w:val="009030ED"/>
    <w:rsid w:val="00903912"/>
    <w:rsid w:val="009041BF"/>
    <w:rsid w:val="0090648D"/>
    <w:rsid w:val="00913878"/>
    <w:rsid w:val="0092072C"/>
    <w:rsid w:val="00922781"/>
    <w:rsid w:val="00927610"/>
    <w:rsid w:val="00931558"/>
    <w:rsid w:val="00934218"/>
    <w:rsid w:val="00934FF9"/>
    <w:rsid w:val="00935C8D"/>
    <w:rsid w:val="0093635E"/>
    <w:rsid w:val="009405F7"/>
    <w:rsid w:val="00945608"/>
    <w:rsid w:val="00951525"/>
    <w:rsid w:val="009518A8"/>
    <w:rsid w:val="009530A4"/>
    <w:rsid w:val="00954AD0"/>
    <w:rsid w:val="00955986"/>
    <w:rsid w:val="00960177"/>
    <w:rsid w:val="009658D0"/>
    <w:rsid w:val="009661A9"/>
    <w:rsid w:val="00970103"/>
    <w:rsid w:val="00974143"/>
    <w:rsid w:val="009749FB"/>
    <w:rsid w:val="0097623B"/>
    <w:rsid w:val="00977D65"/>
    <w:rsid w:val="0098042C"/>
    <w:rsid w:val="00980E80"/>
    <w:rsid w:val="0098108A"/>
    <w:rsid w:val="00981CA7"/>
    <w:rsid w:val="00984AD3"/>
    <w:rsid w:val="00984C3A"/>
    <w:rsid w:val="00992EF8"/>
    <w:rsid w:val="00995285"/>
    <w:rsid w:val="00997635"/>
    <w:rsid w:val="00997A0B"/>
    <w:rsid w:val="009A2C95"/>
    <w:rsid w:val="009A445A"/>
    <w:rsid w:val="009A4C67"/>
    <w:rsid w:val="009A539D"/>
    <w:rsid w:val="009A63E4"/>
    <w:rsid w:val="009B0E40"/>
    <w:rsid w:val="009B13A8"/>
    <w:rsid w:val="009B23CC"/>
    <w:rsid w:val="009B6B0A"/>
    <w:rsid w:val="009B7935"/>
    <w:rsid w:val="009B7DF8"/>
    <w:rsid w:val="009C4BA0"/>
    <w:rsid w:val="009C5FA3"/>
    <w:rsid w:val="009C78A6"/>
    <w:rsid w:val="009D154C"/>
    <w:rsid w:val="009E1B6F"/>
    <w:rsid w:val="009E4F85"/>
    <w:rsid w:val="009F49E9"/>
    <w:rsid w:val="00A11A75"/>
    <w:rsid w:val="00A14777"/>
    <w:rsid w:val="00A15613"/>
    <w:rsid w:val="00A158BE"/>
    <w:rsid w:val="00A179F2"/>
    <w:rsid w:val="00A17A54"/>
    <w:rsid w:val="00A2024D"/>
    <w:rsid w:val="00A226D0"/>
    <w:rsid w:val="00A23EEA"/>
    <w:rsid w:val="00A25981"/>
    <w:rsid w:val="00A26C59"/>
    <w:rsid w:val="00A31D33"/>
    <w:rsid w:val="00A34FBB"/>
    <w:rsid w:val="00A36B16"/>
    <w:rsid w:val="00A4245D"/>
    <w:rsid w:val="00A446DC"/>
    <w:rsid w:val="00A45C58"/>
    <w:rsid w:val="00A53EE8"/>
    <w:rsid w:val="00A627AC"/>
    <w:rsid w:val="00A65D21"/>
    <w:rsid w:val="00A71F7E"/>
    <w:rsid w:val="00A75202"/>
    <w:rsid w:val="00A753C7"/>
    <w:rsid w:val="00A76CEA"/>
    <w:rsid w:val="00A81B23"/>
    <w:rsid w:val="00A820B7"/>
    <w:rsid w:val="00A85C9C"/>
    <w:rsid w:val="00A940A6"/>
    <w:rsid w:val="00A96AB2"/>
    <w:rsid w:val="00AA5E25"/>
    <w:rsid w:val="00AB2098"/>
    <w:rsid w:val="00AB27B6"/>
    <w:rsid w:val="00AB289D"/>
    <w:rsid w:val="00AB502B"/>
    <w:rsid w:val="00AB6986"/>
    <w:rsid w:val="00AB7A9A"/>
    <w:rsid w:val="00AB7ADB"/>
    <w:rsid w:val="00AC0793"/>
    <w:rsid w:val="00AC4237"/>
    <w:rsid w:val="00AC766C"/>
    <w:rsid w:val="00AD2635"/>
    <w:rsid w:val="00AD3171"/>
    <w:rsid w:val="00AD58C7"/>
    <w:rsid w:val="00AE14DC"/>
    <w:rsid w:val="00AE79A3"/>
    <w:rsid w:val="00AF25C1"/>
    <w:rsid w:val="00AF2C70"/>
    <w:rsid w:val="00AF3027"/>
    <w:rsid w:val="00AF4E15"/>
    <w:rsid w:val="00AF5C7A"/>
    <w:rsid w:val="00B00EC3"/>
    <w:rsid w:val="00B05E0F"/>
    <w:rsid w:val="00B067F7"/>
    <w:rsid w:val="00B12147"/>
    <w:rsid w:val="00B21321"/>
    <w:rsid w:val="00B225D2"/>
    <w:rsid w:val="00B23F0F"/>
    <w:rsid w:val="00B30165"/>
    <w:rsid w:val="00B30BB1"/>
    <w:rsid w:val="00B32D15"/>
    <w:rsid w:val="00B32DC0"/>
    <w:rsid w:val="00B3556D"/>
    <w:rsid w:val="00B35792"/>
    <w:rsid w:val="00B41956"/>
    <w:rsid w:val="00B41BB9"/>
    <w:rsid w:val="00B4520E"/>
    <w:rsid w:val="00B461CD"/>
    <w:rsid w:val="00B4722D"/>
    <w:rsid w:val="00B47737"/>
    <w:rsid w:val="00B52213"/>
    <w:rsid w:val="00B536D3"/>
    <w:rsid w:val="00B56816"/>
    <w:rsid w:val="00B57111"/>
    <w:rsid w:val="00B57DFE"/>
    <w:rsid w:val="00B62A3E"/>
    <w:rsid w:val="00B632E5"/>
    <w:rsid w:val="00B64AAB"/>
    <w:rsid w:val="00B70FC2"/>
    <w:rsid w:val="00B773A5"/>
    <w:rsid w:val="00B7762A"/>
    <w:rsid w:val="00B80071"/>
    <w:rsid w:val="00B81101"/>
    <w:rsid w:val="00B92BDC"/>
    <w:rsid w:val="00B96DF2"/>
    <w:rsid w:val="00BA52FB"/>
    <w:rsid w:val="00BB43B0"/>
    <w:rsid w:val="00BB4C7F"/>
    <w:rsid w:val="00BB66F0"/>
    <w:rsid w:val="00BC0B55"/>
    <w:rsid w:val="00BC553F"/>
    <w:rsid w:val="00BD1033"/>
    <w:rsid w:val="00BD228C"/>
    <w:rsid w:val="00BD370D"/>
    <w:rsid w:val="00BD5782"/>
    <w:rsid w:val="00BD7EE2"/>
    <w:rsid w:val="00BE01F8"/>
    <w:rsid w:val="00BE1988"/>
    <w:rsid w:val="00BE4589"/>
    <w:rsid w:val="00BF1325"/>
    <w:rsid w:val="00BF2963"/>
    <w:rsid w:val="00BF3247"/>
    <w:rsid w:val="00BF7DC3"/>
    <w:rsid w:val="00C00C35"/>
    <w:rsid w:val="00C05869"/>
    <w:rsid w:val="00C06ED2"/>
    <w:rsid w:val="00C07F49"/>
    <w:rsid w:val="00C255ED"/>
    <w:rsid w:val="00C25FB3"/>
    <w:rsid w:val="00C301AB"/>
    <w:rsid w:val="00C33532"/>
    <w:rsid w:val="00C36B6D"/>
    <w:rsid w:val="00C40FCE"/>
    <w:rsid w:val="00C41B39"/>
    <w:rsid w:val="00C54933"/>
    <w:rsid w:val="00C611AB"/>
    <w:rsid w:val="00C61DC3"/>
    <w:rsid w:val="00C62589"/>
    <w:rsid w:val="00C6293C"/>
    <w:rsid w:val="00C651FC"/>
    <w:rsid w:val="00C72555"/>
    <w:rsid w:val="00C77E51"/>
    <w:rsid w:val="00C8136B"/>
    <w:rsid w:val="00C87BC5"/>
    <w:rsid w:val="00C9055D"/>
    <w:rsid w:val="00C92D4B"/>
    <w:rsid w:val="00C95EAA"/>
    <w:rsid w:val="00C95F1E"/>
    <w:rsid w:val="00CA1526"/>
    <w:rsid w:val="00CA232B"/>
    <w:rsid w:val="00CA3092"/>
    <w:rsid w:val="00CA3F9D"/>
    <w:rsid w:val="00CA5C98"/>
    <w:rsid w:val="00CB0D50"/>
    <w:rsid w:val="00CB436B"/>
    <w:rsid w:val="00CB4EF5"/>
    <w:rsid w:val="00CB595B"/>
    <w:rsid w:val="00CB7620"/>
    <w:rsid w:val="00CB7DB3"/>
    <w:rsid w:val="00CC0F97"/>
    <w:rsid w:val="00CC1497"/>
    <w:rsid w:val="00CC23BE"/>
    <w:rsid w:val="00CC3365"/>
    <w:rsid w:val="00CC3A89"/>
    <w:rsid w:val="00CD1A12"/>
    <w:rsid w:val="00CD21F2"/>
    <w:rsid w:val="00CD3D02"/>
    <w:rsid w:val="00CD4065"/>
    <w:rsid w:val="00CD72F0"/>
    <w:rsid w:val="00CE0F2A"/>
    <w:rsid w:val="00CE2D0A"/>
    <w:rsid w:val="00CE3302"/>
    <w:rsid w:val="00CE3712"/>
    <w:rsid w:val="00CE3B40"/>
    <w:rsid w:val="00CE3F05"/>
    <w:rsid w:val="00CE5734"/>
    <w:rsid w:val="00CE6312"/>
    <w:rsid w:val="00CF08F2"/>
    <w:rsid w:val="00CF2D40"/>
    <w:rsid w:val="00D00A97"/>
    <w:rsid w:val="00D01764"/>
    <w:rsid w:val="00D02172"/>
    <w:rsid w:val="00D039BE"/>
    <w:rsid w:val="00D06BE7"/>
    <w:rsid w:val="00D1066B"/>
    <w:rsid w:val="00D12554"/>
    <w:rsid w:val="00D148BB"/>
    <w:rsid w:val="00D14FF7"/>
    <w:rsid w:val="00D22100"/>
    <w:rsid w:val="00D23433"/>
    <w:rsid w:val="00D2404E"/>
    <w:rsid w:val="00D260EF"/>
    <w:rsid w:val="00D33DCA"/>
    <w:rsid w:val="00D35D4C"/>
    <w:rsid w:val="00D438F2"/>
    <w:rsid w:val="00D503D0"/>
    <w:rsid w:val="00D51790"/>
    <w:rsid w:val="00D519D1"/>
    <w:rsid w:val="00D55FA8"/>
    <w:rsid w:val="00D563F9"/>
    <w:rsid w:val="00D56961"/>
    <w:rsid w:val="00D639FB"/>
    <w:rsid w:val="00D64BFE"/>
    <w:rsid w:val="00D6615C"/>
    <w:rsid w:val="00D7024C"/>
    <w:rsid w:val="00D7198D"/>
    <w:rsid w:val="00D72459"/>
    <w:rsid w:val="00D73577"/>
    <w:rsid w:val="00D75D0B"/>
    <w:rsid w:val="00D83A0B"/>
    <w:rsid w:val="00D83ADC"/>
    <w:rsid w:val="00D841D7"/>
    <w:rsid w:val="00D85692"/>
    <w:rsid w:val="00D86A3C"/>
    <w:rsid w:val="00D95364"/>
    <w:rsid w:val="00DA4112"/>
    <w:rsid w:val="00DB3131"/>
    <w:rsid w:val="00DB501E"/>
    <w:rsid w:val="00DB641E"/>
    <w:rsid w:val="00DC47CA"/>
    <w:rsid w:val="00DD388F"/>
    <w:rsid w:val="00DD71F2"/>
    <w:rsid w:val="00DE22E2"/>
    <w:rsid w:val="00DE2BD1"/>
    <w:rsid w:val="00DE32FB"/>
    <w:rsid w:val="00DE60F2"/>
    <w:rsid w:val="00DF1ABD"/>
    <w:rsid w:val="00DF75F8"/>
    <w:rsid w:val="00DF7DEE"/>
    <w:rsid w:val="00E00915"/>
    <w:rsid w:val="00E01ED9"/>
    <w:rsid w:val="00E10035"/>
    <w:rsid w:val="00E12342"/>
    <w:rsid w:val="00E12BF7"/>
    <w:rsid w:val="00E216DC"/>
    <w:rsid w:val="00E2229D"/>
    <w:rsid w:val="00E240EC"/>
    <w:rsid w:val="00E26EDA"/>
    <w:rsid w:val="00E27B7F"/>
    <w:rsid w:val="00E41AF6"/>
    <w:rsid w:val="00E41E90"/>
    <w:rsid w:val="00E43738"/>
    <w:rsid w:val="00E45084"/>
    <w:rsid w:val="00E45D8E"/>
    <w:rsid w:val="00E56413"/>
    <w:rsid w:val="00E60F7A"/>
    <w:rsid w:val="00E61557"/>
    <w:rsid w:val="00E644E8"/>
    <w:rsid w:val="00E64535"/>
    <w:rsid w:val="00E66F4E"/>
    <w:rsid w:val="00E70211"/>
    <w:rsid w:val="00E715FF"/>
    <w:rsid w:val="00E75831"/>
    <w:rsid w:val="00E76409"/>
    <w:rsid w:val="00E77551"/>
    <w:rsid w:val="00E841EC"/>
    <w:rsid w:val="00E866DB"/>
    <w:rsid w:val="00E871AF"/>
    <w:rsid w:val="00E91176"/>
    <w:rsid w:val="00E940CC"/>
    <w:rsid w:val="00E9799E"/>
    <w:rsid w:val="00EB2A03"/>
    <w:rsid w:val="00EC4C85"/>
    <w:rsid w:val="00EC77B7"/>
    <w:rsid w:val="00ED4184"/>
    <w:rsid w:val="00ED4925"/>
    <w:rsid w:val="00EE0263"/>
    <w:rsid w:val="00EE111E"/>
    <w:rsid w:val="00EE4ABA"/>
    <w:rsid w:val="00EE65EC"/>
    <w:rsid w:val="00EF474E"/>
    <w:rsid w:val="00EF6F2F"/>
    <w:rsid w:val="00EF707B"/>
    <w:rsid w:val="00EF7300"/>
    <w:rsid w:val="00EF773A"/>
    <w:rsid w:val="00F003BE"/>
    <w:rsid w:val="00F00F62"/>
    <w:rsid w:val="00F03E0B"/>
    <w:rsid w:val="00F07A7B"/>
    <w:rsid w:val="00F113C3"/>
    <w:rsid w:val="00F1186A"/>
    <w:rsid w:val="00F211BB"/>
    <w:rsid w:val="00F2227E"/>
    <w:rsid w:val="00F22B42"/>
    <w:rsid w:val="00F2502F"/>
    <w:rsid w:val="00F25374"/>
    <w:rsid w:val="00F3541A"/>
    <w:rsid w:val="00F41312"/>
    <w:rsid w:val="00F419A3"/>
    <w:rsid w:val="00F41D4B"/>
    <w:rsid w:val="00F420D7"/>
    <w:rsid w:val="00F5113F"/>
    <w:rsid w:val="00F5170A"/>
    <w:rsid w:val="00F52B31"/>
    <w:rsid w:val="00F56275"/>
    <w:rsid w:val="00F609ED"/>
    <w:rsid w:val="00F60CA6"/>
    <w:rsid w:val="00F6263F"/>
    <w:rsid w:val="00F64901"/>
    <w:rsid w:val="00F6705A"/>
    <w:rsid w:val="00F70070"/>
    <w:rsid w:val="00F74D8C"/>
    <w:rsid w:val="00F761C5"/>
    <w:rsid w:val="00F821DA"/>
    <w:rsid w:val="00F85111"/>
    <w:rsid w:val="00F94DE7"/>
    <w:rsid w:val="00FA0F63"/>
    <w:rsid w:val="00FA49CD"/>
    <w:rsid w:val="00FA575E"/>
    <w:rsid w:val="00FA6401"/>
    <w:rsid w:val="00FA7131"/>
    <w:rsid w:val="00FB0CB7"/>
    <w:rsid w:val="00FB2143"/>
    <w:rsid w:val="00FB4DA6"/>
    <w:rsid w:val="00FB58CC"/>
    <w:rsid w:val="00FB5F53"/>
    <w:rsid w:val="00FC1D10"/>
    <w:rsid w:val="00FC4888"/>
    <w:rsid w:val="00FC572F"/>
    <w:rsid w:val="00FC702B"/>
    <w:rsid w:val="00FD1759"/>
    <w:rsid w:val="00FE3832"/>
    <w:rsid w:val="00FE7B9F"/>
    <w:rsid w:val="00FF044E"/>
    <w:rsid w:val="00FF1F09"/>
    <w:rsid w:val="00FF5F29"/>
    <w:rsid w:val="00FF6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2" type="connector" idref="#AutoShape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8D5"/>
  </w:style>
  <w:style w:type="paragraph" w:styleId="Heading1">
    <w:name w:val="heading 1"/>
    <w:basedOn w:val="Normal"/>
    <w:next w:val="BodyText"/>
    <w:qFormat/>
    <w:rsid w:val="006168D5"/>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link w:val="Heading3Char"/>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6168D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168D5"/>
    <w:pPr>
      <w:numPr>
        <w:ilvl w:val="4"/>
        <w:numId w:val="1"/>
      </w:numPr>
      <w:spacing w:before="240" w:after="60"/>
      <w:outlineLvl w:val="4"/>
    </w:pPr>
    <w:rPr>
      <w:sz w:val="22"/>
    </w:rPr>
  </w:style>
  <w:style w:type="paragraph" w:styleId="Heading6">
    <w:name w:val="heading 6"/>
    <w:basedOn w:val="Normal"/>
    <w:next w:val="Normal"/>
    <w:qFormat/>
    <w:rsid w:val="006168D5"/>
    <w:pPr>
      <w:numPr>
        <w:ilvl w:val="5"/>
        <w:numId w:val="1"/>
      </w:numPr>
      <w:spacing w:before="240" w:after="60"/>
      <w:outlineLvl w:val="5"/>
    </w:pPr>
    <w:rPr>
      <w:i/>
      <w:sz w:val="22"/>
    </w:rPr>
  </w:style>
  <w:style w:type="paragraph" w:styleId="Heading7">
    <w:name w:val="heading 7"/>
    <w:basedOn w:val="Normal"/>
    <w:next w:val="Normal"/>
    <w:qFormat/>
    <w:rsid w:val="006168D5"/>
    <w:pPr>
      <w:numPr>
        <w:ilvl w:val="6"/>
        <w:numId w:val="1"/>
      </w:numPr>
      <w:spacing w:before="240" w:after="60"/>
      <w:outlineLvl w:val="6"/>
    </w:pPr>
    <w:rPr>
      <w:rFonts w:ascii="Arial" w:hAnsi="Arial"/>
    </w:rPr>
  </w:style>
  <w:style w:type="paragraph" w:styleId="Heading8">
    <w:name w:val="heading 8"/>
    <w:basedOn w:val="Normal"/>
    <w:next w:val="Normal"/>
    <w:qFormat/>
    <w:rsid w:val="006168D5"/>
    <w:pPr>
      <w:numPr>
        <w:ilvl w:val="7"/>
        <w:numId w:val="1"/>
      </w:numPr>
      <w:spacing w:before="240" w:after="60"/>
      <w:outlineLvl w:val="7"/>
    </w:pPr>
    <w:rPr>
      <w:rFonts w:ascii="Arial" w:hAnsi="Arial"/>
      <w:i/>
    </w:rPr>
  </w:style>
  <w:style w:type="paragraph" w:styleId="Heading9">
    <w:name w:val="heading 9"/>
    <w:basedOn w:val="Normal"/>
    <w:next w:val="Normal"/>
    <w:qFormat/>
    <w:rsid w:val="006168D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8D5"/>
    <w:pPr>
      <w:tabs>
        <w:tab w:val="center" w:pos="4320"/>
        <w:tab w:val="right" w:pos="8640"/>
      </w:tabs>
      <w:spacing w:before="120"/>
      <w:jc w:val="both"/>
    </w:pPr>
    <w:rPr>
      <w:sz w:val="24"/>
    </w:rPr>
  </w:style>
  <w:style w:type="paragraph" w:styleId="Footer">
    <w:name w:val="footer"/>
    <w:basedOn w:val="Normal"/>
    <w:link w:val="FooterChar"/>
    <w:uiPriority w:val="99"/>
    <w:rsid w:val="006168D5"/>
    <w:pPr>
      <w:tabs>
        <w:tab w:val="center" w:pos="4320"/>
        <w:tab w:val="right" w:pos="8640"/>
      </w:tabs>
    </w:pPr>
  </w:style>
  <w:style w:type="character" w:styleId="PageNumber">
    <w:name w:val="page number"/>
    <w:basedOn w:val="DefaultParagraphFont"/>
    <w:rsid w:val="006168D5"/>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character" w:customStyle="1" w:styleId="Heading3Char">
    <w:name w:val="Heading 3 Char"/>
    <w:basedOn w:val="DefaultParagraphFont"/>
    <w:link w:val="Heading3"/>
    <w:rsid w:val="00974143"/>
    <w:rPr>
      <w:rFonts w:ascii="Arial" w:hAnsi="Arial"/>
      <w:b/>
      <w:sz w:val="24"/>
    </w:rPr>
  </w:style>
  <w:style w:type="character" w:customStyle="1" w:styleId="BodyTextChar">
    <w:name w:val="Body Text Char"/>
    <w:basedOn w:val="DefaultParagraphFont"/>
    <w:link w:val="BodyText"/>
    <w:rsid w:val="00974143"/>
    <w:rPr>
      <w:sz w:val="24"/>
    </w:rPr>
  </w:style>
  <w:style w:type="character" w:customStyle="1" w:styleId="FooterChar">
    <w:name w:val="Footer Char"/>
    <w:basedOn w:val="DefaultParagraphFont"/>
    <w:link w:val="Footer"/>
    <w:uiPriority w:val="99"/>
    <w:rsid w:val="009B7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8D5"/>
  </w:style>
  <w:style w:type="paragraph" w:styleId="Heading1">
    <w:name w:val="heading 1"/>
    <w:basedOn w:val="Normal"/>
    <w:next w:val="BodyText"/>
    <w:qFormat/>
    <w:rsid w:val="006168D5"/>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link w:val="Heading3Char"/>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rsid w:val="006168D5"/>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6168D5"/>
    <w:pPr>
      <w:numPr>
        <w:ilvl w:val="4"/>
        <w:numId w:val="1"/>
      </w:numPr>
      <w:spacing w:before="240" w:after="60"/>
      <w:outlineLvl w:val="4"/>
    </w:pPr>
    <w:rPr>
      <w:sz w:val="22"/>
    </w:rPr>
  </w:style>
  <w:style w:type="paragraph" w:styleId="Heading6">
    <w:name w:val="heading 6"/>
    <w:basedOn w:val="Normal"/>
    <w:next w:val="Normal"/>
    <w:qFormat/>
    <w:rsid w:val="006168D5"/>
    <w:pPr>
      <w:numPr>
        <w:ilvl w:val="5"/>
        <w:numId w:val="1"/>
      </w:numPr>
      <w:spacing w:before="240" w:after="60"/>
      <w:outlineLvl w:val="5"/>
    </w:pPr>
    <w:rPr>
      <w:i/>
      <w:sz w:val="22"/>
    </w:rPr>
  </w:style>
  <w:style w:type="paragraph" w:styleId="Heading7">
    <w:name w:val="heading 7"/>
    <w:basedOn w:val="Normal"/>
    <w:next w:val="Normal"/>
    <w:qFormat/>
    <w:rsid w:val="006168D5"/>
    <w:pPr>
      <w:numPr>
        <w:ilvl w:val="6"/>
        <w:numId w:val="1"/>
      </w:numPr>
      <w:spacing w:before="240" w:after="60"/>
      <w:outlineLvl w:val="6"/>
    </w:pPr>
    <w:rPr>
      <w:rFonts w:ascii="Arial" w:hAnsi="Arial"/>
    </w:rPr>
  </w:style>
  <w:style w:type="paragraph" w:styleId="Heading8">
    <w:name w:val="heading 8"/>
    <w:basedOn w:val="Normal"/>
    <w:next w:val="Normal"/>
    <w:qFormat/>
    <w:rsid w:val="006168D5"/>
    <w:pPr>
      <w:numPr>
        <w:ilvl w:val="7"/>
        <w:numId w:val="1"/>
      </w:numPr>
      <w:spacing w:before="240" w:after="60"/>
      <w:outlineLvl w:val="7"/>
    </w:pPr>
    <w:rPr>
      <w:rFonts w:ascii="Arial" w:hAnsi="Arial"/>
      <w:i/>
    </w:rPr>
  </w:style>
  <w:style w:type="paragraph" w:styleId="Heading9">
    <w:name w:val="heading 9"/>
    <w:basedOn w:val="Normal"/>
    <w:next w:val="Normal"/>
    <w:qFormat/>
    <w:rsid w:val="006168D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8D5"/>
    <w:pPr>
      <w:tabs>
        <w:tab w:val="center" w:pos="4320"/>
        <w:tab w:val="right" w:pos="8640"/>
      </w:tabs>
      <w:spacing w:before="120"/>
      <w:jc w:val="both"/>
    </w:pPr>
    <w:rPr>
      <w:sz w:val="24"/>
    </w:rPr>
  </w:style>
  <w:style w:type="paragraph" w:styleId="Footer">
    <w:name w:val="footer"/>
    <w:basedOn w:val="Normal"/>
    <w:link w:val="FooterChar"/>
    <w:uiPriority w:val="99"/>
    <w:rsid w:val="006168D5"/>
    <w:pPr>
      <w:tabs>
        <w:tab w:val="center" w:pos="4320"/>
        <w:tab w:val="right" w:pos="8640"/>
      </w:tabs>
    </w:pPr>
  </w:style>
  <w:style w:type="character" w:styleId="PageNumber">
    <w:name w:val="page number"/>
    <w:basedOn w:val="DefaultParagraphFont"/>
    <w:rsid w:val="006168D5"/>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A52FB"/>
    <w:pPr>
      <w:spacing w:after="120"/>
      <w:jc w:val="both"/>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uiPriority w:val="99"/>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2"/>
      </w:numPr>
    </w:pPr>
    <w:rPr>
      <w:sz w:val="24"/>
    </w:rPr>
  </w:style>
  <w:style w:type="paragraph" w:styleId="ListNumber3">
    <w:name w:val="List Number 3"/>
    <w:basedOn w:val="Normal"/>
    <w:rsid w:val="00F60CA6"/>
    <w:pPr>
      <w:numPr>
        <w:ilvl w:val="1"/>
        <w:numId w:val="3"/>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ListParagraph">
    <w:name w:val="List Paragraph"/>
    <w:basedOn w:val="Normal"/>
    <w:uiPriority w:val="34"/>
    <w:qFormat/>
    <w:rsid w:val="002E6A01"/>
    <w:pPr>
      <w:spacing w:before="120"/>
      <w:ind w:left="720"/>
      <w:contextualSpacing/>
      <w:jc w:val="both"/>
    </w:pPr>
    <w:rPr>
      <w:sz w:val="24"/>
    </w:rPr>
  </w:style>
  <w:style w:type="paragraph" w:styleId="TOCHeading">
    <w:name w:val="TOC Heading"/>
    <w:basedOn w:val="Heading1"/>
    <w:next w:val="Normal"/>
    <w:uiPriority w:val="39"/>
    <w:semiHidden/>
    <w:unhideWhenUsed/>
    <w:qFormat/>
    <w:rsid w:val="00167119"/>
    <w:pPr>
      <w:keepLines/>
      <w:numPr>
        <w:numId w:val="0"/>
      </w:numPr>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rsid w:val="00167119"/>
  </w:style>
  <w:style w:type="paragraph" w:styleId="TOC2">
    <w:name w:val="toc 2"/>
    <w:basedOn w:val="Normal"/>
    <w:next w:val="Normal"/>
    <w:autoRedefine/>
    <w:uiPriority w:val="39"/>
    <w:rsid w:val="005A2BA4"/>
    <w:pPr>
      <w:ind w:left="200"/>
    </w:pPr>
  </w:style>
  <w:style w:type="paragraph" w:styleId="TOC3">
    <w:name w:val="toc 3"/>
    <w:basedOn w:val="Normal"/>
    <w:next w:val="Normal"/>
    <w:autoRedefine/>
    <w:uiPriority w:val="39"/>
    <w:rsid w:val="005A2BA4"/>
    <w:pPr>
      <w:ind w:left="400"/>
    </w:pPr>
  </w:style>
  <w:style w:type="character" w:customStyle="1" w:styleId="Heading3Char">
    <w:name w:val="Heading 3 Char"/>
    <w:basedOn w:val="DefaultParagraphFont"/>
    <w:link w:val="Heading3"/>
    <w:rsid w:val="00974143"/>
    <w:rPr>
      <w:rFonts w:ascii="Arial" w:hAnsi="Arial"/>
      <w:b/>
      <w:sz w:val="24"/>
    </w:rPr>
  </w:style>
  <w:style w:type="character" w:customStyle="1" w:styleId="BodyTextChar">
    <w:name w:val="Body Text Char"/>
    <w:basedOn w:val="DefaultParagraphFont"/>
    <w:link w:val="BodyText"/>
    <w:rsid w:val="00974143"/>
    <w:rPr>
      <w:sz w:val="24"/>
    </w:rPr>
  </w:style>
  <w:style w:type="character" w:customStyle="1" w:styleId="FooterChar">
    <w:name w:val="Footer Char"/>
    <w:basedOn w:val="DefaultParagraphFont"/>
    <w:link w:val="Footer"/>
    <w:uiPriority w:val="99"/>
    <w:rsid w:val="009B7935"/>
  </w:style>
</w:styles>
</file>

<file path=word/webSettings.xml><?xml version="1.0" encoding="utf-8"?>
<w:webSettings xmlns:r="http://schemas.openxmlformats.org/officeDocument/2006/relationships" xmlns:w="http://schemas.openxmlformats.org/wordprocessingml/2006/main">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7029475">
      <w:bodyDiv w:val="1"/>
      <w:marLeft w:val="0"/>
      <w:marRight w:val="0"/>
      <w:marTop w:val="0"/>
      <w:marBottom w:val="0"/>
      <w:divBdr>
        <w:top w:val="none" w:sz="0" w:space="0" w:color="auto"/>
        <w:left w:val="none" w:sz="0" w:space="0" w:color="auto"/>
        <w:bottom w:val="none" w:sz="0" w:space="0" w:color="auto"/>
        <w:right w:val="none" w:sz="0" w:space="0" w:color="auto"/>
      </w:divBdr>
    </w:div>
    <w:div w:id="628976785">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61059">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216434900">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9549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cc.ligo.org/cgi-bin/private/DocDB/ShowDocument?.submit=Number&amp;docid=e0900047&amp;version=" TargetMode="External"/><Relationship Id="rId18" Type="http://schemas.openxmlformats.org/officeDocument/2006/relationships/hyperlink" Target="https://dcc.ligo.org/cgi-bin/private/DocDB/ShowDocument?.submit=Number&amp;docid=D1102450&amp;version=" TargetMode="External"/><Relationship Id="rId26" Type="http://schemas.openxmlformats.org/officeDocument/2006/relationships/hyperlink" Target="https://dcc.ligo.org/cgi-bin/private/DocDB/ShowDocument?docid=1386" TargetMode="External"/><Relationship Id="rId39" Type="http://schemas.openxmlformats.org/officeDocument/2006/relationships/hyperlink" Target="https://dcc.ligo.org/LIGO-D1200125" TargetMode="External"/><Relationship Id="rId21" Type="http://schemas.openxmlformats.org/officeDocument/2006/relationships/hyperlink" Target="https://dcc.ligo.org/cgi-bin/private/DocDB/ShowDocument?.submit=Number&amp;docid=d1200047&amp;version=" TargetMode="External"/><Relationship Id="rId34" Type="http://schemas.openxmlformats.org/officeDocument/2006/relationships/hyperlink" Target="https://dcc.ligo.org/cgi-bin/private/DocDB/ShowDocument?.submit=Number&amp;docid=d1200047&amp;version=" TargetMode="External"/><Relationship Id="rId42" Type="http://schemas.openxmlformats.org/officeDocument/2006/relationships/hyperlink" Target="https://dcc.ligo.org/cgi-bin/private/DocDB/ShowDocument?.submit=Number&amp;docid=d0900421&amp;version=" TargetMode="External"/><Relationship Id="rId47" Type="http://schemas.openxmlformats.org/officeDocument/2006/relationships/image" Target="media/image2.jpeg"/><Relationship Id="rId50" Type="http://schemas.openxmlformats.org/officeDocument/2006/relationships/hyperlink" Target="https://dcc.ligo.org/cgi-bin/private/DocDB/ShowDocument?.submit=Number&amp;docid=d0900461&amp;version=" TargetMode="External"/><Relationship Id="rId55" Type="http://schemas.openxmlformats.org/officeDocument/2006/relationships/hyperlink" Target="https://dcc.ligo.org/cgi-bin/private/DocDB/ShowDocument?docid=71219" TargetMode="External"/><Relationship Id="rId63" Type="http://schemas.openxmlformats.org/officeDocument/2006/relationships/hyperlink" Target="https://dcc.ligo.org/cgi-bin/private/DocDB/ShowDocument?.submit=Number&amp;docid=D1101855&amp;version=" TargetMode="External"/><Relationship Id="rId68" Type="http://schemas.openxmlformats.org/officeDocument/2006/relationships/hyperlink" Target="https://dcc.ligo.org/cgi-bin/private/DocDB/ShowDocument?docid=77553" TargetMode="External"/><Relationship Id="rId76" Type="http://schemas.openxmlformats.org/officeDocument/2006/relationships/hyperlink" Target="https://dcc.ligo.org/cgi-bin/private/DocDB/ShowDocument?.submit=Number&amp;docid=d0902359&amp;version=" TargetMode="External"/><Relationship Id="rId7" Type="http://schemas.openxmlformats.org/officeDocument/2006/relationships/endnotes" Target="endnotes.xml"/><Relationship Id="rId71" Type="http://schemas.openxmlformats.org/officeDocument/2006/relationships/hyperlink" Target="https://dcc.ligo.org/cgi-bin/private/DocDB/ShowDocument?.submit=Number&amp;docid=d0902359&amp;version=" TargetMode="External"/><Relationship Id="rId2" Type="http://schemas.openxmlformats.org/officeDocument/2006/relationships/numbering" Target="numbering.xml"/><Relationship Id="rId16" Type="http://schemas.openxmlformats.org/officeDocument/2006/relationships/hyperlink" Target="https://dcc.ligo.org/cgi-bin/private/DocDB/ShowDocument?docid=71219" TargetMode="External"/><Relationship Id="rId29" Type="http://schemas.openxmlformats.org/officeDocument/2006/relationships/hyperlink" Target="https://dcc.ligo.org/cgi-bin/private/DocDB/ShowDocument?docid=2366" TargetMode="External"/><Relationship Id="rId11" Type="http://schemas.openxmlformats.org/officeDocument/2006/relationships/hyperlink" Target="https://dcc.ligo.org/cgi-bin/private/DocDB/ShowDocument?.submit=Number&amp;docid=D1101863&amp;version=" TargetMode="External"/><Relationship Id="rId24" Type="http://schemas.openxmlformats.org/officeDocument/2006/relationships/hyperlink" Target="https://dcc.ligo.org/cgi-bin/private/DocDB/ShowDocument?.submit=Number&amp;docid=d0902359&amp;version=" TargetMode="External"/><Relationship Id="rId32" Type="http://schemas.openxmlformats.org/officeDocument/2006/relationships/hyperlink" Target="https://dcc.ligo.org/cgi-bin/private/DocDB/ShowDocument?.submit=Number&amp;docid=D1101855&amp;version=" TargetMode="External"/><Relationship Id="rId37" Type="http://schemas.openxmlformats.org/officeDocument/2006/relationships/hyperlink" Target="https://dcc.ligo.org/cgi-bin/private/DocDB/ShowDocument?.submit=Number&amp;docid=e0900047&amp;version=" TargetMode="External"/><Relationship Id="rId40" Type="http://schemas.openxmlformats.org/officeDocument/2006/relationships/hyperlink" Target="https://dcc.ligo.org/cgi-bin/private/DocDB/ShowDocument?.submit=Number&amp;docid=e0900047&amp;version=" TargetMode="External"/><Relationship Id="rId45" Type="http://schemas.openxmlformats.org/officeDocument/2006/relationships/header" Target="header1.xml"/><Relationship Id="rId53" Type="http://schemas.openxmlformats.org/officeDocument/2006/relationships/image" Target="media/image3.jpeg"/><Relationship Id="rId58" Type="http://schemas.openxmlformats.org/officeDocument/2006/relationships/hyperlink" Target="https://dcc.ligo.org/cgi-bin/private/DocDB/ShowDocument?.submit=Number&amp;docid=D1101855&amp;version=" TargetMode="External"/><Relationship Id="rId66" Type="http://schemas.openxmlformats.org/officeDocument/2006/relationships/hyperlink" Target="https://dcc.ligo.org/cgi-bin/private/DocDB/ShowDocument?docid=77553" TargetMode="External"/><Relationship Id="rId74" Type="http://schemas.openxmlformats.org/officeDocument/2006/relationships/hyperlink" Target="https://dcc.ligo.org/cgi-bin/private/DocDB/ShowDocument?.submit=Number&amp;docid=d0902359&amp;version="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dcc.ligo.org/cgi-bin/private/DocDB/ShowDocument?.submit=Number&amp;docid=D1102450&amp;version=" TargetMode="External"/><Relationship Id="rId10" Type="http://schemas.openxmlformats.org/officeDocument/2006/relationships/hyperlink" Target="https://dcc.ligo.org/cgi-bin/private/DocDB/ShowDocument?.submit=Number&amp;docid=D0900463&amp;version=" TargetMode="External"/><Relationship Id="rId19" Type="http://schemas.openxmlformats.org/officeDocument/2006/relationships/hyperlink" Target="https://dcc.ligo.org/cgi-bin/private/DocDB/ShowDocument?.submit=Number&amp;docid=D1101855&amp;version=" TargetMode="External"/><Relationship Id="rId31" Type="http://schemas.openxmlformats.org/officeDocument/2006/relationships/hyperlink" Target="https://dcc.ligo.org/cgi-bin/private/DocDB/ShowDocument?.submit=Number&amp;docid=D1102450&amp;version=" TargetMode="External"/><Relationship Id="rId44" Type="http://schemas.openxmlformats.org/officeDocument/2006/relationships/hyperlink" Target="https://dcc.ligo.org/cgi-bin/private/DocDB/ShowDocument?.submit=Number&amp;docid=d1101863&amp;version=" TargetMode="External"/><Relationship Id="rId52" Type="http://schemas.openxmlformats.org/officeDocument/2006/relationships/hyperlink" Target="https://dcc.ligo.org/cgi-bin/private/DocDB/ShowDocument?.submit=Number&amp;docid=d1102287&amp;version=" TargetMode="External"/><Relationship Id="rId60" Type="http://schemas.openxmlformats.org/officeDocument/2006/relationships/hyperlink" Target="https://dcc.ligo.org/cgi-bin/private/DocDB/ShowDocument?.submit=Number&amp;docid=d1200047&amp;version=" TargetMode="External"/><Relationship Id="rId65" Type="http://schemas.openxmlformats.org/officeDocument/2006/relationships/hyperlink" Target="https://dcc.ligo.org/cgi-bin/private/DocDB/ShowDocument?.submit=Number&amp;docid=D1102451&amp;version=" TargetMode="External"/><Relationship Id="rId73" Type="http://schemas.openxmlformats.org/officeDocument/2006/relationships/image" Target="media/image6.jpeg"/><Relationship Id="rId78" Type="http://schemas.openxmlformats.org/officeDocument/2006/relationships/hyperlink" Target="https://dcc.ligo.org/cgi-bin/private/DocDB/ShowDocument?.submit=Number&amp;docid=T1100149&amp;version=" TargetMode="Externa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cc.ligo.org/cgi-bin/private/DocDB/ShowDocument?.submit=Number&amp;docid=D0900461&amp;version=" TargetMode="External"/><Relationship Id="rId14" Type="http://schemas.openxmlformats.org/officeDocument/2006/relationships/hyperlink" Target="https://dcc.ligo.org/cgi-bin/private/DocDB/ShowDocument?.submit=Number&amp;docid=t1000230&amp;version=" TargetMode="External"/><Relationship Id="rId22" Type="http://schemas.openxmlformats.org/officeDocument/2006/relationships/hyperlink" Target="https://dcc.ligo.org/cgi-bin/private/DocDB/ShowDocument?.submit=Number&amp;docid=E1100374&amp;version=" TargetMode="External"/><Relationship Id="rId27" Type="http://schemas.openxmlformats.org/officeDocument/2006/relationships/hyperlink" Target="https://dcc.ligo.org/cgi-bin/private/DocDB/ShowDocument?docid=69998" TargetMode="External"/><Relationship Id="rId30" Type="http://schemas.openxmlformats.org/officeDocument/2006/relationships/hyperlink" Target="https://dcc.ligo.org/cgi-bin/private/DocDB/ShowDocument?.submit=Number&amp;docid=t1100318&amp;version=" TargetMode="External"/><Relationship Id="rId35" Type="http://schemas.openxmlformats.org/officeDocument/2006/relationships/hyperlink" Target="https://dcc.ligo.org/cgi-bin/private/DocDB/ShowDocument?.submit=Number&amp;docid=e0900047&amp;version=" TargetMode="External"/><Relationship Id="rId43" Type="http://schemas.openxmlformats.org/officeDocument/2006/relationships/hyperlink" Target="https://dcc.ligo.org/cgi-bin/private/DocDB/ShowDocument?.submit=Number&amp;docid=d0900424&amp;version=" TargetMode="External"/><Relationship Id="rId48" Type="http://schemas.openxmlformats.org/officeDocument/2006/relationships/hyperlink" Target="https://dcc.ligo.org/cgi-bin/private/DocDB/ShowDocument?docid=1386" TargetMode="External"/><Relationship Id="rId56" Type="http://schemas.openxmlformats.org/officeDocument/2006/relationships/hyperlink" Target="https://dcc.ligo.org/cgi-bin/private/DocDB/ShowDocument?docid=77553" TargetMode="External"/><Relationship Id="rId64" Type="http://schemas.openxmlformats.org/officeDocument/2006/relationships/hyperlink" Target="https://dcc.ligo.org/cgi-bin/private/DocDB/ShowDocument?docid=71219" TargetMode="External"/><Relationship Id="rId69" Type="http://schemas.openxmlformats.org/officeDocument/2006/relationships/hyperlink" Target="https://dcc.ligo.org/cgi-bin/private/DocDB/ShowDocument?.submit=Number&amp;docid=d0902359&amp;version=" TargetMode="External"/><Relationship Id="rId77" Type="http://schemas.openxmlformats.org/officeDocument/2006/relationships/hyperlink" Target="https://dcc.ligo.org/DocDB/0017/D060052/000/D060052-A.pdf" TargetMode="External"/><Relationship Id="rId8" Type="http://schemas.openxmlformats.org/officeDocument/2006/relationships/hyperlink" Target="https://dcc.ligo.org/cgi-bin/private/DocDB/ShowDocument?.submit=Number&amp;docid=D0900424&amp;version=" TargetMode="External"/><Relationship Id="rId51" Type="http://schemas.openxmlformats.org/officeDocument/2006/relationships/hyperlink" Target="https://dcc.ligo.org/cgi-bin/private/DocDB/ShowDocument?.submit=Number&amp;docid=d0900527&amp;version=" TargetMode="External"/><Relationship Id="rId72" Type="http://schemas.openxmlformats.org/officeDocument/2006/relationships/hyperlink" Target="https://dcc.ligo.org/DocDB/0017/D060052/000/D060052-A.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cc.ligo.org/cgi-bin/private/DocDB/ShowDocument?.submit=Number&amp;docid=D1101849&amp;version=" TargetMode="External"/><Relationship Id="rId17" Type="http://schemas.openxmlformats.org/officeDocument/2006/relationships/hyperlink" Target="https://dcc.ligo.org/cgi-bin/private/DocDB/ShowDocument?docid=77553" TargetMode="External"/><Relationship Id="rId25" Type="http://schemas.openxmlformats.org/officeDocument/2006/relationships/hyperlink" Target="https://dcc.ligo.org/cgi-bin/private/DocDB/ShowDocument?docid=1196" TargetMode="External"/><Relationship Id="rId33" Type="http://schemas.openxmlformats.org/officeDocument/2006/relationships/hyperlink" Target="https://dcc.ligo.org/cgi-bin/private/DocDB/ShowDocument?.submit=Number&amp;docid=D1102451&amp;version=" TargetMode="External"/><Relationship Id="rId38" Type="http://schemas.openxmlformats.org/officeDocument/2006/relationships/hyperlink" Target="https://dcc.ligo.org/cgi-bin/private/DocDB/ShowDocument?.submit=Number&amp;docid=e960022&amp;version=" TargetMode="External"/><Relationship Id="rId46" Type="http://schemas.openxmlformats.org/officeDocument/2006/relationships/footer" Target="footer1.xml"/><Relationship Id="rId59" Type="http://schemas.openxmlformats.org/officeDocument/2006/relationships/hyperlink" Target="https://dcc.ligo.org/cgi-bin/private/DocDB/ShowDocument?.submit=Number&amp;docid=D1102451&amp;version=" TargetMode="External"/><Relationship Id="rId67" Type="http://schemas.openxmlformats.org/officeDocument/2006/relationships/hyperlink" Target="https://dcc.ligo.org/cgi-bin/private/DocDB/ShowDocument?.submit=Number&amp;docid=d1200047&amp;version=" TargetMode="External"/><Relationship Id="rId20" Type="http://schemas.openxmlformats.org/officeDocument/2006/relationships/hyperlink" Target="https://dcc.ligo.org/cgi-bin/private/DocDB/ShowDocument?.submit=Number&amp;docid=D1102451&amp;version=" TargetMode="External"/><Relationship Id="rId41" Type="http://schemas.openxmlformats.org/officeDocument/2006/relationships/hyperlink" Target="https://dcc.ligo.org/cgi-bin/private/DocDB/ShowDocument?.submit=Number&amp;docid=e960022&amp;version=" TargetMode="External"/><Relationship Id="rId54" Type="http://schemas.openxmlformats.org/officeDocument/2006/relationships/image" Target="media/image4.jpeg"/><Relationship Id="rId62" Type="http://schemas.openxmlformats.org/officeDocument/2006/relationships/hyperlink" Target="https://dcc.ligo.org/cgi-bin/private/DocDB/ShowDocument?docid=77553" TargetMode="External"/><Relationship Id="rId70" Type="http://schemas.openxmlformats.org/officeDocument/2006/relationships/image" Target="media/image5.png"/><Relationship Id="rId75" Type="http://schemas.openxmlformats.org/officeDocument/2006/relationships/hyperlink" Target="https://dcc.ligo.org/DocDB/0017/D060052/000/D060052-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cgi-bin/private/DocDB/ShowDocument?.submit=Number&amp;docid=t080307&amp;version=" TargetMode="External"/><Relationship Id="rId23" Type="http://schemas.openxmlformats.org/officeDocument/2006/relationships/hyperlink" Target="https://dcc.ligo.org/cgi-bin/private/DocDB/ShowDocument?.submit=Number&amp;docid=t1100318&amp;version=" TargetMode="External"/><Relationship Id="rId28" Type="http://schemas.openxmlformats.org/officeDocument/2006/relationships/hyperlink" Target="https://dcc.ligo.org/cgi-bin/private/DocDB/ShowDocument?.submit=Number&amp;docid=T1100149&amp;version=" TargetMode="External"/><Relationship Id="rId36" Type="http://schemas.openxmlformats.org/officeDocument/2006/relationships/hyperlink" Target="https://dcc.ligo.org/cgi-bin/private/DocDB/ShowDocument?.submit=Number&amp;docid=d060052&amp;version=" TargetMode="External"/><Relationship Id="rId49" Type="http://schemas.openxmlformats.org/officeDocument/2006/relationships/hyperlink" Target="https://dcc.ligo.org/cgi-bin/private/DocDB/ShowDocument?.submit=Number&amp;docid=d0900463&amp;version=" TargetMode="External"/><Relationship Id="rId57" Type="http://schemas.openxmlformats.org/officeDocument/2006/relationships/hyperlink" Target="https://dcc.ligo.org/cgi-bin/private/DocDB/ShowDocument?.submit=Number&amp;docid=D1102450&amp;version="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28480-BF2B-43AA-9D70-65CE1A8F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28</Pages>
  <Words>6517</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APPROVALS</vt:lpstr>
    </vt:vector>
  </TitlesOfParts>
  <Company>Microsoft</Company>
  <LinksUpToDate>false</LinksUpToDate>
  <CharactersWithSpaces>43577</CharactersWithSpaces>
  <SharedDoc>false</SharedDoc>
  <HLinks>
    <vt:vector size="714" baseType="variant">
      <vt:variant>
        <vt:i4>7012463</vt:i4>
      </vt:variant>
      <vt:variant>
        <vt:i4>513</vt:i4>
      </vt:variant>
      <vt:variant>
        <vt:i4>0</vt:i4>
      </vt:variant>
      <vt:variant>
        <vt:i4>5</vt:i4>
      </vt:variant>
      <vt:variant>
        <vt:lpwstr>https://dcc.ligo.org/cgi-bin/private/DocDB/ShowDocument?.submit=Number&amp;docid=T1100149&amp;version=</vt:lpwstr>
      </vt:variant>
      <vt:variant>
        <vt:lpwstr/>
      </vt:variant>
      <vt:variant>
        <vt:i4>7012463</vt:i4>
      </vt:variant>
      <vt:variant>
        <vt:i4>510</vt:i4>
      </vt:variant>
      <vt:variant>
        <vt:i4>0</vt:i4>
      </vt:variant>
      <vt:variant>
        <vt:i4>5</vt:i4>
      </vt:variant>
      <vt:variant>
        <vt:lpwstr>https://dcc.ligo.org/cgi-bin/private/DocDB/ShowDocument?.submit=Number&amp;docid=T1100149&amp;version=</vt:lpwstr>
      </vt:variant>
      <vt:variant>
        <vt:lpwstr/>
      </vt:variant>
      <vt:variant>
        <vt:i4>7012463</vt:i4>
      </vt:variant>
      <vt:variant>
        <vt:i4>507</vt:i4>
      </vt:variant>
      <vt:variant>
        <vt:i4>0</vt:i4>
      </vt:variant>
      <vt:variant>
        <vt:i4>5</vt:i4>
      </vt:variant>
      <vt:variant>
        <vt:lpwstr>https://dcc.ligo.org/cgi-bin/private/DocDB/ShowDocument?.submit=Number&amp;docid=T1100149&amp;version=</vt:lpwstr>
      </vt:variant>
      <vt:variant>
        <vt:lpwstr/>
      </vt:variant>
      <vt:variant>
        <vt:i4>7929952</vt:i4>
      </vt:variant>
      <vt:variant>
        <vt:i4>504</vt:i4>
      </vt:variant>
      <vt:variant>
        <vt:i4>0</vt:i4>
      </vt:variant>
      <vt:variant>
        <vt:i4>5</vt:i4>
      </vt:variant>
      <vt:variant>
        <vt:lpwstr>https://dcc.ligo.org/cgi-bin/private/DocDB/ShowDocument?.submit=Number&amp;docid=d1101770&amp;version=</vt:lpwstr>
      </vt:variant>
      <vt:variant>
        <vt:lpwstr/>
      </vt:variant>
      <vt:variant>
        <vt:i4>7929952</vt:i4>
      </vt:variant>
      <vt:variant>
        <vt:i4>501</vt:i4>
      </vt:variant>
      <vt:variant>
        <vt:i4>0</vt:i4>
      </vt:variant>
      <vt:variant>
        <vt:i4>5</vt:i4>
      </vt:variant>
      <vt:variant>
        <vt:lpwstr>https://dcc.ligo.org/cgi-bin/private/DocDB/ShowDocument?.submit=Number&amp;docid=d1101770&amp;version=</vt:lpwstr>
      </vt:variant>
      <vt:variant>
        <vt:lpwstr/>
      </vt:variant>
      <vt:variant>
        <vt:i4>7929952</vt:i4>
      </vt:variant>
      <vt:variant>
        <vt:i4>498</vt:i4>
      </vt:variant>
      <vt:variant>
        <vt:i4>0</vt:i4>
      </vt:variant>
      <vt:variant>
        <vt:i4>5</vt:i4>
      </vt:variant>
      <vt:variant>
        <vt:lpwstr>https://dcc.ligo.org/cgi-bin/private/DocDB/ShowDocument?.submit=Number&amp;docid=d1101770&amp;version=</vt:lpwstr>
      </vt:variant>
      <vt:variant>
        <vt:lpwstr/>
      </vt:variant>
      <vt:variant>
        <vt:i4>7340140</vt:i4>
      </vt:variant>
      <vt:variant>
        <vt:i4>495</vt:i4>
      </vt:variant>
      <vt:variant>
        <vt:i4>0</vt:i4>
      </vt:variant>
      <vt:variant>
        <vt:i4>5</vt:i4>
      </vt:variant>
      <vt:variant>
        <vt:lpwstr>https://dcc.ligo.org/cgi-bin/private/DocDB/ShowDocument?.submit=Number&amp;docid=d0902359&amp;version=</vt:lpwstr>
      </vt:variant>
      <vt:variant>
        <vt:lpwstr/>
      </vt:variant>
      <vt:variant>
        <vt:i4>7340140</vt:i4>
      </vt:variant>
      <vt:variant>
        <vt:i4>492</vt:i4>
      </vt:variant>
      <vt:variant>
        <vt:i4>0</vt:i4>
      </vt:variant>
      <vt:variant>
        <vt:i4>5</vt:i4>
      </vt:variant>
      <vt:variant>
        <vt:lpwstr>https://dcc.ligo.org/cgi-bin/private/DocDB/ShowDocument?.submit=Number&amp;docid=d0902359&amp;version=</vt:lpwstr>
      </vt:variant>
      <vt:variant>
        <vt:lpwstr/>
      </vt:variant>
      <vt:variant>
        <vt:i4>7340140</vt:i4>
      </vt:variant>
      <vt:variant>
        <vt:i4>489</vt:i4>
      </vt:variant>
      <vt:variant>
        <vt:i4>0</vt:i4>
      </vt:variant>
      <vt:variant>
        <vt:i4>5</vt:i4>
      </vt:variant>
      <vt:variant>
        <vt:lpwstr>https://dcc.ligo.org/cgi-bin/private/DocDB/ShowDocument?.submit=Number&amp;docid=d0902359&amp;version=</vt:lpwstr>
      </vt:variant>
      <vt:variant>
        <vt:lpwstr/>
      </vt:variant>
      <vt:variant>
        <vt:i4>7340140</vt:i4>
      </vt:variant>
      <vt:variant>
        <vt:i4>486</vt:i4>
      </vt:variant>
      <vt:variant>
        <vt:i4>0</vt:i4>
      </vt:variant>
      <vt:variant>
        <vt:i4>5</vt:i4>
      </vt:variant>
      <vt:variant>
        <vt:lpwstr>https://dcc.ligo.org/cgi-bin/private/DocDB/ShowDocument?.submit=Number&amp;docid=d0902359&amp;version=</vt:lpwstr>
      </vt:variant>
      <vt:variant>
        <vt:lpwstr/>
      </vt:variant>
      <vt:variant>
        <vt:i4>7340140</vt:i4>
      </vt:variant>
      <vt:variant>
        <vt:i4>483</vt:i4>
      </vt:variant>
      <vt:variant>
        <vt:i4>0</vt:i4>
      </vt:variant>
      <vt:variant>
        <vt:i4>5</vt:i4>
      </vt:variant>
      <vt:variant>
        <vt:lpwstr>https://dcc.ligo.org/cgi-bin/private/DocDB/ShowDocument?.submit=Number&amp;docid=d0902359&amp;version=</vt:lpwstr>
      </vt:variant>
      <vt:variant>
        <vt:lpwstr/>
      </vt:variant>
      <vt:variant>
        <vt:i4>7340140</vt:i4>
      </vt:variant>
      <vt:variant>
        <vt:i4>480</vt:i4>
      </vt:variant>
      <vt:variant>
        <vt:i4>0</vt:i4>
      </vt:variant>
      <vt:variant>
        <vt:i4>5</vt:i4>
      </vt:variant>
      <vt:variant>
        <vt:lpwstr>https://dcc.ligo.org/cgi-bin/private/DocDB/ShowDocument?.submit=Number&amp;docid=d0902359&amp;version=</vt:lpwstr>
      </vt:variant>
      <vt:variant>
        <vt:lpwstr/>
      </vt:variant>
      <vt:variant>
        <vt:i4>7340140</vt:i4>
      </vt:variant>
      <vt:variant>
        <vt:i4>477</vt:i4>
      </vt:variant>
      <vt:variant>
        <vt:i4>0</vt:i4>
      </vt:variant>
      <vt:variant>
        <vt:i4>5</vt:i4>
      </vt:variant>
      <vt:variant>
        <vt:lpwstr>https://dcc.ligo.org/cgi-bin/private/DocDB/ShowDocument?.submit=Number&amp;docid=d0902359&amp;version=</vt:lpwstr>
      </vt:variant>
      <vt:variant>
        <vt:lpwstr/>
      </vt:variant>
      <vt:variant>
        <vt:i4>3276861</vt:i4>
      </vt:variant>
      <vt:variant>
        <vt:i4>474</vt:i4>
      </vt:variant>
      <vt:variant>
        <vt:i4>0</vt:i4>
      </vt:variant>
      <vt:variant>
        <vt:i4>5</vt:i4>
      </vt:variant>
      <vt:variant>
        <vt:lpwstr>https://dcc.ligo.org/cgi-bin/private/DocDB/ShowDocument?docid=77553</vt:lpwstr>
      </vt:variant>
      <vt:variant>
        <vt:lpwstr/>
      </vt:variant>
      <vt:variant>
        <vt:i4>7864416</vt:i4>
      </vt:variant>
      <vt:variant>
        <vt:i4>471</vt:i4>
      </vt:variant>
      <vt:variant>
        <vt:i4>0</vt:i4>
      </vt:variant>
      <vt:variant>
        <vt:i4>5</vt:i4>
      </vt:variant>
      <vt:variant>
        <vt:lpwstr>https://dcc.ligo.org/cgi-bin/private/DocDB/ShowDocument?.submit=Number&amp;docid=d1200047&amp;version=</vt:lpwstr>
      </vt:variant>
      <vt:variant>
        <vt:lpwstr/>
      </vt:variant>
      <vt:variant>
        <vt:i4>3276861</vt:i4>
      </vt:variant>
      <vt:variant>
        <vt:i4>468</vt:i4>
      </vt:variant>
      <vt:variant>
        <vt:i4>0</vt:i4>
      </vt:variant>
      <vt:variant>
        <vt:i4>5</vt:i4>
      </vt:variant>
      <vt:variant>
        <vt:lpwstr>https://dcc.ligo.org/cgi-bin/private/DocDB/ShowDocument?docid=77553</vt:lpwstr>
      </vt:variant>
      <vt:variant>
        <vt:lpwstr/>
      </vt:variant>
      <vt:variant>
        <vt:i4>7864418</vt:i4>
      </vt:variant>
      <vt:variant>
        <vt:i4>465</vt:i4>
      </vt:variant>
      <vt:variant>
        <vt:i4>0</vt:i4>
      </vt:variant>
      <vt:variant>
        <vt:i4>5</vt:i4>
      </vt:variant>
      <vt:variant>
        <vt:lpwstr>https://dcc.ligo.org/cgi-bin/private/DocDB/ShowDocument?.submit=Number&amp;docid=D1102451&amp;version=</vt:lpwstr>
      </vt:variant>
      <vt:variant>
        <vt:lpwstr/>
      </vt:variant>
      <vt:variant>
        <vt:i4>3145786</vt:i4>
      </vt:variant>
      <vt:variant>
        <vt:i4>462</vt:i4>
      </vt:variant>
      <vt:variant>
        <vt:i4>0</vt:i4>
      </vt:variant>
      <vt:variant>
        <vt:i4>5</vt:i4>
      </vt:variant>
      <vt:variant>
        <vt:lpwstr>https://dcc.ligo.org/cgi-bin/private/DocDB/ShowDocument?docid=71219</vt:lpwstr>
      </vt:variant>
      <vt:variant>
        <vt:lpwstr/>
      </vt:variant>
      <vt:variant>
        <vt:i4>8061034</vt:i4>
      </vt:variant>
      <vt:variant>
        <vt:i4>459</vt:i4>
      </vt:variant>
      <vt:variant>
        <vt:i4>0</vt:i4>
      </vt:variant>
      <vt:variant>
        <vt:i4>5</vt:i4>
      </vt:variant>
      <vt:variant>
        <vt:lpwstr>https://dcc.ligo.org/cgi-bin/private/DocDB/ShowDocument?.submit=Number&amp;docid=D1101855&amp;version=</vt:lpwstr>
      </vt:variant>
      <vt:variant>
        <vt:lpwstr/>
      </vt:variant>
      <vt:variant>
        <vt:i4>3276861</vt:i4>
      </vt:variant>
      <vt:variant>
        <vt:i4>456</vt:i4>
      </vt:variant>
      <vt:variant>
        <vt:i4>0</vt:i4>
      </vt:variant>
      <vt:variant>
        <vt:i4>5</vt:i4>
      </vt:variant>
      <vt:variant>
        <vt:lpwstr>https://dcc.ligo.org/cgi-bin/private/DocDB/ShowDocument?docid=77553</vt:lpwstr>
      </vt:variant>
      <vt:variant>
        <vt:lpwstr/>
      </vt:variant>
      <vt:variant>
        <vt:i4>7864419</vt:i4>
      </vt:variant>
      <vt:variant>
        <vt:i4>453</vt:i4>
      </vt:variant>
      <vt:variant>
        <vt:i4>0</vt:i4>
      </vt:variant>
      <vt:variant>
        <vt:i4>5</vt:i4>
      </vt:variant>
      <vt:variant>
        <vt:lpwstr>https://dcc.ligo.org/cgi-bin/private/DocDB/ShowDocument?.submit=Number&amp;docid=D1102450&amp;version=</vt:lpwstr>
      </vt:variant>
      <vt:variant>
        <vt:lpwstr/>
      </vt:variant>
      <vt:variant>
        <vt:i4>7864416</vt:i4>
      </vt:variant>
      <vt:variant>
        <vt:i4>450</vt:i4>
      </vt:variant>
      <vt:variant>
        <vt:i4>0</vt:i4>
      </vt:variant>
      <vt:variant>
        <vt:i4>5</vt:i4>
      </vt:variant>
      <vt:variant>
        <vt:lpwstr>https://dcc.ligo.org/cgi-bin/private/DocDB/ShowDocument?.submit=Number&amp;docid=d1200047&amp;version=</vt:lpwstr>
      </vt:variant>
      <vt:variant>
        <vt:lpwstr/>
      </vt:variant>
      <vt:variant>
        <vt:i4>7864418</vt:i4>
      </vt:variant>
      <vt:variant>
        <vt:i4>447</vt:i4>
      </vt:variant>
      <vt:variant>
        <vt:i4>0</vt:i4>
      </vt:variant>
      <vt:variant>
        <vt:i4>5</vt:i4>
      </vt:variant>
      <vt:variant>
        <vt:lpwstr>https://dcc.ligo.org/cgi-bin/private/DocDB/ShowDocument?.submit=Number&amp;docid=D1102451&amp;version=</vt:lpwstr>
      </vt:variant>
      <vt:variant>
        <vt:lpwstr/>
      </vt:variant>
      <vt:variant>
        <vt:i4>8061034</vt:i4>
      </vt:variant>
      <vt:variant>
        <vt:i4>444</vt:i4>
      </vt:variant>
      <vt:variant>
        <vt:i4>0</vt:i4>
      </vt:variant>
      <vt:variant>
        <vt:i4>5</vt:i4>
      </vt:variant>
      <vt:variant>
        <vt:lpwstr>https://dcc.ligo.org/cgi-bin/private/DocDB/ShowDocument?.submit=Number&amp;docid=D1101855&amp;version=</vt:lpwstr>
      </vt:variant>
      <vt:variant>
        <vt:lpwstr/>
      </vt:variant>
      <vt:variant>
        <vt:i4>7864419</vt:i4>
      </vt:variant>
      <vt:variant>
        <vt:i4>441</vt:i4>
      </vt:variant>
      <vt:variant>
        <vt:i4>0</vt:i4>
      </vt:variant>
      <vt:variant>
        <vt:i4>5</vt:i4>
      </vt:variant>
      <vt:variant>
        <vt:lpwstr>https://dcc.ligo.org/cgi-bin/private/DocDB/ShowDocument?.submit=Number&amp;docid=D1102450&amp;version=</vt:lpwstr>
      </vt:variant>
      <vt:variant>
        <vt:lpwstr/>
      </vt:variant>
      <vt:variant>
        <vt:i4>3276861</vt:i4>
      </vt:variant>
      <vt:variant>
        <vt:i4>438</vt:i4>
      </vt:variant>
      <vt:variant>
        <vt:i4>0</vt:i4>
      </vt:variant>
      <vt:variant>
        <vt:i4>5</vt:i4>
      </vt:variant>
      <vt:variant>
        <vt:lpwstr>https://dcc.ligo.org/cgi-bin/private/DocDB/ShowDocument?docid=77553</vt:lpwstr>
      </vt:variant>
      <vt:variant>
        <vt:lpwstr/>
      </vt:variant>
      <vt:variant>
        <vt:i4>3145786</vt:i4>
      </vt:variant>
      <vt:variant>
        <vt:i4>435</vt:i4>
      </vt:variant>
      <vt:variant>
        <vt:i4>0</vt:i4>
      </vt:variant>
      <vt:variant>
        <vt:i4>5</vt:i4>
      </vt:variant>
      <vt:variant>
        <vt:lpwstr>https://dcc.ligo.org/cgi-bin/private/DocDB/ShowDocument?docid=71219</vt:lpwstr>
      </vt:variant>
      <vt:variant>
        <vt:lpwstr/>
      </vt:variant>
      <vt:variant>
        <vt:i4>7667810</vt:i4>
      </vt:variant>
      <vt:variant>
        <vt:i4>426</vt:i4>
      </vt:variant>
      <vt:variant>
        <vt:i4>0</vt:i4>
      </vt:variant>
      <vt:variant>
        <vt:i4>5</vt:i4>
      </vt:variant>
      <vt:variant>
        <vt:lpwstr>https://dcc.ligo.org/cgi-bin/private/DocDB/ShowDocument?.submit=Number&amp;docid=d1102287&amp;version=</vt:lpwstr>
      </vt:variant>
      <vt:variant>
        <vt:lpwstr/>
      </vt:variant>
      <vt:variant>
        <vt:i4>7667812</vt:i4>
      </vt:variant>
      <vt:variant>
        <vt:i4>423</vt:i4>
      </vt:variant>
      <vt:variant>
        <vt:i4>0</vt:i4>
      </vt:variant>
      <vt:variant>
        <vt:i4>5</vt:i4>
      </vt:variant>
      <vt:variant>
        <vt:lpwstr>https://dcc.ligo.org/cgi-bin/private/DocDB/ShowDocument?.submit=Number&amp;docid=d0900527&amp;version=</vt:lpwstr>
      </vt:variant>
      <vt:variant>
        <vt:lpwstr/>
      </vt:variant>
      <vt:variant>
        <vt:i4>7405667</vt:i4>
      </vt:variant>
      <vt:variant>
        <vt:i4>420</vt:i4>
      </vt:variant>
      <vt:variant>
        <vt:i4>0</vt:i4>
      </vt:variant>
      <vt:variant>
        <vt:i4>5</vt:i4>
      </vt:variant>
      <vt:variant>
        <vt:lpwstr>https://dcc.ligo.org/cgi-bin/private/DocDB/ShowDocument?.submit=Number&amp;docid=d0900461&amp;version=</vt:lpwstr>
      </vt:variant>
      <vt:variant>
        <vt:lpwstr/>
      </vt:variant>
      <vt:variant>
        <vt:i4>7405665</vt:i4>
      </vt:variant>
      <vt:variant>
        <vt:i4>417</vt:i4>
      </vt:variant>
      <vt:variant>
        <vt:i4>0</vt:i4>
      </vt:variant>
      <vt:variant>
        <vt:i4>5</vt:i4>
      </vt:variant>
      <vt:variant>
        <vt:lpwstr>https://dcc.ligo.org/cgi-bin/private/DocDB/ShowDocument?.submit=Number&amp;docid=d0900463&amp;version=</vt:lpwstr>
      </vt:variant>
      <vt:variant>
        <vt:lpwstr/>
      </vt:variant>
      <vt:variant>
        <vt:i4>3473462</vt:i4>
      </vt:variant>
      <vt:variant>
        <vt:i4>414</vt:i4>
      </vt:variant>
      <vt:variant>
        <vt:i4>0</vt:i4>
      </vt:variant>
      <vt:variant>
        <vt:i4>5</vt:i4>
      </vt:variant>
      <vt:variant>
        <vt:lpwstr>https://dcc.ligo.org/cgi-bin/private/DocDB/ShowDocument?docid=1386</vt:lpwstr>
      </vt:variant>
      <vt:variant>
        <vt:lpwstr/>
      </vt:variant>
      <vt:variant>
        <vt:i4>7864428</vt:i4>
      </vt:variant>
      <vt:variant>
        <vt:i4>408</vt:i4>
      </vt:variant>
      <vt:variant>
        <vt:i4>0</vt:i4>
      </vt:variant>
      <vt:variant>
        <vt:i4>5</vt:i4>
      </vt:variant>
      <vt:variant>
        <vt:lpwstr>https://dcc.ligo.org/cgi-bin/private/DocDB/ShowDocument?.submit=Number&amp;docid=d1101863&amp;version=</vt:lpwstr>
      </vt:variant>
      <vt:variant>
        <vt:lpwstr/>
      </vt:variant>
      <vt:variant>
        <vt:i4>7667814</vt:i4>
      </vt:variant>
      <vt:variant>
        <vt:i4>405</vt:i4>
      </vt:variant>
      <vt:variant>
        <vt:i4>0</vt:i4>
      </vt:variant>
      <vt:variant>
        <vt:i4>5</vt:i4>
      </vt:variant>
      <vt:variant>
        <vt:lpwstr>https://dcc.ligo.org/cgi-bin/private/DocDB/ShowDocument?.submit=Number&amp;docid=d0900424&amp;version=</vt:lpwstr>
      </vt:variant>
      <vt:variant>
        <vt:lpwstr/>
      </vt:variant>
      <vt:variant>
        <vt:i4>7667811</vt:i4>
      </vt:variant>
      <vt:variant>
        <vt:i4>402</vt:i4>
      </vt:variant>
      <vt:variant>
        <vt:i4>0</vt:i4>
      </vt:variant>
      <vt:variant>
        <vt:i4>5</vt:i4>
      </vt:variant>
      <vt:variant>
        <vt:lpwstr>https://dcc.ligo.org/cgi-bin/private/DocDB/ShowDocument?.submit=Number&amp;docid=d0900421&amp;version=</vt:lpwstr>
      </vt:variant>
      <vt:variant>
        <vt:lpwstr/>
      </vt:variant>
      <vt:variant>
        <vt:i4>7929952</vt:i4>
      </vt:variant>
      <vt:variant>
        <vt:i4>399</vt:i4>
      </vt:variant>
      <vt:variant>
        <vt:i4>0</vt:i4>
      </vt:variant>
      <vt:variant>
        <vt:i4>5</vt:i4>
      </vt:variant>
      <vt:variant>
        <vt:lpwstr>https://dcc.ligo.org/cgi-bin/private/DocDB/ShowDocument?.submit=Number&amp;docid=d1101770&amp;version=</vt:lpwstr>
      </vt:variant>
      <vt:variant>
        <vt:lpwstr/>
      </vt:variant>
      <vt:variant>
        <vt:i4>1703937</vt:i4>
      </vt:variant>
      <vt:variant>
        <vt:i4>396</vt:i4>
      </vt:variant>
      <vt:variant>
        <vt:i4>0</vt:i4>
      </vt:variant>
      <vt:variant>
        <vt:i4>5</vt:i4>
      </vt:variant>
      <vt:variant>
        <vt:lpwstr>https://dcc.ligo.org/cgi-bin/private/DocDB/ShowDocument?.submit=Number&amp;docid=e960022&amp;version=</vt:lpwstr>
      </vt:variant>
      <vt:variant>
        <vt:lpwstr/>
      </vt:variant>
      <vt:variant>
        <vt:i4>7471201</vt:i4>
      </vt:variant>
      <vt:variant>
        <vt:i4>393</vt:i4>
      </vt:variant>
      <vt:variant>
        <vt:i4>0</vt:i4>
      </vt:variant>
      <vt:variant>
        <vt:i4>5</vt:i4>
      </vt:variant>
      <vt:variant>
        <vt:lpwstr>https://dcc.ligo.org/cgi-bin/private/DocDB/ShowDocument?.submit=Number&amp;docid=e0900047&amp;version=</vt:lpwstr>
      </vt:variant>
      <vt:variant>
        <vt:lpwstr/>
      </vt:variant>
      <vt:variant>
        <vt:i4>7995492</vt:i4>
      </vt:variant>
      <vt:variant>
        <vt:i4>390</vt:i4>
      </vt:variant>
      <vt:variant>
        <vt:i4>0</vt:i4>
      </vt:variant>
      <vt:variant>
        <vt:i4>5</vt:i4>
      </vt:variant>
      <vt:variant>
        <vt:lpwstr>https://dcc.ligo.org/cgi-bin/private/DocDB/ShowDocument?.submit=Number&amp;docid=d1101340&amp;version=</vt:lpwstr>
      </vt:variant>
      <vt:variant>
        <vt:lpwstr/>
      </vt:variant>
      <vt:variant>
        <vt:i4>1703937</vt:i4>
      </vt:variant>
      <vt:variant>
        <vt:i4>387</vt:i4>
      </vt:variant>
      <vt:variant>
        <vt:i4>0</vt:i4>
      </vt:variant>
      <vt:variant>
        <vt:i4>5</vt:i4>
      </vt:variant>
      <vt:variant>
        <vt:lpwstr>https://dcc.ligo.org/cgi-bin/private/DocDB/ShowDocument?.submit=Number&amp;docid=e960022&amp;version=</vt:lpwstr>
      </vt:variant>
      <vt:variant>
        <vt:lpwstr/>
      </vt:variant>
      <vt:variant>
        <vt:i4>7471201</vt:i4>
      </vt:variant>
      <vt:variant>
        <vt:i4>384</vt:i4>
      </vt:variant>
      <vt:variant>
        <vt:i4>0</vt:i4>
      </vt:variant>
      <vt:variant>
        <vt:i4>5</vt:i4>
      </vt:variant>
      <vt:variant>
        <vt:lpwstr>https://dcc.ligo.org/cgi-bin/private/DocDB/ShowDocument?.submit=Number&amp;docid=e0900047&amp;version=</vt:lpwstr>
      </vt:variant>
      <vt:variant>
        <vt:lpwstr/>
      </vt:variant>
      <vt:variant>
        <vt:i4>1769487</vt:i4>
      </vt:variant>
      <vt:variant>
        <vt:i4>381</vt:i4>
      </vt:variant>
      <vt:variant>
        <vt:i4>0</vt:i4>
      </vt:variant>
      <vt:variant>
        <vt:i4>5</vt:i4>
      </vt:variant>
      <vt:variant>
        <vt:lpwstr>https://dcc.ligo.org/cgi-bin/private/DocDB/ShowDocument?.submit=Number&amp;docid=d060052&amp;version=</vt:lpwstr>
      </vt:variant>
      <vt:variant>
        <vt:lpwstr/>
      </vt:variant>
      <vt:variant>
        <vt:i4>7471201</vt:i4>
      </vt:variant>
      <vt:variant>
        <vt:i4>378</vt:i4>
      </vt:variant>
      <vt:variant>
        <vt:i4>0</vt:i4>
      </vt:variant>
      <vt:variant>
        <vt:i4>5</vt:i4>
      </vt:variant>
      <vt:variant>
        <vt:lpwstr>https://dcc.ligo.org/cgi-bin/private/DocDB/ShowDocument?.submit=Number&amp;docid=e0900047&amp;version=</vt:lpwstr>
      </vt:variant>
      <vt:variant>
        <vt:lpwstr/>
      </vt:variant>
      <vt:variant>
        <vt:i4>7864416</vt:i4>
      </vt:variant>
      <vt:variant>
        <vt:i4>375</vt:i4>
      </vt:variant>
      <vt:variant>
        <vt:i4>0</vt:i4>
      </vt:variant>
      <vt:variant>
        <vt:i4>5</vt:i4>
      </vt:variant>
      <vt:variant>
        <vt:lpwstr>https://dcc.ligo.org/cgi-bin/private/DocDB/ShowDocument?.submit=Number&amp;docid=d1200047&amp;version=</vt:lpwstr>
      </vt:variant>
      <vt:variant>
        <vt:lpwstr/>
      </vt:variant>
      <vt:variant>
        <vt:i4>7864418</vt:i4>
      </vt:variant>
      <vt:variant>
        <vt:i4>372</vt:i4>
      </vt:variant>
      <vt:variant>
        <vt:i4>0</vt:i4>
      </vt:variant>
      <vt:variant>
        <vt:i4>5</vt:i4>
      </vt:variant>
      <vt:variant>
        <vt:lpwstr>https://dcc.ligo.org/cgi-bin/private/DocDB/ShowDocument?.submit=Number&amp;docid=D1102451&amp;version=</vt:lpwstr>
      </vt:variant>
      <vt:variant>
        <vt:lpwstr/>
      </vt:variant>
      <vt:variant>
        <vt:i4>8061034</vt:i4>
      </vt:variant>
      <vt:variant>
        <vt:i4>369</vt:i4>
      </vt:variant>
      <vt:variant>
        <vt:i4>0</vt:i4>
      </vt:variant>
      <vt:variant>
        <vt:i4>5</vt:i4>
      </vt:variant>
      <vt:variant>
        <vt:lpwstr>https://dcc.ligo.org/cgi-bin/private/DocDB/ShowDocument?.submit=Number&amp;docid=D1101855&amp;version=</vt:lpwstr>
      </vt:variant>
      <vt:variant>
        <vt:lpwstr/>
      </vt:variant>
      <vt:variant>
        <vt:i4>7864419</vt:i4>
      </vt:variant>
      <vt:variant>
        <vt:i4>366</vt:i4>
      </vt:variant>
      <vt:variant>
        <vt:i4>0</vt:i4>
      </vt:variant>
      <vt:variant>
        <vt:i4>5</vt:i4>
      </vt:variant>
      <vt:variant>
        <vt:lpwstr>https://dcc.ligo.org/cgi-bin/private/DocDB/ShowDocument?.submit=Number&amp;docid=D1102450&amp;version=</vt:lpwstr>
      </vt:variant>
      <vt:variant>
        <vt:lpwstr/>
      </vt:variant>
      <vt:variant>
        <vt:i4>7209068</vt:i4>
      </vt:variant>
      <vt:variant>
        <vt:i4>363</vt:i4>
      </vt:variant>
      <vt:variant>
        <vt:i4>0</vt:i4>
      </vt:variant>
      <vt:variant>
        <vt:i4>5</vt:i4>
      </vt:variant>
      <vt:variant>
        <vt:lpwstr>https://dcc.ligo.org/cgi-bin/private/DocDB/ShowDocument?.submit=Number&amp;docid=t1100318&amp;version=</vt:lpwstr>
      </vt:variant>
      <vt:variant>
        <vt:lpwstr/>
      </vt:variant>
      <vt:variant>
        <vt:i4>7012463</vt:i4>
      </vt:variant>
      <vt:variant>
        <vt:i4>360</vt:i4>
      </vt:variant>
      <vt:variant>
        <vt:i4>0</vt:i4>
      </vt:variant>
      <vt:variant>
        <vt:i4>5</vt:i4>
      </vt:variant>
      <vt:variant>
        <vt:lpwstr>https://dcc.ligo.org/cgi-bin/private/DocDB/ShowDocument?.submit=Number&amp;docid=T1100149&amp;version=</vt:lpwstr>
      </vt:variant>
      <vt:variant>
        <vt:lpwstr/>
      </vt:variant>
      <vt:variant>
        <vt:i4>3145776</vt:i4>
      </vt:variant>
      <vt:variant>
        <vt:i4>357</vt:i4>
      </vt:variant>
      <vt:variant>
        <vt:i4>0</vt:i4>
      </vt:variant>
      <vt:variant>
        <vt:i4>5</vt:i4>
      </vt:variant>
      <vt:variant>
        <vt:lpwstr>https://dcc.ligo.org/cgi-bin/private/DocDB/ShowDocument?docid=69998</vt:lpwstr>
      </vt:variant>
      <vt:variant>
        <vt:lpwstr/>
      </vt:variant>
      <vt:variant>
        <vt:i4>3473462</vt:i4>
      </vt:variant>
      <vt:variant>
        <vt:i4>354</vt:i4>
      </vt:variant>
      <vt:variant>
        <vt:i4>0</vt:i4>
      </vt:variant>
      <vt:variant>
        <vt:i4>5</vt:i4>
      </vt:variant>
      <vt:variant>
        <vt:lpwstr>https://dcc.ligo.org/cgi-bin/private/DocDB/ShowDocument?docid=1386</vt:lpwstr>
      </vt:variant>
      <vt:variant>
        <vt:lpwstr/>
      </vt:variant>
      <vt:variant>
        <vt:i4>3604535</vt:i4>
      </vt:variant>
      <vt:variant>
        <vt:i4>351</vt:i4>
      </vt:variant>
      <vt:variant>
        <vt:i4>0</vt:i4>
      </vt:variant>
      <vt:variant>
        <vt:i4>5</vt:i4>
      </vt:variant>
      <vt:variant>
        <vt:lpwstr>https://dcc.ligo.org/cgi-bin/private/DocDB/ShowDocument?docid=1196</vt:lpwstr>
      </vt:variant>
      <vt:variant>
        <vt:lpwstr/>
      </vt:variant>
      <vt:variant>
        <vt:i4>7340140</vt:i4>
      </vt:variant>
      <vt:variant>
        <vt:i4>348</vt:i4>
      </vt:variant>
      <vt:variant>
        <vt:i4>0</vt:i4>
      </vt:variant>
      <vt:variant>
        <vt:i4>5</vt:i4>
      </vt:variant>
      <vt:variant>
        <vt:lpwstr>https://dcc.ligo.org/cgi-bin/private/DocDB/ShowDocument?.submit=Number&amp;docid=d0902359&amp;version=</vt:lpwstr>
      </vt:variant>
      <vt:variant>
        <vt:lpwstr/>
      </vt:variant>
      <vt:variant>
        <vt:i4>7209068</vt:i4>
      </vt:variant>
      <vt:variant>
        <vt:i4>345</vt:i4>
      </vt:variant>
      <vt:variant>
        <vt:i4>0</vt:i4>
      </vt:variant>
      <vt:variant>
        <vt:i4>5</vt:i4>
      </vt:variant>
      <vt:variant>
        <vt:lpwstr>https://dcc.ligo.org/cgi-bin/private/DocDB/ShowDocument?.submit=Number&amp;docid=t1100318&amp;version=</vt:lpwstr>
      </vt:variant>
      <vt:variant>
        <vt:lpwstr/>
      </vt:variant>
      <vt:variant>
        <vt:i4>7929952</vt:i4>
      </vt:variant>
      <vt:variant>
        <vt:i4>342</vt:i4>
      </vt:variant>
      <vt:variant>
        <vt:i4>0</vt:i4>
      </vt:variant>
      <vt:variant>
        <vt:i4>5</vt:i4>
      </vt:variant>
      <vt:variant>
        <vt:lpwstr>https://dcc.ligo.org/cgi-bin/private/DocDB/ShowDocument?.submit=Number&amp;docid=E1100374&amp;version=</vt:lpwstr>
      </vt:variant>
      <vt:variant>
        <vt:lpwstr/>
      </vt:variant>
      <vt:variant>
        <vt:i4>7864416</vt:i4>
      </vt:variant>
      <vt:variant>
        <vt:i4>339</vt:i4>
      </vt:variant>
      <vt:variant>
        <vt:i4>0</vt:i4>
      </vt:variant>
      <vt:variant>
        <vt:i4>5</vt:i4>
      </vt:variant>
      <vt:variant>
        <vt:lpwstr>https://dcc.ligo.org/cgi-bin/private/DocDB/ShowDocument?.submit=Number&amp;docid=d1200047&amp;version=</vt:lpwstr>
      </vt:variant>
      <vt:variant>
        <vt:lpwstr/>
      </vt:variant>
      <vt:variant>
        <vt:i4>7864418</vt:i4>
      </vt:variant>
      <vt:variant>
        <vt:i4>336</vt:i4>
      </vt:variant>
      <vt:variant>
        <vt:i4>0</vt:i4>
      </vt:variant>
      <vt:variant>
        <vt:i4>5</vt:i4>
      </vt:variant>
      <vt:variant>
        <vt:lpwstr>https://dcc.ligo.org/cgi-bin/private/DocDB/ShowDocument?.submit=Number&amp;docid=D1102451&amp;version=</vt:lpwstr>
      </vt:variant>
      <vt:variant>
        <vt:lpwstr/>
      </vt:variant>
      <vt:variant>
        <vt:i4>8061034</vt:i4>
      </vt:variant>
      <vt:variant>
        <vt:i4>333</vt:i4>
      </vt:variant>
      <vt:variant>
        <vt:i4>0</vt:i4>
      </vt:variant>
      <vt:variant>
        <vt:i4>5</vt:i4>
      </vt:variant>
      <vt:variant>
        <vt:lpwstr>https://dcc.ligo.org/cgi-bin/private/DocDB/ShowDocument?.submit=Number&amp;docid=D1101855&amp;version=</vt:lpwstr>
      </vt:variant>
      <vt:variant>
        <vt:lpwstr/>
      </vt:variant>
      <vt:variant>
        <vt:i4>7864419</vt:i4>
      </vt:variant>
      <vt:variant>
        <vt:i4>330</vt:i4>
      </vt:variant>
      <vt:variant>
        <vt:i4>0</vt:i4>
      </vt:variant>
      <vt:variant>
        <vt:i4>5</vt:i4>
      </vt:variant>
      <vt:variant>
        <vt:lpwstr>https://dcc.ligo.org/cgi-bin/private/DocDB/ShowDocument?.submit=Number&amp;docid=D1102450&amp;version=</vt:lpwstr>
      </vt:variant>
      <vt:variant>
        <vt:lpwstr/>
      </vt:variant>
      <vt:variant>
        <vt:i4>3276861</vt:i4>
      </vt:variant>
      <vt:variant>
        <vt:i4>327</vt:i4>
      </vt:variant>
      <vt:variant>
        <vt:i4>0</vt:i4>
      </vt:variant>
      <vt:variant>
        <vt:i4>5</vt:i4>
      </vt:variant>
      <vt:variant>
        <vt:lpwstr>https://dcc.ligo.org/cgi-bin/private/DocDB/ShowDocument?docid=77553</vt:lpwstr>
      </vt:variant>
      <vt:variant>
        <vt:lpwstr/>
      </vt:variant>
      <vt:variant>
        <vt:i4>3145786</vt:i4>
      </vt:variant>
      <vt:variant>
        <vt:i4>324</vt:i4>
      </vt:variant>
      <vt:variant>
        <vt:i4>0</vt:i4>
      </vt:variant>
      <vt:variant>
        <vt:i4>5</vt:i4>
      </vt:variant>
      <vt:variant>
        <vt:lpwstr>https://dcc.ligo.org/cgi-bin/private/DocDB/ShowDocument?docid=71219</vt:lpwstr>
      </vt:variant>
      <vt:variant>
        <vt:lpwstr/>
      </vt:variant>
      <vt:variant>
        <vt:i4>196618</vt:i4>
      </vt:variant>
      <vt:variant>
        <vt:i4>321</vt:i4>
      </vt:variant>
      <vt:variant>
        <vt:i4>0</vt:i4>
      </vt:variant>
      <vt:variant>
        <vt:i4>5</vt:i4>
      </vt:variant>
      <vt:variant>
        <vt:lpwstr>https://dcc.ligo.org/cgi-bin/private/DocDB/ShowDocument?.submit=Number&amp;docid=t080307&amp;version=</vt:lpwstr>
      </vt:variant>
      <vt:variant>
        <vt:lpwstr/>
      </vt:variant>
      <vt:variant>
        <vt:i4>7143525</vt:i4>
      </vt:variant>
      <vt:variant>
        <vt:i4>318</vt:i4>
      </vt:variant>
      <vt:variant>
        <vt:i4>0</vt:i4>
      </vt:variant>
      <vt:variant>
        <vt:i4>5</vt:i4>
      </vt:variant>
      <vt:variant>
        <vt:lpwstr>https://dcc.ligo.org/cgi-bin/private/DocDB/ShowDocument?.submit=Number&amp;docid=t1000230&amp;version=</vt:lpwstr>
      </vt:variant>
      <vt:variant>
        <vt:lpwstr/>
      </vt:variant>
      <vt:variant>
        <vt:i4>7471201</vt:i4>
      </vt:variant>
      <vt:variant>
        <vt:i4>315</vt:i4>
      </vt:variant>
      <vt:variant>
        <vt:i4>0</vt:i4>
      </vt:variant>
      <vt:variant>
        <vt:i4>5</vt:i4>
      </vt:variant>
      <vt:variant>
        <vt:lpwstr>https://dcc.ligo.org/cgi-bin/private/DocDB/ShowDocument?.submit=Number&amp;docid=e0900047&amp;version=</vt:lpwstr>
      </vt:variant>
      <vt:variant>
        <vt:lpwstr/>
      </vt:variant>
      <vt:variant>
        <vt:i4>7995494</vt:i4>
      </vt:variant>
      <vt:variant>
        <vt:i4>312</vt:i4>
      </vt:variant>
      <vt:variant>
        <vt:i4>0</vt:i4>
      </vt:variant>
      <vt:variant>
        <vt:i4>5</vt:i4>
      </vt:variant>
      <vt:variant>
        <vt:lpwstr>https://dcc.ligo.org/cgi-bin/private/DocDB/ShowDocument?.submit=Number&amp;docid=D1101849&amp;version=</vt:lpwstr>
      </vt:variant>
      <vt:variant>
        <vt:lpwstr/>
      </vt:variant>
      <vt:variant>
        <vt:i4>7864428</vt:i4>
      </vt:variant>
      <vt:variant>
        <vt:i4>309</vt:i4>
      </vt:variant>
      <vt:variant>
        <vt:i4>0</vt:i4>
      </vt:variant>
      <vt:variant>
        <vt:i4>5</vt:i4>
      </vt:variant>
      <vt:variant>
        <vt:lpwstr>https://dcc.ligo.org/cgi-bin/private/DocDB/ShowDocument?.submit=Number&amp;docid=D1101863&amp;version=</vt:lpwstr>
      </vt:variant>
      <vt:variant>
        <vt:lpwstr/>
      </vt:variant>
      <vt:variant>
        <vt:i4>7667812</vt:i4>
      </vt:variant>
      <vt:variant>
        <vt:i4>306</vt:i4>
      </vt:variant>
      <vt:variant>
        <vt:i4>0</vt:i4>
      </vt:variant>
      <vt:variant>
        <vt:i4>5</vt:i4>
      </vt:variant>
      <vt:variant>
        <vt:lpwstr>https://dcc.ligo.org/cgi-bin/private/DocDB/ShowDocument?.submit=Number&amp;docid=d0900527&amp;version=</vt:lpwstr>
      </vt:variant>
      <vt:variant>
        <vt:lpwstr/>
      </vt:variant>
      <vt:variant>
        <vt:i4>7405667</vt:i4>
      </vt:variant>
      <vt:variant>
        <vt:i4>303</vt:i4>
      </vt:variant>
      <vt:variant>
        <vt:i4>0</vt:i4>
      </vt:variant>
      <vt:variant>
        <vt:i4>5</vt:i4>
      </vt:variant>
      <vt:variant>
        <vt:lpwstr>https://dcc.ligo.org/cgi-bin/private/DocDB/ShowDocument?.submit=Number&amp;docid=D0900461&amp;version=</vt:lpwstr>
      </vt:variant>
      <vt:variant>
        <vt:lpwstr/>
      </vt:variant>
      <vt:variant>
        <vt:i4>7667814</vt:i4>
      </vt:variant>
      <vt:variant>
        <vt:i4>300</vt:i4>
      </vt:variant>
      <vt:variant>
        <vt:i4>0</vt:i4>
      </vt:variant>
      <vt:variant>
        <vt:i4>5</vt:i4>
      </vt:variant>
      <vt:variant>
        <vt:lpwstr>https://dcc.ligo.org/cgi-bin/private/DocDB/ShowDocument?.submit=Number&amp;docid=D0900424&amp;version=</vt:lpwstr>
      </vt:variant>
      <vt:variant>
        <vt:lpwstr/>
      </vt:variant>
      <vt:variant>
        <vt:i4>7405665</vt:i4>
      </vt:variant>
      <vt:variant>
        <vt:i4>297</vt:i4>
      </vt:variant>
      <vt:variant>
        <vt:i4>0</vt:i4>
      </vt:variant>
      <vt:variant>
        <vt:i4>5</vt:i4>
      </vt:variant>
      <vt:variant>
        <vt:lpwstr>https://dcc.ligo.org/cgi-bin/private/DocDB/ShowDocument?.submit=Number&amp;docid=D0900463&amp;version=</vt:lpwstr>
      </vt:variant>
      <vt:variant>
        <vt:lpwstr/>
      </vt:variant>
      <vt:variant>
        <vt:i4>1900595</vt:i4>
      </vt:variant>
      <vt:variant>
        <vt:i4>290</vt:i4>
      </vt:variant>
      <vt:variant>
        <vt:i4>0</vt:i4>
      </vt:variant>
      <vt:variant>
        <vt:i4>5</vt:i4>
      </vt:variant>
      <vt:variant>
        <vt:lpwstr/>
      </vt:variant>
      <vt:variant>
        <vt:lpwstr>_Toc318280099</vt:lpwstr>
      </vt:variant>
      <vt:variant>
        <vt:i4>1900595</vt:i4>
      </vt:variant>
      <vt:variant>
        <vt:i4>284</vt:i4>
      </vt:variant>
      <vt:variant>
        <vt:i4>0</vt:i4>
      </vt:variant>
      <vt:variant>
        <vt:i4>5</vt:i4>
      </vt:variant>
      <vt:variant>
        <vt:lpwstr/>
      </vt:variant>
      <vt:variant>
        <vt:lpwstr>_Toc318280098</vt:lpwstr>
      </vt:variant>
      <vt:variant>
        <vt:i4>1900595</vt:i4>
      </vt:variant>
      <vt:variant>
        <vt:i4>278</vt:i4>
      </vt:variant>
      <vt:variant>
        <vt:i4>0</vt:i4>
      </vt:variant>
      <vt:variant>
        <vt:i4>5</vt:i4>
      </vt:variant>
      <vt:variant>
        <vt:lpwstr/>
      </vt:variant>
      <vt:variant>
        <vt:lpwstr>_Toc318280097</vt:lpwstr>
      </vt:variant>
      <vt:variant>
        <vt:i4>1900595</vt:i4>
      </vt:variant>
      <vt:variant>
        <vt:i4>272</vt:i4>
      </vt:variant>
      <vt:variant>
        <vt:i4>0</vt:i4>
      </vt:variant>
      <vt:variant>
        <vt:i4>5</vt:i4>
      </vt:variant>
      <vt:variant>
        <vt:lpwstr/>
      </vt:variant>
      <vt:variant>
        <vt:lpwstr>_Toc318280096</vt:lpwstr>
      </vt:variant>
      <vt:variant>
        <vt:i4>1900595</vt:i4>
      </vt:variant>
      <vt:variant>
        <vt:i4>266</vt:i4>
      </vt:variant>
      <vt:variant>
        <vt:i4>0</vt:i4>
      </vt:variant>
      <vt:variant>
        <vt:i4>5</vt:i4>
      </vt:variant>
      <vt:variant>
        <vt:lpwstr/>
      </vt:variant>
      <vt:variant>
        <vt:lpwstr>_Toc318280095</vt:lpwstr>
      </vt:variant>
      <vt:variant>
        <vt:i4>1900595</vt:i4>
      </vt:variant>
      <vt:variant>
        <vt:i4>260</vt:i4>
      </vt:variant>
      <vt:variant>
        <vt:i4>0</vt:i4>
      </vt:variant>
      <vt:variant>
        <vt:i4>5</vt:i4>
      </vt:variant>
      <vt:variant>
        <vt:lpwstr/>
      </vt:variant>
      <vt:variant>
        <vt:lpwstr>_Toc318280094</vt:lpwstr>
      </vt:variant>
      <vt:variant>
        <vt:i4>1900595</vt:i4>
      </vt:variant>
      <vt:variant>
        <vt:i4>254</vt:i4>
      </vt:variant>
      <vt:variant>
        <vt:i4>0</vt:i4>
      </vt:variant>
      <vt:variant>
        <vt:i4>5</vt:i4>
      </vt:variant>
      <vt:variant>
        <vt:lpwstr/>
      </vt:variant>
      <vt:variant>
        <vt:lpwstr>_Toc318280093</vt:lpwstr>
      </vt:variant>
      <vt:variant>
        <vt:i4>1900595</vt:i4>
      </vt:variant>
      <vt:variant>
        <vt:i4>248</vt:i4>
      </vt:variant>
      <vt:variant>
        <vt:i4>0</vt:i4>
      </vt:variant>
      <vt:variant>
        <vt:i4>5</vt:i4>
      </vt:variant>
      <vt:variant>
        <vt:lpwstr/>
      </vt:variant>
      <vt:variant>
        <vt:lpwstr>_Toc318280092</vt:lpwstr>
      </vt:variant>
      <vt:variant>
        <vt:i4>1900595</vt:i4>
      </vt:variant>
      <vt:variant>
        <vt:i4>242</vt:i4>
      </vt:variant>
      <vt:variant>
        <vt:i4>0</vt:i4>
      </vt:variant>
      <vt:variant>
        <vt:i4>5</vt:i4>
      </vt:variant>
      <vt:variant>
        <vt:lpwstr/>
      </vt:variant>
      <vt:variant>
        <vt:lpwstr>_Toc318280091</vt:lpwstr>
      </vt:variant>
      <vt:variant>
        <vt:i4>1900595</vt:i4>
      </vt:variant>
      <vt:variant>
        <vt:i4>236</vt:i4>
      </vt:variant>
      <vt:variant>
        <vt:i4>0</vt:i4>
      </vt:variant>
      <vt:variant>
        <vt:i4>5</vt:i4>
      </vt:variant>
      <vt:variant>
        <vt:lpwstr/>
      </vt:variant>
      <vt:variant>
        <vt:lpwstr>_Toc318280090</vt:lpwstr>
      </vt:variant>
      <vt:variant>
        <vt:i4>1835059</vt:i4>
      </vt:variant>
      <vt:variant>
        <vt:i4>230</vt:i4>
      </vt:variant>
      <vt:variant>
        <vt:i4>0</vt:i4>
      </vt:variant>
      <vt:variant>
        <vt:i4>5</vt:i4>
      </vt:variant>
      <vt:variant>
        <vt:lpwstr/>
      </vt:variant>
      <vt:variant>
        <vt:lpwstr>_Toc318280089</vt:lpwstr>
      </vt:variant>
      <vt:variant>
        <vt:i4>1835059</vt:i4>
      </vt:variant>
      <vt:variant>
        <vt:i4>224</vt:i4>
      </vt:variant>
      <vt:variant>
        <vt:i4>0</vt:i4>
      </vt:variant>
      <vt:variant>
        <vt:i4>5</vt:i4>
      </vt:variant>
      <vt:variant>
        <vt:lpwstr/>
      </vt:variant>
      <vt:variant>
        <vt:lpwstr>_Toc318280088</vt:lpwstr>
      </vt:variant>
      <vt:variant>
        <vt:i4>1835059</vt:i4>
      </vt:variant>
      <vt:variant>
        <vt:i4>218</vt:i4>
      </vt:variant>
      <vt:variant>
        <vt:i4>0</vt:i4>
      </vt:variant>
      <vt:variant>
        <vt:i4>5</vt:i4>
      </vt:variant>
      <vt:variant>
        <vt:lpwstr/>
      </vt:variant>
      <vt:variant>
        <vt:lpwstr>_Toc318280087</vt:lpwstr>
      </vt:variant>
      <vt:variant>
        <vt:i4>1835059</vt:i4>
      </vt:variant>
      <vt:variant>
        <vt:i4>212</vt:i4>
      </vt:variant>
      <vt:variant>
        <vt:i4>0</vt:i4>
      </vt:variant>
      <vt:variant>
        <vt:i4>5</vt:i4>
      </vt:variant>
      <vt:variant>
        <vt:lpwstr/>
      </vt:variant>
      <vt:variant>
        <vt:lpwstr>_Toc318280086</vt:lpwstr>
      </vt:variant>
      <vt:variant>
        <vt:i4>1835059</vt:i4>
      </vt:variant>
      <vt:variant>
        <vt:i4>206</vt:i4>
      </vt:variant>
      <vt:variant>
        <vt:i4>0</vt:i4>
      </vt:variant>
      <vt:variant>
        <vt:i4>5</vt:i4>
      </vt:variant>
      <vt:variant>
        <vt:lpwstr/>
      </vt:variant>
      <vt:variant>
        <vt:lpwstr>_Toc318280085</vt:lpwstr>
      </vt:variant>
      <vt:variant>
        <vt:i4>1835059</vt:i4>
      </vt:variant>
      <vt:variant>
        <vt:i4>200</vt:i4>
      </vt:variant>
      <vt:variant>
        <vt:i4>0</vt:i4>
      </vt:variant>
      <vt:variant>
        <vt:i4>5</vt:i4>
      </vt:variant>
      <vt:variant>
        <vt:lpwstr/>
      </vt:variant>
      <vt:variant>
        <vt:lpwstr>_Toc318280084</vt:lpwstr>
      </vt:variant>
      <vt:variant>
        <vt:i4>1835059</vt:i4>
      </vt:variant>
      <vt:variant>
        <vt:i4>194</vt:i4>
      </vt:variant>
      <vt:variant>
        <vt:i4>0</vt:i4>
      </vt:variant>
      <vt:variant>
        <vt:i4>5</vt:i4>
      </vt:variant>
      <vt:variant>
        <vt:lpwstr/>
      </vt:variant>
      <vt:variant>
        <vt:lpwstr>_Toc318280083</vt:lpwstr>
      </vt:variant>
      <vt:variant>
        <vt:i4>1835059</vt:i4>
      </vt:variant>
      <vt:variant>
        <vt:i4>188</vt:i4>
      </vt:variant>
      <vt:variant>
        <vt:i4>0</vt:i4>
      </vt:variant>
      <vt:variant>
        <vt:i4>5</vt:i4>
      </vt:variant>
      <vt:variant>
        <vt:lpwstr/>
      </vt:variant>
      <vt:variant>
        <vt:lpwstr>_Toc318280082</vt:lpwstr>
      </vt:variant>
      <vt:variant>
        <vt:i4>1835059</vt:i4>
      </vt:variant>
      <vt:variant>
        <vt:i4>182</vt:i4>
      </vt:variant>
      <vt:variant>
        <vt:i4>0</vt:i4>
      </vt:variant>
      <vt:variant>
        <vt:i4>5</vt:i4>
      </vt:variant>
      <vt:variant>
        <vt:lpwstr/>
      </vt:variant>
      <vt:variant>
        <vt:lpwstr>_Toc318280081</vt:lpwstr>
      </vt:variant>
      <vt:variant>
        <vt:i4>1835059</vt:i4>
      </vt:variant>
      <vt:variant>
        <vt:i4>176</vt:i4>
      </vt:variant>
      <vt:variant>
        <vt:i4>0</vt:i4>
      </vt:variant>
      <vt:variant>
        <vt:i4>5</vt:i4>
      </vt:variant>
      <vt:variant>
        <vt:lpwstr/>
      </vt:variant>
      <vt:variant>
        <vt:lpwstr>_Toc318280080</vt:lpwstr>
      </vt:variant>
      <vt:variant>
        <vt:i4>1245235</vt:i4>
      </vt:variant>
      <vt:variant>
        <vt:i4>170</vt:i4>
      </vt:variant>
      <vt:variant>
        <vt:i4>0</vt:i4>
      </vt:variant>
      <vt:variant>
        <vt:i4>5</vt:i4>
      </vt:variant>
      <vt:variant>
        <vt:lpwstr/>
      </vt:variant>
      <vt:variant>
        <vt:lpwstr>_Toc318280079</vt:lpwstr>
      </vt:variant>
      <vt:variant>
        <vt:i4>1245235</vt:i4>
      </vt:variant>
      <vt:variant>
        <vt:i4>164</vt:i4>
      </vt:variant>
      <vt:variant>
        <vt:i4>0</vt:i4>
      </vt:variant>
      <vt:variant>
        <vt:i4>5</vt:i4>
      </vt:variant>
      <vt:variant>
        <vt:lpwstr/>
      </vt:variant>
      <vt:variant>
        <vt:lpwstr>_Toc318280078</vt:lpwstr>
      </vt:variant>
      <vt:variant>
        <vt:i4>1245235</vt:i4>
      </vt:variant>
      <vt:variant>
        <vt:i4>158</vt:i4>
      </vt:variant>
      <vt:variant>
        <vt:i4>0</vt:i4>
      </vt:variant>
      <vt:variant>
        <vt:i4>5</vt:i4>
      </vt:variant>
      <vt:variant>
        <vt:lpwstr/>
      </vt:variant>
      <vt:variant>
        <vt:lpwstr>_Toc318280077</vt:lpwstr>
      </vt:variant>
      <vt:variant>
        <vt:i4>1245235</vt:i4>
      </vt:variant>
      <vt:variant>
        <vt:i4>152</vt:i4>
      </vt:variant>
      <vt:variant>
        <vt:i4>0</vt:i4>
      </vt:variant>
      <vt:variant>
        <vt:i4>5</vt:i4>
      </vt:variant>
      <vt:variant>
        <vt:lpwstr/>
      </vt:variant>
      <vt:variant>
        <vt:lpwstr>_Toc318280076</vt:lpwstr>
      </vt:variant>
      <vt:variant>
        <vt:i4>1245235</vt:i4>
      </vt:variant>
      <vt:variant>
        <vt:i4>146</vt:i4>
      </vt:variant>
      <vt:variant>
        <vt:i4>0</vt:i4>
      </vt:variant>
      <vt:variant>
        <vt:i4>5</vt:i4>
      </vt:variant>
      <vt:variant>
        <vt:lpwstr/>
      </vt:variant>
      <vt:variant>
        <vt:lpwstr>_Toc318280075</vt:lpwstr>
      </vt:variant>
      <vt:variant>
        <vt:i4>1245235</vt:i4>
      </vt:variant>
      <vt:variant>
        <vt:i4>140</vt:i4>
      </vt:variant>
      <vt:variant>
        <vt:i4>0</vt:i4>
      </vt:variant>
      <vt:variant>
        <vt:i4>5</vt:i4>
      </vt:variant>
      <vt:variant>
        <vt:lpwstr/>
      </vt:variant>
      <vt:variant>
        <vt:lpwstr>_Toc318280074</vt:lpwstr>
      </vt:variant>
      <vt:variant>
        <vt:i4>1245235</vt:i4>
      </vt:variant>
      <vt:variant>
        <vt:i4>134</vt:i4>
      </vt:variant>
      <vt:variant>
        <vt:i4>0</vt:i4>
      </vt:variant>
      <vt:variant>
        <vt:i4>5</vt:i4>
      </vt:variant>
      <vt:variant>
        <vt:lpwstr/>
      </vt:variant>
      <vt:variant>
        <vt:lpwstr>_Toc318280073</vt:lpwstr>
      </vt:variant>
      <vt:variant>
        <vt:i4>1245235</vt:i4>
      </vt:variant>
      <vt:variant>
        <vt:i4>128</vt:i4>
      </vt:variant>
      <vt:variant>
        <vt:i4>0</vt:i4>
      </vt:variant>
      <vt:variant>
        <vt:i4>5</vt:i4>
      </vt:variant>
      <vt:variant>
        <vt:lpwstr/>
      </vt:variant>
      <vt:variant>
        <vt:lpwstr>_Toc318280072</vt:lpwstr>
      </vt:variant>
      <vt:variant>
        <vt:i4>1245235</vt:i4>
      </vt:variant>
      <vt:variant>
        <vt:i4>122</vt:i4>
      </vt:variant>
      <vt:variant>
        <vt:i4>0</vt:i4>
      </vt:variant>
      <vt:variant>
        <vt:i4>5</vt:i4>
      </vt:variant>
      <vt:variant>
        <vt:lpwstr/>
      </vt:variant>
      <vt:variant>
        <vt:lpwstr>_Toc318280071</vt:lpwstr>
      </vt:variant>
      <vt:variant>
        <vt:i4>1245235</vt:i4>
      </vt:variant>
      <vt:variant>
        <vt:i4>116</vt:i4>
      </vt:variant>
      <vt:variant>
        <vt:i4>0</vt:i4>
      </vt:variant>
      <vt:variant>
        <vt:i4>5</vt:i4>
      </vt:variant>
      <vt:variant>
        <vt:lpwstr/>
      </vt:variant>
      <vt:variant>
        <vt:lpwstr>_Toc318280070</vt:lpwstr>
      </vt:variant>
      <vt:variant>
        <vt:i4>1179699</vt:i4>
      </vt:variant>
      <vt:variant>
        <vt:i4>110</vt:i4>
      </vt:variant>
      <vt:variant>
        <vt:i4>0</vt:i4>
      </vt:variant>
      <vt:variant>
        <vt:i4>5</vt:i4>
      </vt:variant>
      <vt:variant>
        <vt:lpwstr/>
      </vt:variant>
      <vt:variant>
        <vt:lpwstr>_Toc318280069</vt:lpwstr>
      </vt:variant>
      <vt:variant>
        <vt:i4>1179699</vt:i4>
      </vt:variant>
      <vt:variant>
        <vt:i4>104</vt:i4>
      </vt:variant>
      <vt:variant>
        <vt:i4>0</vt:i4>
      </vt:variant>
      <vt:variant>
        <vt:i4>5</vt:i4>
      </vt:variant>
      <vt:variant>
        <vt:lpwstr/>
      </vt:variant>
      <vt:variant>
        <vt:lpwstr>_Toc318280068</vt:lpwstr>
      </vt:variant>
      <vt:variant>
        <vt:i4>1179699</vt:i4>
      </vt:variant>
      <vt:variant>
        <vt:i4>98</vt:i4>
      </vt:variant>
      <vt:variant>
        <vt:i4>0</vt:i4>
      </vt:variant>
      <vt:variant>
        <vt:i4>5</vt:i4>
      </vt:variant>
      <vt:variant>
        <vt:lpwstr/>
      </vt:variant>
      <vt:variant>
        <vt:lpwstr>_Toc318280067</vt:lpwstr>
      </vt:variant>
      <vt:variant>
        <vt:i4>1179699</vt:i4>
      </vt:variant>
      <vt:variant>
        <vt:i4>92</vt:i4>
      </vt:variant>
      <vt:variant>
        <vt:i4>0</vt:i4>
      </vt:variant>
      <vt:variant>
        <vt:i4>5</vt:i4>
      </vt:variant>
      <vt:variant>
        <vt:lpwstr/>
      </vt:variant>
      <vt:variant>
        <vt:lpwstr>_Toc318280066</vt:lpwstr>
      </vt:variant>
      <vt:variant>
        <vt:i4>1179699</vt:i4>
      </vt:variant>
      <vt:variant>
        <vt:i4>86</vt:i4>
      </vt:variant>
      <vt:variant>
        <vt:i4>0</vt:i4>
      </vt:variant>
      <vt:variant>
        <vt:i4>5</vt:i4>
      </vt:variant>
      <vt:variant>
        <vt:lpwstr/>
      </vt:variant>
      <vt:variant>
        <vt:lpwstr>_Toc318280065</vt:lpwstr>
      </vt:variant>
      <vt:variant>
        <vt:i4>1179699</vt:i4>
      </vt:variant>
      <vt:variant>
        <vt:i4>80</vt:i4>
      </vt:variant>
      <vt:variant>
        <vt:i4>0</vt:i4>
      </vt:variant>
      <vt:variant>
        <vt:i4>5</vt:i4>
      </vt:variant>
      <vt:variant>
        <vt:lpwstr/>
      </vt:variant>
      <vt:variant>
        <vt:lpwstr>_Toc318280064</vt:lpwstr>
      </vt:variant>
      <vt:variant>
        <vt:i4>1179699</vt:i4>
      </vt:variant>
      <vt:variant>
        <vt:i4>74</vt:i4>
      </vt:variant>
      <vt:variant>
        <vt:i4>0</vt:i4>
      </vt:variant>
      <vt:variant>
        <vt:i4>5</vt:i4>
      </vt:variant>
      <vt:variant>
        <vt:lpwstr/>
      </vt:variant>
      <vt:variant>
        <vt:lpwstr>_Toc318280063</vt:lpwstr>
      </vt:variant>
      <vt:variant>
        <vt:i4>1179699</vt:i4>
      </vt:variant>
      <vt:variant>
        <vt:i4>68</vt:i4>
      </vt:variant>
      <vt:variant>
        <vt:i4>0</vt:i4>
      </vt:variant>
      <vt:variant>
        <vt:i4>5</vt:i4>
      </vt:variant>
      <vt:variant>
        <vt:lpwstr/>
      </vt:variant>
      <vt:variant>
        <vt:lpwstr>_Toc318280062</vt:lpwstr>
      </vt:variant>
      <vt:variant>
        <vt:i4>1179699</vt:i4>
      </vt:variant>
      <vt:variant>
        <vt:i4>62</vt:i4>
      </vt:variant>
      <vt:variant>
        <vt:i4>0</vt:i4>
      </vt:variant>
      <vt:variant>
        <vt:i4>5</vt:i4>
      </vt:variant>
      <vt:variant>
        <vt:lpwstr/>
      </vt:variant>
      <vt:variant>
        <vt:lpwstr>_Toc318280061</vt:lpwstr>
      </vt:variant>
      <vt:variant>
        <vt:i4>1179699</vt:i4>
      </vt:variant>
      <vt:variant>
        <vt:i4>56</vt:i4>
      </vt:variant>
      <vt:variant>
        <vt:i4>0</vt:i4>
      </vt:variant>
      <vt:variant>
        <vt:i4>5</vt:i4>
      </vt:variant>
      <vt:variant>
        <vt:lpwstr/>
      </vt:variant>
      <vt:variant>
        <vt:lpwstr>_Toc318280060</vt:lpwstr>
      </vt:variant>
      <vt:variant>
        <vt:i4>1114163</vt:i4>
      </vt:variant>
      <vt:variant>
        <vt:i4>50</vt:i4>
      </vt:variant>
      <vt:variant>
        <vt:i4>0</vt:i4>
      </vt:variant>
      <vt:variant>
        <vt:i4>5</vt:i4>
      </vt:variant>
      <vt:variant>
        <vt:lpwstr/>
      </vt:variant>
      <vt:variant>
        <vt:lpwstr>_Toc318280059</vt:lpwstr>
      </vt:variant>
      <vt:variant>
        <vt:i4>1114163</vt:i4>
      </vt:variant>
      <vt:variant>
        <vt:i4>44</vt:i4>
      </vt:variant>
      <vt:variant>
        <vt:i4>0</vt:i4>
      </vt:variant>
      <vt:variant>
        <vt:i4>5</vt:i4>
      </vt:variant>
      <vt:variant>
        <vt:lpwstr/>
      </vt:variant>
      <vt:variant>
        <vt:lpwstr>_Toc318280058</vt:lpwstr>
      </vt:variant>
      <vt:variant>
        <vt:i4>1114163</vt:i4>
      </vt:variant>
      <vt:variant>
        <vt:i4>38</vt:i4>
      </vt:variant>
      <vt:variant>
        <vt:i4>0</vt:i4>
      </vt:variant>
      <vt:variant>
        <vt:i4>5</vt:i4>
      </vt:variant>
      <vt:variant>
        <vt:lpwstr/>
      </vt:variant>
      <vt:variant>
        <vt:lpwstr>_Toc318280057</vt:lpwstr>
      </vt:variant>
      <vt:variant>
        <vt:i4>1114163</vt:i4>
      </vt:variant>
      <vt:variant>
        <vt:i4>32</vt:i4>
      </vt:variant>
      <vt:variant>
        <vt:i4>0</vt:i4>
      </vt:variant>
      <vt:variant>
        <vt:i4>5</vt:i4>
      </vt:variant>
      <vt:variant>
        <vt:lpwstr/>
      </vt:variant>
      <vt:variant>
        <vt:lpwstr>_Toc318280056</vt:lpwstr>
      </vt:variant>
      <vt:variant>
        <vt:i4>1114163</vt:i4>
      </vt:variant>
      <vt:variant>
        <vt:i4>26</vt:i4>
      </vt:variant>
      <vt:variant>
        <vt:i4>0</vt:i4>
      </vt:variant>
      <vt:variant>
        <vt:i4>5</vt:i4>
      </vt:variant>
      <vt:variant>
        <vt:lpwstr/>
      </vt:variant>
      <vt:variant>
        <vt:lpwstr>_Toc318280055</vt:lpwstr>
      </vt:variant>
      <vt:variant>
        <vt:i4>1114163</vt:i4>
      </vt:variant>
      <vt:variant>
        <vt:i4>20</vt:i4>
      </vt:variant>
      <vt:variant>
        <vt:i4>0</vt:i4>
      </vt:variant>
      <vt:variant>
        <vt:i4>5</vt:i4>
      </vt:variant>
      <vt:variant>
        <vt:lpwstr/>
      </vt:variant>
      <vt:variant>
        <vt:lpwstr>_Toc318280054</vt:lpwstr>
      </vt:variant>
      <vt:variant>
        <vt:i4>1114163</vt:i4>
      </vt:variant>
      <vt:variant>
        <vt:i4>14</vt:i4>
      </vt:variant>
      <vt:variant>
        <vt:i4>0</vt:i4>
      </vt:variant>
      <vt:variant>
        <vt:i4>5</vt:i4>
      </vt:variant>
      <vt:variant>
        <vt:lpwstr/>
      </vt:variant>
      <vt:variant>
        <vt:lpwstr>_Toc318280053</vt:lpwstr>
      </vt:variant>
      <vt:variant>
        <vt:i4>1114163</vt:i4>
      </vt:variant>
      <vt:variant>
        <vt:i4>8</vt:i4>
      </vt:variant>
      <vt:variant>
        <vt:i4>0</vt:i4>
      </vt:variant>
      <vt:variant>
        <vt:i4>5</vt:i4>
      </vt:variant>
      <vt:variant>
        <vt:lpwstr/>
      </vt:variant>
      <vt:variant>
        <vt:lpwstr>_Toc318280052</vt:lpwstr>
      </vt:variant>
      <vt:variant>
        <vt:i4>1114163</vt:i4>
      </vt:variant>
      <vt:variant>
        <vt:i4>2</vt:i4>
      </vt:variant>
      <vt:variant>
        <vt:i4>0</vt:i4>
      </vt:variant>
      <vt:variant>
        <vt:i4>5</vt:i4>
      </vt:variant>
      <vt:variant>
        <vt:lpwstr/>
      </vt:variant>
      <vt:variant>
        <vt:lpwstr>_Toc318280051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GariLynn Billingsley</dc:creator>
  <cp:lastModifiedBy>jason.oberling</cp:lastModifiedBy>
  <cp:revision>11</cp:revision>
  <cp:lastPrinted>2013-04-18T16:40:00Z</cp:lastPrinted>
  <dcterms:created xsi:type="dcterms:W3CDTF">2014-05-22T17:14:00Z</dcterms:created>
  <dcterms:modified xsi:type="dcterms:W3CDTF">2014-05-23T20:52:00Z</dcterms:modified>
</cp:coreProperties>
</file>