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1ACF" w14:textId="77777777" w:rsidR="005F48B2" w:rsidRDefault="005F48B2">
      <w:pPr>
        <w:pStyle w:val="PlainText"/>
        <w:jc w:val="center"/>
        <w:rPr>
          <w:i/>
          <w:sz w:val="36"/>
        </w:rPr>
      </w:pPr>
    </w:p>
    <w:p w14:paraId="4C526FD5" w14:textId="77777777" w:rsidR="005F48B2" w:rsidRDefault="005F48B2">
      <w:pPr>
        <w:pStyle w:val="PlainText"/>
        <w:jc w:val="center"/>
        <w:rPr>
          <w:i/>
          <w:sz w:val="36"/>
        </w:rPr>
      </w:pPr>
      <w:r>
        <w:rPr>
          <w:i/>
          <w:sz w:val="36"/>
        </w:rPr>
        <w:t>LIGO Laboratory / LIGO Scientific Collaboration</w:t>
      </w:r>
    </w:p>
    <w:p w14:paraId="1199294E" w14:textId="77777777" w:rsidR="005F48B2" w:rsidRDefault="005F48B2">
      <w:pPr>
        <w:pStyle w:val="PlainText"/>
        <w:jc w:val="center"/>
        <w:rPr>
          <w:sz w:val="36"/>
        </w:rPr>
      </w:pPr>
    </w:p>
    <w:p w14:paraId="3BD25088" w14:textId="77777777" w:rsidR="005F48B2" w:rsidRDefault="005F48B2">
      <w:pPr>
        <w:pStyle w:val="PlainText"/>
        <w:jc w:val="left"/>
        <w:rPr>
          <w:sz w:val="36"/>
        </w:rPr>
      </w:pPr>
    </w:p>
    <w:p w14:paraId="0E6837EB" w14:textId="77777777"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A5605" w:rsidRPr="00DA5605">
        <w:t xml:space="preserve"> E1200225</w:t>
      </w:r>
      <w:r w:rsidR="00F5292B">
        <w:t>-v</w:t>
      </w:r>
      <w:r w:rsidR="006267F9">
        <w:t>8</w:t>
      </w:r>
      <w:r>
        <w:tab/>
      </w:r>
      <w:r w:rsidR="00755760">
        <w:rPr>
          <w:rFonts w:ascii="Times" w:hAnsi="Times"/>
          <w:iCs/>
          <w:sz w:val="40"/>
        </w:rPr>
        <w:t>A</w:t>
      </w:r>
      <w:r w:rsidR="002E0EA4" w:rsidRPr="006B5820">
        <w:rPr>
          <w:rFonts w:ascii="Times" w:hAnsi="Times"/>
          <w:iCs/>
          <w:sz w:val="40"/>
        </w:rPr>
        <w:t>dvanced L</w:t>
      </w:r>
      <w:r w:rsidRPr="006B5820">
        <w:rPr>
          <w:rFonts w:ascii="Times" w:hAnsi="Times"/>
          <w:iCs/>
          <w:sz w:val="40"/>
        </w:rPr>
        <w:t>IGO</w:t>
      </w:r>
      <w:r>
        <w:tab/>
      </w:r>
      <w:r w:rsidR="006267F9">
        <w:t>5</w:t>
      </w:r>
      <w:r w:rsidR="00E8245E">
        <w:t>/</w:t>
      </w:r>
      <w:r w:rsidR="006267F9">
        <w:t>21</w:t>
      </w:r>
      <w:r w:rsidR="00E8245E">
        <w:t>/201</w:t>
      </w:r>
      <w:r w:rsidR="006267F9">
        <w:t>8</w:t>
      </w:r>
    </w:p>
    <w:p w14:paraId="4F35E2ED" w14:textId="77777777" w:rsidR="005F48B2" w:rsidRDefault="00000000">
      <w:pPr>
        <w:pBdr>
          <w:top w:val="threeDEmboss" w:sz="24" w:space="1" w:color="auto"/>
          <w:left w:val="threeDEmboss" w:sz="24" w:space="4" w:color="auto"/>
          <w:bottom w:val="threeDEmboss" w:sz="24" w:space="1" w:color="auto"/>
          <w:right w:val="threeDEmboss" w:sz="24" w:space="4" w:color="auto"/>
        </w:pBdr>
      </w:pPr>
      <w:r>
        <w:pict w14:anchorId="3ABE950C">
          <v:rect id="_x0000_i1025" style="width:0;height:1.5pt" o:hralign="center" o:hrstd="t" o:hr="t" fillcolor="gray" stroked="f"/>
        </w:pict>
      </w:r>
    </w:p>
    <w:p w14:paraId="614F6C8C" w14:textId="77777777" w:rsidR="005F48B2" w:rsidRDefault="007E3D19">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Coding Standard for TwinCAT Slow Controls Software</w:t>
      </w:r>
    </w:p>
    <w:bookmarkEnd w:id="0"/>
    <w:bookmarkEnd w:id="1"/>
    <w:p w14:paraId="3F041784" w14:textId="77777777" w:rsidR="005F48B2" w:rsidRDefault="00000000">
      <w:pPr>
        <w:pBdr>
          <w:top w:val="threeDEmboss" w:sz="24" w:space="1" w:color="auto"/>
          <w:left w:val="threeDEmboss" w:sz="24" w:space="4" w:color="auto"/>
          <w:bottom w:val="threeDEmboss" w:sz="24" w:space="1" w:color="auto"/>
          <w:right w:val="threeDEmboss" w:sz="24" w:space="4" w:color="auto"/>
        </w:pBdr>
      </w:pPr>
      <w:r>
        <w:pict w14:anchorId="3C68CD1E">
          <v:rect id="_x0000_i1026" style="width:0;height:1.5pt" o:hralign="center" o:hrstd="t" o:hr="t" fillcolor="gray" stroked="f"/>
        </w:pict>
      </w:r>
    </w:p>
    <w:p w14:paraId="1B0708EF" w14:textId="77777777"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14:paraId="77EE7477" w14:textId="77777777" w:rsidR="005F48B2" w:rsidRDefault="005F48B2">
      <w:pPr>
        <w:pStyle w:val="PlainText"/>
        <w:spacing w:before="0"/>
        <w:jc w:val="center"/>
      </w:pPr>
    </w:p>
    <w:p w14:paraId="11F6E98D" w14:textId="77777777" w:rsidR="005F48B2" w:rsidRDefault="005F48B2">
      <w:pPr>
        <w:pStyle w:val="PlainText"/>
        <w:spacing w:before="0"/>
        <w:jc w:val="center"/>
      </w:pPr>
      <w:r>
        <w:t>Distribution of this document:</w:t>
      </w:r>
    </w:p>
    <w:p w14:paraId="486A847D" w14:textId="77777777" w:rsidR="005F48B2" w:rsidRDefault="00E66298">
      <w:pPr>
        <w:pStyle w:val="PlainText"/>
        <w:spacing w:before="0"/>
        <w:jc w:val="center"/>
      </w:pPr>
      <w:r>
        <w:t>LIGO Scientific</w:t>
      </w:r>
      <w:r w:rsidR="005F48B2">
        <w:t xml:space="preserve"> Collaboration</w:t>
      </w:r>
    </w:p>
    <w:p w14:paraId="39698714" w14:textId="77777777" w:rsidR="005F48B2" w:rsidRDefault="005F48B2">
      <w:pPr>
        <w:pStyle w:val="PlainText"/>
        <w:spacing w:before="0"/>
        <w:jc w:val="center"/>
      </w:pPr>
    </w:p>
    <w:p w14:paraId="206FD1AD" w14:textId="77777777" w:rsidR="005F48B2" w:rsidRDefault="005F48B2">
      <w:pPr>
        <w:pStyle w:val="PlainText"/>
        <w:spacing w:before="0"/>
        <w:jc w:val="center"/>
      </w:pPr>
      <w:r>
        <w:t>This is an internal working note</w:t>
      </w:r>
      <w:r w:rsidR="002B617D">
        <w:br/>
      </w:r>
      <w:r w:rsidR="00E66298">
        <w:t>of the LIGO Laboratory</w:t>
      </w:r>
      <w:r>
        <w:t>.</w:t>
      </w:r>
    </w:p>
    <w:p w14:paraId="7CCB914B" w14:textId="77777777"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14:paraId="7B727491" w14:textId="77777777">
        <w:tc>
          <w:tcPr>
            <w:tcW w:w="4909" w:type="dxa"/>
          </w:tcPr>
          <w:p w14:paraId="2891D3F9" w14:textId="77777777" w:rsidR="005F48B2" w:rsidRDefault="005F48B2">
            <w:pPr>
              <w:pStyle w:val="PlainText"/>
              <w:spacing w:before="0"/>
              <w:jc w:val="center"/>
              <w:rPr>
                <w:b/>
                <w:bCs/>
                <w:color w:val="808080"/>
              </w:rPr>
            </w:pPr>
            <w:r>
              <w:rPr>
                <w:b/>
                <w:bCs/>
                <w:color w:val="808080"/>
              </w:rPr>
              <w:t>California Institute of Technology</w:t>
            </w:r>
          </w:p>
          <w:p w14:paraId="7D7DB652" w14:textId="77777777" w:rsidR="005F48B2" w:rsidRDefault="005F48B2">
            <w:pPr>
              <w:pStyle w:val="PlainText"/>
              <w:spacing w:before="0"/>
              <w:jc w:val="center"/>
              <w:rPr>
                <w:b/>
                <w:bCs/>
                <w:color w:val="808080"/>
              </w:rPr>
            </w:pPr>
            <w:r>
              <w:rPr>
                <w:b/>
                <w:bCs/>
                <w:color w:val="808080"/>
              </w:rPr>
              <w:t>LIGO Project – MS 18-34</w:t>
            </w:r>
          </w:p>
          <w:p w14:paraId="5AC850D6"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51D2150E"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037EA8D5"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2D1FB8B0"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34FD1274"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6BB9AFCC" w14:textId="77777777" w:rsidR="005F48B2" w:rsidRDefault="005F48B2">
            <w:pPr>
              <w:pStyle w:val="PlainText"/>
              <w:spacing w:before="0"/>
              <w:jc w:val="center"/>
              <w:rPr>
                <w:b/>
                <w:bCs/>
                <w:color w:val="808080"/>
              </w:rPr>
            </w:pPr>
            <w:r>
              <w:rPr>
                <w:b/>
                <w:bCs/>
                <w:color w:val="808080"/>
              </w:rPr>
              <w:t>Massachusetts Institute of Technology</w:t>
            </w:r>
          </w:p>
          <w:p w14:paraId="4D9A2623" w14:textId="77777777" w:rsidR="005F48B2" w:rsidRDefault="00E66298">
            <w:pPr>
              <w:pStyle w:val="PlainText"/>
              <w:spacing w:before="0"/>
              <w:jc w:val="center"/>
              <w:rPr>
                <w:b/>
                <w:bCs/>
                <w:color w:val="808080"/>
              </w:rPr>
            </w:pPr>
            <w:r>
              <w:rPr>
                <w:b/>
                <w:bCs/>
                <w:color w:val="808080"/>
              </w:rPr>
              <w:t>LIGO Project – NW22-295</w:t>
            </w:r>
          </w:p>
          <w:p w14:paraId="2DB5DE77" w14:textId="77777777"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14:paraId="3524353A"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14:paraId="491ABC2D" w14:textId="77777777" w:rsidR="005F48B2" w:rsidRDefault="005F48B2">
            <w:pPr>
              <w:pStyle w:val="PlainText"/>
              <w:spacing w:before="0"/>
              <w:jc w:val="center"/>
              <w:rPr>
                <w:color w:val="808080"/>
              </w:rPr>
            </w:pPr>
            <w:r>
              <w:rPr>
                <w:color w:val="808080"/>
              </w:rPr>
              <w:t>Phone (617) 253-4824</w:t>
            </w:r>
          </w:p>
          <w:p w14:paraId="21B1D67A" w14:textId="77777777" w:rsidR="005F48B2" w:rsidRDefault="005F48B2">
            <w:pPr>
              <w:pStyle w:val="PlainText"/>
              <w:spacing w:before="0"/>
              <w:jc w:val="center"/>
              <w:rPr>
                <w:color w:val="808080"/>
              </w:rPr>
            </w:pPr>
            <w:r>
              <w:rPr>
                <w:color w:val="808080"/>
              </w:rPr>
              <w:t>Fax (617) 253-7014</w:t>
            </w:r>
          </w:p>
          <w:p w14:paraId="3E7DCEC7" w14:textId="77777777" w:rsidR="005F48B2" w:rsidRDefault="005F48B2">
            <w:pPr>
              <w:pStyle w:val="PlainText"/>
              <w:spacing w:before="0"/>
              <w:jc w:val="center"/>
              <w:rPr>
                <w:color w:val="808080"/>
              </w:rPr>
            </w:pPr>
            <w:r>
              <w:rPr>
                <w:color w:val="808080"/>
              </w:rPr>
              <w:t>E-mail: info@ligo.mit.edu</w:t>
            </w:r>
          </w:p>
        </w:tc>
      </w:tr>
      <w:tr w:rsidR="005F48B2" w14:paraId="2705EC54" w14:textId="77777777">
        <w:tc>
          <w:tcPr>
            <w:tcW w:w="4909" w:type="dxa"/>
          </w:tcPr>
          <w:p w14:paraId="70EEDB6E" w14:textId="77777777" w:rsidR="005F48B2" w:rsidRDefault="005F48B2">
            <w:pPr>
              <w:pStyle w:val="PlainText"/>
              <w:spacing w:before="0"/>
              <w:jc w:val="center"/>
              <w:rPr>
                <w:b/>
                <w:bCs/>
                <w:color w:val="808080"/>
              </w:rPr>
            </w:pPr>
          </w:p>
          <w:p w14:paraId="1664F570"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14:paraId="3A288182" w14:textId="77777777"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14:paraId="3EFD3E6E"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14:paraId="1450D283" w14:textId="77777777" w:rsidR="005F48B2" w:rsidRDefault="005F48B2">
            <w:pPr>
              <w:pStyle w:val="PlainText"/>
              <w:spacing w:before="0"/>
              <w:jc w:val="center"/>
              <w:rPr>
                <w:color w:val="808080"/>
              </w:rPr>
            </w:pPr>
            <w:r>
              <w:rPr>
                <w:color w:val="808080"/>
              </w:rPr>
              <w:t>Phone 509-372-8106</w:t>
            </w:r>
          </w:p>
          <w:p w14:paraId="7BA8A92D" w14:textId="77777777" w:rsidR="005F48B2" w:rsidRDefault="005F48B2">
            <w:pPr>
              <w:pStyle w:val="PlainText"/>
              <w:spacing w:before="0"/>
              <w:jc w:val="center"/>
              <w:rPr>
                <w:b/>
                <w:bCs/>
                <w:color w:val="808080"/>
              </w:rPr>
            </w:pPr>
            <w:r>
              <w:rPr>
                <w:color w:val="808080"/>
              </w:rPr>
              <w:t>Fax 509-372-8137</w:t>
            </w:r>
          </w:p>
        </w:tc>
        <w:tc>
          <w:tcPr>
            <w:tcW w:w="4909" w:type="dxa"/>
          </w:tcPr>
          <w:p w14:paraId="106F2F64" w14:textId="77777777" w:rsidR="005F48B2" w:rsidRDefault="005F48B2">
            <w:pPr>
              <w:pStyle w:val="PlainText"/>
              <w:spacing w:before="0"/>
              <w:jc w:val="center"/>
              <w:rPr>
                <w:b/>
                <w:bCs/>
                <w:color w:val="808080"/>
              </w:rPr>
            </w:pPr>
          </w:p>
          <w:p w14:paraId="1479D58A"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14:paraId="2101CA2E" w14:textId="77777777"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14:paraId="5CB5FF48"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14:paraId="4D0F4C51" w14:textId="77777777" w:rsidR="005F48B2" w:rsidRDefault="005F48B2">
            <w:pPr>
              <w:pStyle w:val="PlainText"/>
              <w:spacing w:before="0"/>
              <w:jc w:val="center"/>
              <w:rPr>
                <w:color w:val="808080"/>
              </w:rPr>
            </w:pPr>
            <w:r>
              <w:rPr>
                <w:color w:val="808080"/>
              </w:rPr>
              <w:t>Phone 225-686-3100</w:t>
            </w:r>
          </w:p>
          <w:p w14:paraId="5EEF8D20" w14:textId="77777777" w:rsidR="005F48B2" w:rsidRDefault="005F48B2">
            <w:pPr>
              <w:pStyle w:val="PlainText"/>
              <w:spacing w:before="0"/>
              <w:jc w:val="center"/>
              <w:rPr>
                <w:b/>
                <w:bCs/>
                <w:color w:val="808080"/>
              </w:rPr>
            </w:pPr>
            <w:r>
              <w:rPr>
                <w:color w:val="808080"/>
              </w:rPr>
              <w:t>Fax 225-686-7189</w:t>
            </w:r>
          </w:p>
        </w:tc>
      </w:tr>
    </w:tbl>
    <w:p w14:paraId="294814FB" w14:textId="77777777" w:rsidR="005F48B2" w:rsidRDefault="005F48B2">
      <w:pPr>
        <w:pStyle w:val="PlainText"/>
        <w:jc w:val="center"/>
      </w:pPr>
      <w:r>
        <w:t>http://www.ligo.caltech.edu/</w:t>
      </w:r>
    </w:p>
    <w:p w14:paraId="4D599914" w14:textId="77777777" w:rsidR="00EB72E8" w:rsidRDefault="005F48B2" w:rsidP="001B1DE7">
      <w:pPr>
        <w:pStyle w:val="Heading1"/>
      </w:pPr>
      <w:r>
        <w:br w:type="page"/>
      </w:r>
    </w:p>
    <w:sdt>
      <w:sdtPr>
        <w:rPr>
          <w:rFonts w:ascii="Times New Roman" w:eastAsia="Times New Roman" w:hAnsi="Times New Roman" w:cs="Times New Roman"/>
          <w:b w:val="0"/>
          <w:sz w:val="24"/>
          <w:szCs w:val="20"/>
        </w:rPr>
        <w:id w:val="-184368837"/>
        <w:docPartObj>
          <w:docPartGallery w:val="Table of Contents"/>
          <w:docPartUnique/>
        </w:docPartObj>
      </w:sdtPr>
      <w:sdtEndPr>
        <w:rPr>
          <w:bCs/>
          <w:noProof/>
        </w:rPr>
      </w:sdtEndPr>
      <w:sdtContent>
        <w:p w14:paraId="01528171" w14:textId="77777777" w:rsidR="00EB72E8" w:rsidRDefault="00EB72E8" w:rsidP="001B1DE7">
          <w:pPr>
            <w:pStyle w:val="TOCHeading"/>
          </w:pPr>
          <w:r>
            <w:t>Table of Contents</w:t>
          </w:r>
        </w:p>
        <w:p w14:paraId="0B7076C5" w14:textId="6A282071" w:rsidR="001134D3" w:rsidRDefault="00EB72E8">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r>
            <w:fldChar w:fldCharType="begin"/>
          </w:r>
          <w:r>
            <w:instrText xml:space="preserve"> TOC \o "1-3" \h \z \u </w:instrText>
          </w:r>
          <w:r>
            <w:fldChar w:fldCharType="separate"/>
          </w:r>
          <w:hyperlink w:anchor="_Toc160526322" w:history="1">
            <w:r w:rsidR="001134D3" w:rsidRPr="00085731">
              <w:rPr>
                <w:rStyle w:val="Hyperlink"/>
                <w:noProof/>
              </w:rPr>
              <w:t>1</w:t>
            </w:r>
            <w:r w:rsidR="001134D3">
              <w:rPr>
                <w:rFonts w:asciiTheme="minorHAnsi" w:eastAsiaTheme="minorEastAsia" w:hAnsiTheme="minorHAnsi" w:cstheme="minorBidi"/>
                <w:b w:val="0"/>
                <w:bCs w:val="0"/>
                <w:i w:val="0"/>
                <w:iCs w:val="0"/>
                <w:noProof/>
                <w:kern w:val="2"/>
                <w:sz w:val="22"/>
                <w:szCs w:val="22"/>
                <w14:ligatures w14:val="standardContextual"/>
              </w:rPr>
              <w:tab/>
            </w:r>
            <w:r w:rsidR="001134D3" w:rsidRPr="00085731">
              <w:rPr>
                <w:rStyle w:val="Hyperlink"/>
                <w:noProof/>
              </w:rPr>
              <w:t>Introduction</w:t>
            </w:r>
            <w:r w:rsidR="001134D3">
              <w:rPr>
                <w:noProof/>
                <w:webHidden/>
              </w:rPr>
              <w:tab/>
            </w:r>
            <w:r w:rsidR="001134D3">
              <w:rPr>
                <w:noProof/>
                <w:webHidden/>
              </w:rPr>
              <w:fldChar w:fldCharType="begin"/>
            </w:r>
            <w:r w:rsidR="001134D3">
              <w:rPr>
                <w:noProof/>
                <w:webHidden/>
              </w:rPr>
              <w:instrText xml:space="preserve"> PAGEREF _Toc160526322 \h </w:instrText>
            </w:r>
            <w:r w:rsidR="001134D3">
              <w:rPr>
                <w:noProof/>
                <w:webHidden/>
              </w:rPr>
            </w:r>
            <w:r w:rsidR="001134D3">
              <w:rPr>
                <w:noProof/>
                <w:webHidden/>
              </w:rPr>
              <w:fldChar w:fldCharType="separate"/>
            </w:r>
            <w:r w:rsidR="001134D3">
              <w:rPr>
                <w:noProof/>
                <w:webHidden/>
              </w:rPr>
              <w:t>4</w:t>
            </w:r>
            <w:r w:rsidR="001134D3">
              <w:rPr>
                <w:noProof/>
                <w:webHidden/>
              </w:rPr>
              <w:fldChar w:fldCharType="end"/>
            </w:r>
          </w:hyperlink>
        </w:p>
        <w:p w14:paraId="74890A74" w14:textId="5E56F156"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23" w:history="1">
            <w:r w:rsidRPr="00085731">
              <w:rPr>
                <w:rStyle w:val="Hyperlink"/>
                <w:noProof/>
              </w:rPr>
              <w:t>1.1</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Programming Languages</w:t>
            </w:r>
            <w:r>
              <w:rPr>
                <w:noProof/>
                <w:webHidden/>
              </w:rPr>
              <w:tab/>
            </w:r>
            <w:r>
              <w:rPr>
                <w:noProof/>
                <w:webHidden/>
              </w:rPr>
              <w:fldChar w:fldCharType="begin"/>
            </w:r>
            <w:r>
              <w:rPr>
                <w:noProof/>
                <w:webHidden/>
              </w:rPr>
              <w:instrText xml:space="preserve"> PAGEREF _Toc160526323 \h </w:instrText>
            </w:r>
            <w:r>
              <w:rPr>
                <w:noProof/>
                <w:webHidden/>
              </w:rPr>
            </w:r>
            <w:r>
              <w:rPr>
                <w:noProof/>
                <w:webHidden/>
              </w:rPr>
              <w:fldChar w:fldCharType="separate"/>
            </w:r>
            <w:r>
              <w:rPr>
                <w:noProof/>
                <w:webHidden/>
              </w:rPr>
              <w:t>4</w:t>
            </w:r>
            <w:r>
              <w:rPr>
                <w:noProof/>
                <w:webHidden/>
              </w:rPr>
              <w:fldChar w:fldCharType="end"/>
            </w:r>
          </w:hyperlink>
        </w:p>
        <w:p w14:paraId="4862E865" w14:textId="3C941685"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24" w:history="1">
            <w:r w:rsidRPr="00085731">
              <w:rPr>
                <w:rStyle w:val="Hyperlink"/>
                <w:noProof/>
              </w:rPr>
              <w:t>1.2</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Project Directories</w:t>
            </w:r>
            <w:r>
              <w:rPr>
                <w:noProof/>
                <w:webHidden/>
              </w:rPr>
              <w:tab/>
            </w:r>
            <w:r>
              <w:rPr>
                <w:noProof/>
                <w:webHidden/>
              </w:rPr>
              <w:fldChar w:fldCharType="begin"/>
            </w:r>
            <w:r>
              <w:rPr>
                <w:noProof/>
                <w:webHidden/>
              </w:rPr>
              <w:instrText xml:space="preserve"> PAGEREF _Toc160526324 \h </w:instrText>
            </w:r>
            <w:r>
              <w:rPr>
                <w:noProof/>
                <w:webHidden/>
              </w:rPr>
            </w:r>
            <w:r>
              <w:rPr>
                <w:noProof/>
                <w:webHidden/>
              </w:rPr>
              <w:fldChar w:fldCharType="separate"/>
            </w:r>
            <w:r>
              <w:rPr>
                <w:noProof/>
                <w:webHidden/>
              </w:rPr>
              <w:t>4</w:t>
            </w:r>
            <w:r>
              <w:rPr>
                <w:noProof/>
                <w:webHidden/>
              </w:rPr>
              <w:fldChar w:fldCharType="end"/>
            </w:r>
          </w:hyperlink>
        </w:p>
        <w:p w14:paraId="157A4608" w14:textId="2BCDC3EE"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25" w:history="1">
            <w:r w:rsidRPr="00085731">
              <w:rPr>
                <w:rStyle w:val="Hyperlink"/>
                <w:noProof/>
              </w:rPr>
              <w:t>1.2.1</w:t>
            </w:r>
            <w:r>
              <w:rPr>
                <w:rFonts w:asciiTheme="minorHAnsi" w:eastAsiaTheme="minorEastAsia" w:hAnsiTheme="minorHAnsi" w:cstheme="minorBidi"/>
                <w:noProof/>
                <w:kern w:val="2"/>
                <w:sz w:val="22"/>
                <w:szCs w:val="22"/>
                <w14:ligatures w14:val="standardContextual"/>
              </w:rPr>
              <w:tab/>
            </w:r>
            <w:r w:rsidRPr="00085731">
              <w:rPr>
                <w:rStyle w:val="Hyperlink"/>
                <w:noProof/>
              </w:rPr>
              <w:t>Target Area</w:t>
            </w:r>
            <w:r>
              <w:rPr>
                <w:noProof/>
                <w:webHidden/>
              </w:rPr>
              <w:tab/>
            </w:r>
            <w:r>
              <w:rPr>
                <w:noProof/>
                <w:webHidden/>
              </w:rPr>
              <w:fldChar w:fldCharType="begin"/>
            </w:r>
            <w:r>
              <w:rPr>
                <w:noProof/>
                <w:webHidden/>
              </w:rPr>
              <w:instrText xml:space="preserve"> PAGEREF _Toc160526325 \h </w:instrText>
            </w:r>
            <w:r>
              <w:rPr>
                <w:noProof/>
                <w:webHidden/>
              </w:rPr>
            </w:r>
            <w:r>
              <w:rPr>
                <w:noProof/>
                <w:webHidden/>
              </w:rPr>
              <w:fldChar w:fldCharType="separate"/>
            </w:r>
            <w:r>
              <w:rPr>
                <w:noProof/>
                <w:webHidden/>
              </w:rPr>
              <w:t>5</w:t>
            </w:r>
            <w:r>
              <w:rPr>
                <w:noProof/>
                <w:webHidden/>
              </w:rPr>
              <w:fldChar w:fldCharType="end"/>
            </w:r>
          </w:hyperlink>
        </w:p>
        <w:p w14:paraId="0EDD647F" w14:textId="6C21088F"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26" w:history="1">
            <w:r w:rsidRPr="00085731">
              <w:rPr>
                <w:rStyle w:val="Hyperlink"/>
                <w:noProof/>
              </w:rPr>
              <w:t>1.3</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Project Archive</w:t>
            </w:r>
            <w:r>
              <w:rPr>
                <w:noProof/>
                <w:webHidden/>
              </w:rPr>
              <w:tab/>
            </w:r>
            <w:r>
              <w:rPr>
                <w:noProof/>
                <w:webHidden/>
              </w:rPr>
              <w:fldChar w:fldCharType="begin"/>
            </w:r>
            <w:r>
              <w:rPr>
                <w:noProof/>
                <w:webHidden/>
              </w:rPr>
              <w:instrText xml:space="preserve"> PAGEREF _Toc160526326 \h </w:instrText>
            </w:r>
            <w:r>
              <w:rPr>
                <w:noProof/>
                <w:webHidden/>
              </w:rPr>
            </w:r>
            <w:r>
              <w:rPr>
                <w:noProof/>
                <w:webHidden/>
              </w:rPr>
              <w:fldChar w:fldCharType="separate"/>
            </w:r>
            <w:r>
              <w:rPr>
                <w:noProof/>
                <w:webHidden/>
              </w:rPr>
              <w:t>5</w:t>
            </w:r>
            <w:r>
              <w:rPr>
                <w:noProof/>
                <w:webHidden/>
              </w:rPr>
              <w:fldChar w:fldCharType="end"/>
            </w:r>
          </w:hyperlink>
        </w:p>
        <w:p w14:paraId="5E650978" w14:textId="2FFA477C"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27" w:history="1">
            <w:r w:rsidRPr="00085731">
              <w:rPr>
                <w:rStyle w:val="Hyperlink"/>
                <w:noProof/>
              </w:rPr>
              <w:t>1.3.1</w:t>
            </w:r>
            <w:r>
              <w:rPr>
                <w:rFonts w:asciiTheme="minorHAnsi" w:eastAsiaTheme="minorEastAsia" w:hAnsiTheme="minorHAnsi" w:cstheme="minorBidi"/>
                <w:noProof/>
                <w:kern w:val="2"/>
                <w:sz w:val="22"/>
                <w:szCs w:val="22"/>
                <w14:ligatures w14:val="standardContextual"/>
              </w:rPr>
              <w:tab/>
            </w:r>
            <w:r w:rsidRPr="00085731">
              <w:rPr>
                <w:rStyle w:val="Hyperlink"/>
                <w:noProof/>
              </w:rPr>
              <w:t>Organization</w:t>
            </w:r>
            <w:r>
              <w:rPr>
                <w:noProof/>
                <w:webHidden/>
              </w:rPr>
              <w:tab/>
            </w:r>
            <w:r>
              <w:rPr>
                <w:noProof/>
                <w:webHidden/>
              </w:rPr>
              <w:fldChar w:fldCharType="begin"/>
            </w:r>
            <w:r>
              <w:rPr>
                <w:noProof/>
                <w:webHidden/>
              </w:rPr>
              <w:instrText xml:space="preserve"> PAGEREF _Toc160526327 \h </w:instrText>
            </w:r>
            <w:r>
              <w:rPr>
                <w:noProof/>
                <w:webHidden/>
              </w:rPr>
            </w:r>
            <w:r>
              <w:rPr>
                <w:noProof/>
                <w:webHidden/>
              </w:rPr>
              <w:fldChar w:fldCharType="separate"/>
            </w:r>
            <w:r>
              <w:rPr>
                <w:noProof/>
                <w:webHidden/>
              </w:rPr>
              <w:t>5</w:t>
            </w:r>
            <w:r>
              <w:rPr>
                <w:noProof/>
                <w:webHidden/>
              </w:rPr>
              <w:fldChar w:fldCharType="end"/>
            </w:r>
          </w:hyperlink>
        </w:p>
        <w:p w14:paraId="6529164F" w14:textId="7BEC61AE"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28" w:history="1">
            <w:r w:rsidRPr="00085731">
              <w:rPr>
                <w:rStyle w:val="Hyperlink"/>
                <w:noProof/>
              </w:rPr>
              <w:t>1.3.3</w:t>
            </w:r>
            <w:r>
              <w:rPr>
                <w:rFonts w:asciiTheme="minorHAnsi" w:eastAsiaTheme="minorEastAsia" w:hAnsiTheme="minorHAnsi" w:cstheme="minorBidi"/>
                <w:noProof/>
                <w:kern w:val="2"/>
                <w:sz w:val="22"/>
                <w:szCs w:val="22"/>
                <w14:ligatures w14:val="standardContextual"/>
              </w:rPr>
              <w:tab/>
            </w:r>
            <w:r w:rsidRPr="00085731">
              <w:rPr>
                <w:rStyle w:val="Hyperlink"/>
                <w:noProof/>
              </w:rPr>
              <w:t>Version Numbers</w:t>
            </w:r>
            <w:r>
              <w:rPr>
                <w:noProof/>
                <w:webHidden/>
              </w:rPr>
              <w:tab/>
            </w:r>
            <w:r>
              <w:rPr>
                <w:noProof/>
                <w:webHidden/>
              </w:rPr>
              <w:fldChar w:fldCharType="begin"/>
            </w:r>
            <w:r>
              <w:rPr>
                <w:noProof/>
                <w:webHidden/>
              </w:rPr>
              <w:instrText xml:space="preserve"> PAGEREF _Toc160526328 \h </w:instrText>
            </w:r>
            <w:r>
              <w:rPr>
                <w:noProof/>
                <w:webHidden/>
              </w:rPr>
            </w:r>
            <w:r>
              <w:rPr>
                <w:noProof/>
                <w:webHidden/>
              </w:rPr>
              <w:fldChar w:fldCharType="separate"/>
            </w:r>
            <w:r>
              <w:rPr>
                <w:noProof/>
                <w:webHidden/>
              </w:rPr>
              <w:t>7</w:t>
            </w:r>
            <w:r>
              <w:rPr>
                <w:noProof/>
                <w:webHidden/>
              </w:rPr>
              <w:fldChar w:fldCharType="end"/>
            </w:r>
          </w:hyperlink>
        </w:p>
        <w:p w14:paraId="7449CD1B" w14:textId="0229A9C2"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29" w:history="1">
            <w:r w:rsidRPr="00085731">
              <w:rPr>
                <w:rStyle w:val="Hyperlink"/>
                <w:noProof/>
              </w:rPr>
              <w:t>1.4</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Cycle Time</w:t>
            </w:r>
            <w:r>
              <w:rPr>
                <w:noProof/>
                <w:webHidden/>
              </w:rPr>
              <w:tab/>
            </w:r>
            <w:r>
              <w:rPr>
                <w:noProof/>
                <w:webHidden/>
              </w:rPr>
              <w:fldChar w:fldCharType="begin"/>
            </w:r>
            <w:r>
              <w:rPr>
                <w:noProof/>
                <w:webHidden/>
              </w:rPr>
              <w:instrText xml:space="preserve"> PAGEREF _Toc160526329 \h </w:instrText>
            </w:r>
            <w:r>
              <w:rPr>
                <w:noProof/>
                <w:webHidden/>
              </w:rPr>
            </w:r>
            <w:r>
              <w:rPr>
                <w:noProof/>
                <w:webHidden/>
              </w:rPr>
              <w:fldChar w:fldCharType="separate"/>
            </w:r>
            <w:r>
              <w:rPr>
                <w:noProof/>
                <w:webHidden/>
              </w:rPr>
              <w:t>7</w:t>
            </w:r>
            <w:r>
              <w:rPr>
                <w:noProof/>
                <w:webHidden/>
              </w:rPr>
              <w:fldChar w:fldCharType="end"/>
            </w:r>
          </w:hyperlink>
        </w:p>
        <w:p w14:paraId="4E4E810A" w14:textId="3FDEE7D5"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30" w:history="1">
            <w:r w:rsidRPr="00085731">
              <w:rPr>
                <w:rStyle w:val="Hyperlink"/>
                <w:noProof/>
              </w:rPr>
              <w:t>1.5</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Data Tags (Channels)</w:t>
            </w:r>
            <w:r>
              <w:rPr>
                <w:noProof/>
                <w:webHidden/>
              </w:rPr>
              <w:tab/>
            </w:r>
            <w:r>
              <w:rPr>
                <w:noProof/>
                <w:webHidden/>
              </w:rPr>
              <w:fldChar w:fldCharType="begin"/>
            </w:r>
            <w:r>
              <w:rPr>
                <w:noProof/>
                <w:webHidden/>
              </w:rPr>
              <w:instrText xml:space="preserve"> PAGEREF _Toc160526330 \h </w:instrText>
            </w:r>
            <w:r>
              <w:rPr>
                <w:noProof/>
                <w:webHidden/>
              </w:rPr>
            </w:r>
            <w:r>
              <w:rPr>
                <w:noProof/>
                <w:webHidden/>
              </w:rPr>
              <w:fldChar w:fldCharType="separate"/>
            </w:r>
            <w:r>
              <w:rPr>
                <w:noProof/>
                <w:webHidden/>
              </w:rPr>
              <w:t>7</w:t>
            </w:r>
            <w:r>
              <w:rPr>
                <w:noProof/>
                <w:webHidden/>
              </w:rPr>
              <w:fldChar w:fldCharType="end"/>
            </w:r>
          </w:hyperlink>
        </w:p>
        <w:p w14:paraId="34B93CC4" w14:textId="644C16E9"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31" w:history="1">
            <w:r w:rsidRPr="00085731">
              <w:rPr>
                <w:rStyle w:val="Hyperlink"/>
                <w:noProof/>
              </w:rPr>
              <w:t>1.5.1</w:t>
            </w:r>
            <w:r>
              <w:rPr>
                <w:rFonts w:asciiTheme="minorHAnsi" w:eastAsiaTheme="minorEastAsia" w:hAnsiTheme="minorHAnsi" w:cstheme="minorBidi"/>
                <w:noProof/>
                <w:kern w:val="2"/>
                <w:sz w:val="22"/>
                <w:szCs w:val="22"/>
                <w14:ligatures w14:val="standardContextual"/>
              </w:rPr>
              <w:tab/>
            </w:r>
            <w:r w:rsidRPr="00085731">
              <w:rPr>
                <w:rStyle w:val="Hyperlink"/>
                <w:noProof/>
              </w:rPr>
              <w:t>Input/Output Convention</w:t>
            </w:r>
            <w:r>
              <w:rPr>
                <w:noProof/>
                <w:webHidden/>
              </w:rPr>
              <w:tab/>
            </w:r>
            <w:r>
              <w:rPr>
                <w:noProof/>
                <w:webHidden/>
              </w:rPr>
              <w:fldChar w:fldCharType="begin"/>
            </w:r>
            <w:r>
              <w:rPr>
                <w:noProof/>
                <w:webHidden/>
              </w:rPr>
              <w:instrText xml:space="preserve"> PAGEREF _Toc160526331 \h </w:instrText>
            </w:r>
            <w:r>
              <w:rPr>
                <w:noProof/>
                <w:webHidden/>
              </w:rPr>
            </w:r>
            <w:r>
              <w:rPr>
                <w:noProof/>
                <w:webHidden/>
              </w:rPr>
              <w:fldChar w:fldCharType="separate"/>
            </w:r>
            <w:r>
              <w:rPr>
                <w:noProof/>
                <w:webHidden/>
              </w:rPr>
              <w:t>7</w:t>
            </w:r>
            <w:r>
              <w:rPr>
                <w:noProof/>
                <w:webHidden/>
              </w:rPr>
              <w:fldChar w:fldCharType="end"/>
            </w:r>
          </w:hyperlink>
        </w:p>
        <w:p w14:paraId="415D06C4" w14:textId="67AB1581"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32" w:history="1">
            <w:r w:rsidRPr="00085731">
              <w:rPr>
                <w:rStyle w:val="Hyperlink"/>
                <w:noProof/>
              </w:rPr>
              <w:t>1.5.2</w:t>
            </w:r>
            <w:r>
              <w:rPr>
                <w:rFonts w:asciiTheme="minorHAnsi" w:eastAsiaTheme="minorEastAsia" w:hAnsiTheme="minorHAnsi" w:cstheme="minorBidi"/>
                <w:noProof/>
                <w:kern w:val="2"/>
                <w:sz w:val="22"/>
                <w:szCs w:val="22"/>
                <w14:ligatures w14:val="standardContextual"/>
              </w:rPr>
              <w:tab/>
            </w:r>
            <w:r w:rsidRPr="00085731">
              <w:rPr>
                <w:rStyle w:val="Hyperlink"/>
                <w:noProof/>
              </w:rPr>
              <w:t>Interface Variables</w:t>
            </w:r>
            <w:r>
              <w:rPr>
                <w:noProof/>
                <w:webHidden/>
              </w:rPr>
              <w:tab/>
            </w:r>
            <w:r>
              <w:rPr>
                <w:noProof/>
                <w:webHidden/>
              </w:rPr>
              <w:fldChar w:fldCharType="begin"/>
            </w:r>
            <w:r>
              <w:rPr>
                <w:noProof/>
                <w:webHidden/>
              </w:rPr>
              <w:instrText xml:space="preserve"> PAGEREF _Toc160526332 \h </w:instrText>
            </w:r>
            <w:r>
              <w:rPr>
                <w:noProof/>
                <w:webHidden/>
              </w:rPr>
            </w:r>
            <w:r>
              <w:rPr>
                <w:noProof/>
                <w:webHidden/>
              </w:rPr>
              <w:fldChar w:fldCharType="separate"/>
            </w:r>
            <w:r>
              <w:rPr>
                <w:noProof/>
                <w:webHidden/>
              </w:rPr>
              <w:t>7</w:t>
            </w:r>
            <w:r>
              <w:rPr>
                <w:noProof/>
                <w:webHidden/>
              </w:rPr>
              <w:fldChar w:fldCharType="end"/>
            </w:r>
          </w:hyperlink>
        </w:p>
        <w:p w14:paraId="28D965B2" w14:textId="75940E7C"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33" w:history="1">
            <w:r w:rsidRPr="00085731">
              <w:rPr>
                <w:rStyle w:val="Hyperlink"/>
                <w:noProof/>
              </w:rPr>
              <w:t>1.6</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OPC Interface</w:t>
            </w:r>
            <w:r>
              <w:rPr>
                <w:noProof/>
                <w:webHidden/>
              </w:rPr>
              <w:tab/>
            </w:r>
            <w:r>
              <w:rPr>
                <w:noProof/>
                <w:webHidden/>
              </w:rPr>
              <w:fldChar w:fldCharType="begin"/>
            </w:r>
            <w:r>
              <w:rPr>
                <w:noProof/>
                <w:webHidden/>
              </w:rPr>
              <w:instrText xml:space="preserve"> PAGEREF _Toc160526333 \h </w:instrText>
            </w:r>
            <w:r>
              <w:rPr>
                <w:noProof/>
                <w:webHidden/>
              </w:rPr>
            </w:r>
            <w:r>
              <w:rPr>
                <w:noProof/>
                <w:webHidden/>
              </w:rPr>
              <w:fldChar w:fldCharType="separate"/>
            </w:r>
            <w:r>
              <w:rPr>
                <w:noProof/>
                <w:webHidden/>
              </w:rPr>
              <w:t>7</w:t>
            </w:r>
            <w:r>
              <w:rPr>
                <w:noProof/>
                <w:webHidden/>
              </w:rPr>
              <w:fldChar w:fldCharType="end"/>
            </w:r>
          </w:hyperlink>
        </w:p>
        <w:p w14:paraId="371F24FF" w14:textId="4FBBCB38" w:rsidR="001134D3" w:rsidRDefault="001134D3">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60526334" w:history="1">
            <w:r w:rsidRPr="00085731">
              <w:rPr>
                <w:rStyle w:val="Hyperlink"/>
                <w:noProof/>
              </w:rPr>
              <w:t>2</w:t>
            </w:r>
            <w:r>
              <w:rPr>
                <w:rFonts w:asciiTheme="minorHAnsi" w:eastAsiaTheme="minorEastAsia" w:hAnsiTheme="minorHAnsi" w:cstheme="minorBidi"/>
                <w:b w:val="0"/>
                <w:bCs w:val="0"/>
                <w:i w:val="0"/>
                <w:iCs w:val="0"/>
                <w:noProof/>
                <w:kern w:val="2"/>
                <w:sz w:val="22"/>
                <w:szCs w:val="22"/>
                <w14:ligatures w14:val="standardContextual"/>
              </w:rPr>
              <w:tab/>
            </w:r>
            <w:r w:rsidRPr="00085731">
              <w:rPr>
                <w:rStyle w:val="Hyperlink"/>
                <w:noProof/>
              </w:rPr>
              <w:t>Program Organization</w:t>
            </w:r>
            <w:r>
              <w:rPr>
                <w:noProof/>
                <w:webHidden/>
              </w:rPr>
              <w:tab/>
            </w:r>
            <w:r>
              <w:rPr>
                <w:noProof/>
                <w:webHidden/>
              </w:rPr>
              <w:fldChar w:fldCharType="begin"/>
            </w:r>
            <w:r>
              <w:rPr>
                <w:noProof/>
                <w:webHidden/>
              </w:rPr>
              <w:instrText xml:space="preserve"> PAGEREF _Toc160526334 \h </w:instrText>
            </w:r>
            <w:r>
              <w:rPr>
                <w:noProof/>
                <w:webHidden/>
              </w:rPr>
            </w:r>
            <w:r>
              <w:rPr>
                <w:noProof/>
                <w:webHidden/>
              </w:rPr>
              <w:fldChar w:fldCharType="separate"/>
            </w:r>
            <w:r>
              <w:rPr>
                <w:noProof/>
                <w:webHidden/>
              </w:rPr>
              <w:t>8</w:t>
            </w:r>
            <w:r>
              <w:rPr>
                <w:noProof/>
                <w:webHidden/>
              </w:rPr>
              <w:fldChar w:fldCharType="end"/>
            </w:r>
          </w:hyperlink>
        </w:p>
        <w:p w14:paraId="40DB217B" w14:textId="6816EB8D"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35" w:history="1">
            <w:r w:rsidRPr="00085731">
              <w:rPr>
                <w:rStyle w:val="Hyperlink"/>
                <w:noProof/>
              </w:rPr>
              <w:t>2.1</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Library</w:t>
            </w:r>
            <w:r>
              <w:rPr>
                <w:noProof/>
                <w:webHidden/>
              </w:rPr>
              <w:tab/>
            </w:r>
            <w:r>
              <w:rPr>
                <w:noProof/>
                <w:webHidden/>
              </w:rPr>
              <w:fldChar w:fldCharType="begin"/>
            </w:r>
            <w:r>
              <w:rPr>
                <w:noProof/>
                <w:webHidden/>
              </w:rPr>
              <w:instrText xml:space="preserve"> PAGEREF _Toc160526335 \h </w:instrText>
            </w:r>
            <w:r>
              <w:rPr>
                <w:noProof/>
                <w:webHidden/>
              </w:rPr>
            </w:r>
            <w:r>
              <w:rPr>
                <w:noProof/>
                <w:webHidden/>
              </w:rPr>
              <w:fldChar w:fldCharType="separate"/>
            </w:r>
            <w:r>
              <w:rPr>
                <w:noProof/>
                <w:webHidden/>
              </w:rPr>
              <w:t>8</w:t>
            </w:r>
            <w:r>
              <w:rPr>
                <w:noProof/>
                <w:webHidden/>
              </w:rPr>
              <w:fldChar w:fldCharType="end"/>
            </w:r>
          </w:hyperlink>
        </w:p>
        <w:p w14:paraId="31A0332B" w14:textId="6F94EF4D"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36" w:history="1">
            <w:r w:rsidRPr="00085731">
              <w:rPr>
                <w:rStyle w:val="Hyperlink"/>
                <w:bCs/>
                <w:noProof/>
              </w:rPr>
              <w:t>2.1.1</w:t>
            </w:r>
            <w:r>
              <w:rPr>
                <w:rFonts w:asciiTheme="minorHAnsi" w:eastAsiaTheme="minorEastAsia" w:hAnsiTheme="minorHAnsi" w:cstheme="minorBidi"/>
                <w:noProof/>
                <w:kern w:val="2"/>
                <w:sz w:val="22"/>
                <w:szCs w:val="22"/>
                <w14:ligatures w14:val="standardContextual"/>
              </w:rPr>
              <w:tab/>
            </w:r>
            <w:r w:rsidRPr="00085731">
              <w:rPr>
                <w:rStyle w:val="Hyperlink"/>
                <w:bCs/>
                <w:noProof/>
              </w:rPr>
              <w:t>Hardware Input Structure</w:t>
            </w:r>
            <w:r>
              <w:rPr>
                <w:noProof/>
                <w:webHidden/>
              </w:rPr>
              <w:tab/>
            </w:r>
            <w:r>
              <w:rPr>
                <w:noProof/>
                <w:webHidden/>
              </w:rPr>
              <w:fldChar w:fldCharType="begin"/>
            </w:r>
            <w:r>
              <w:rPr>
                <w:noProof/>
                <w:webHidden/>
              </w:rPr>
              <w:instrText xml:space="preserve"> PAGEREF _Toc160526336 \h </w:instrText>
            </w:r>
            <w:r>
              <w:rPr>
                <w:noProof/>
                <w:webHidden/>
              </w:rPr>
            </w:r>
            <w:r>
              <w:rPr>
                <w:noProof/>
                <w:webHidden/>
              </w:rPr>
              <w:fldChar w:fldCharType="separate"/>
            </w:r>
            <w:r>
              <w:rPr>
                <w:noProof/>
                <w:webHidden/>
              </w:rPr>
              <w:t>8</w:t>
            </w:r>
            <w:r>
              <w:rPr>
                <w:noProof/>
                <w:webHidden/>
              </w:rPr>
              <w:fldChar w:fldCharType="end"/>
            </w:r>
          </w:hyperlink>
        </w:p>
        <w:p w14:paraId="69D7B709" w14:textId="1CB96C54"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37" w:history="1">
            <w:r w:rsidRPr="00085731">
              <w:rPr>
                <w:rStyle w:val="Hyperlink"/>
                <w:bCs/>
                <w:noProof/>
              </w:rPr>
              <w:t>2.1.3</w:t>
            </w:r>
            <w:r>
              <w:rPr>
                <w:rFonts w:asciiTheme="minorHAnsi" w:eastAsiaTheme="minorEastAsia" w:hAnsiTheme="minorHAnsi" w:cstheme="minorBidi"/>
                <w:noProof/>
                <w:kern w:val="2"/>
                <w:sz w:val="22"/>
                <w:szCs w:val="22"/>
                <w14:ligatures w14:val="standardContextual"/>
              </w:rPr>
              <w:tab/>
            </w:r>
            <w:r w:rsidRPr="00085731">
              <w:rPr>
                <w:rStyle w:val="Hyperlink"/>
                <w:bCs/>
                <w:noProof/>
              </w:rPr>
              <w:t>Hardware Output Structure</w:t>
            </w:r>
            <w:r>
              <w:rPr>
                <w:noProof/>
                <w:webHidden/>
              </w:rPr>
              <w:tab/>
            </w:r>
            <w:r>
              <w:rPr>
                <w:noProof/>
                <w:webHidden/>
              </w:rPr>
              <w:fldChar w:fldCharType="begin"/>
            </w:r>
            <w:r>
              <w:rPr>
                <w:noProof/>
                <w:webHidden/>
              </w:rPr>
              <w:instrText xml:space="preserve"> PAGEREF _Toc160526337 \h </w:instrText>
            </w:r>
            <w:r>
              <w:rPr>
                <w:noProof/>
                <w:webHidden/>
              </w:rPr>
            </w:r>
            <w:r>
              <w:rPr>
                <w:noProof/>
                <w:webHidden/>
              </w:rPr>
              <w:fldChar w:fldCharType="separate"/>
            </w:r>
            <w:r>
              <w:rPr>
                <w:noProof/>
                <w:webHidden/>
              </w:rPr>
              <w:t>9</w:t>
            </w:r>
            <w:r>
              <w:rPr>
                <w:noProof/>
                <w:webHidden/>
              </w:rPr>
              <w:fldChar w:fldCharType="end"/>
            </w:r>
          </w:hyperlink>
        </w:p>
        <w:p w14:paraId="1395B9E0" w14:textId="4C701D51"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38" w:history="1">
            <w:r w:rsidRPr="00085731">
              <w:rPr>
                <w:rStyle w:val="Hyperlink"/>
                <w:noProof/>
              </w:rPr>
              <w:t>2.1.4</w:t>
            </w:r>
            <w:r>
              <w:rPr>
                <w:rFonts w:asciiTheme="minorHAnsi" w:eastAsiaTheme="minorEastAsia" w:hAnsiTheme="minorHAnsi" w:cstheme="minorBidi"/>
                <w:noProof/>
                <w:kern w:val="2"/>
                <w:sz w:val="22"/>
                <w:szCs w:val="22"/>
                <w14:ligatures w14:val="standardContextual"/>
              </w:rPr>
              <w:tab/>
            </w:r>
            <w:r w:rsidRPr="00085731">
              <w:rPr>
                <w:rStyle w:val="Hyperlink"/>
                <w:noProof/>
              </w:rPr>
              <w:t>Interface Structure</w:t>
            </w:r>
            <w:r>
              <w:rPr>
                <w:noProof/>
                <w:webHidden/>
              </w:rPr>
              <w:tab/>
            </w:r>
            <w:r>
              <w:rPr>
                <w:noProof/>
                <w:webHidden/>
              </w:rPr>
              <w:fldChar w:fldCharType="begin"/>
            </w:r>
            <w:r>
              <w:rPr>
                <w:noProof/>
                <w:webHidden/>
              </w:rPr>
              <w:instrText xml:space="preserve"> PAGEREF _Toc160526338 \h </w:instrText>
            </w:r>
            <w:r>
              <w:rPr>
                <w:noProof/>
                <w:webHidden/>
              </w:rPr>
            </w:r>
            <w:r>
              <w:rPr>
                <w:noProof/>
                <w:webHidden/>
              </w:rPr>
              <w:fldChar w:fldCharType="separate"/>
            </w:r>
            <w:r>
              <w:rPr>
                <w:noProof/>
                <w:webHidden/>
              </w:rPr>
              <w:t>9</w:t>
            </w:r>
            <w:r>
              <w:rPr>
                <w:noProof/>
                <w:webHidden/>
              </w:rPr>
              <w:fldChar w:fldCharType="end"/>
            </w:r>
          </w:hyperlink>
        </w:p>
        <w:p w14:paraId="72088589" w14:textId="79FFE539"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39" w:history="1">
            <w:r w:rsidRPr="00085731">
              <w:rPr>
                <w:rStyle w:val="Hyperlink"/>
                <w:noProof/>
              </w:rPr>
              <w:t>2.1.6</w:t>
            </w:r>
            <w:r>
              <w:rPr>
                <w:rFonts w:asciiTheme="minorHAnsi" w:eastAsiaTheme="minorEastAsia" w:hAnsiTheme="minorHAnsi" w:cstheme="minorBidi"/>
                <w:noProof/>
                <w:kern w:val="2"/>
                <w:sz w:val="22"/>
                <w:szCs w:val="22"/>
                <w14:ligatures w14:val="standardContextual"/>
              </w:rPr>
              <w:tab/>
            </w:r>
            <w:r w:rsidRPr="00085731">
              <w:rPr>
                <w:rStyle w:val="Hyperlink"/>
                <w:noProof/>
              </w:rPr>
              <w:t>Error Handling</w:t>
            </w:r>
            <w:r>
              <w:rPr>
                <w:noProof/>
                <w:webHidden/>
              </w:rPr>
              <w:tab/>
            </w:r>
            <w:r>
              <w:rPr>
                <w:noProof/>
                <w:webHidden/>
              </w:rPr>
              <w:fldChar w:fldCharType="begin"/>
            </w:r>
            <w:r>
              <w:rPr>
                <w:noProof/>
                <w:webHidden/>
              </w:rPr>
              <w:instrText xml:space="preserve"> PAGEREF _Toc160526339 \h </w:instrText>
            </w:r>
            <w:r>
              <w:rPr>
                <w:noProof/>
                <w:webHidden/>
              </w:rPr>
            </w:r>
            <w:r>
              <w:rPr>
                <w:noProof/>
                <w:webHidden/>
              </w:rPr>
              <w:fldChar w:fldCharType="separate"/>
            </w:r>
            <w:r>
              <w:rPr>
                <w:noProof/>
                <w:webHidden/>
              </w:rPr>
              <w:t>10</w:t>
            </w:r>
            <w:r>
              <w:rPr>
                <w:noProof/>
                <w:webHidden/>
              </w:rPr>
              <w:fldChar w:fldCharType="end"/>
            </w:r>
          </w:hyperlink>
        </w:p>
        <w:p w14:paraId="4BF7DDB1" w14:textId="18B3EB68"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40" w:history="1">
            <w:r w:rsidRPr="00085731">
              <w:rPr>
                <w:rStyle w:val="Hyperlink"/>
                <w:noProof/>
              </w:rPr>
              <w:t>2.1.7</w:t>
            </w:r>
            <w:r>
              <w:rPr>
                <w:rFonts w:asciiTheme="minorHAnsi" w:eastAsiaTheme="minorEastAsia" w:hAnsiTheme="minorHAnsi" w:cstheme="minorBidi"/>
                <w:noProof/>
                <w:kern w:val="2"/>
                <w:sz w:val="22"/>
                <w:szCs w:val="22"/>
                <w14:ligatures w14:val="standardContextual"/>
              </w:rPr>
              <w:tab/>
            </w:r>
            <w:r w:rsidRPr="00085731">
              <w:rPr>
                <w:rStyle w:val="Hyperlink"/>
                <w:noProof/>
              </w:rPr>
              <w:t>Function Block</w:t>
            </w:r>
            <w:r>
              <w:rPr>
                <w:noProof/>
                <w:webHidden/>
              </w:rPr>
              <w:tab/>
            </w:r>
            <w:r>
              <w:rPr>
                <w:noProof/>
                <w:webHidden/>
              </w:rPr>
              <w:fldChar w:fldCharType="begin"/>
            </w:r>
            <w:r>
              <w:rPr>
                <w:noProof/>
                <w:webHidden/>
              </w:rPr>
              <w:instrText xml:space="preserve"> PAGEREF _Toc160526340 \h </w:instrText>
            </w:r>
            <w:r>
              <w:rPr>
                <w:noProof/>
                <w:webHidden/>
              </w:rPr>
            </w:r>
            <w:r>
              <w:rPr>
                <w:noProof/>
                <w:webHidden/>
              </w:rPr>
              <w:fldChar w:fldCharType="separate"/>
            </w:r>
            <w:r>
              <w:rPr>
                <w:noProof/>
                <w:webHidden/>
              </w:rPr>
              <w:t>12</w:t>
            </w:r>
            <w:r>
              <w:rPr>
                <w:noProof/>
                <w:webHidden/>
              </w:rPr>
              <w:fldChar w:fldCharType="end"/>
            </w:r>
          </w:hyperlink>
        </w:p>
        <w:p w14:paraId="7F00B221" w14:textId="0BC7FC44"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41" w:history="1">
            <w:r w:rsidRPr="00085731">
              <w:rPr>
                <w:rStyle w:val="Hyperlink"/>
                <w:noProof/>
              </w:rPr>
              <w:t>2.1.8</w:t>
            </w:r>
            <w:r>
              <w:rPr>
                <w:rFonts w:asciiTheme="minorHAnsi" w:eastAsiaTheme="minorEastAsia" w:hAnsiTheme="minorHAnsi" w:cstheme="minorBidi"/>
                <w:noProof/>
                <w:kern w:val="2"/>
                <w:sz w:val="22"/>
                <w:szCs w:val="22"/>
                <w14:ligatures w14:val="standardContextual"/>
              </w:rPr>
              <w:tab/>
            </w:r>
            <w:r w:rsidRPr="00085731">
              <w:rPr>
                <w:rStyle w:val="Hyperlink"/>
                <w:noProof/>
              </w:rPr>
              <w:t>Initialization</w:t>
            </w:r>
            <w:r>
              <w:rPr>
                <w:noProof/>
                <w:webHidden/>
              </w:rPr>
              <w:tab/>
            </w:r>
            <w:r>
              <w:rPr>
                <w:noProof/>
                <w:webHidden/>
              </w:rPr>
              <w:fldChar w:fldCharType="begin"/>
            </w:r>
            <w:r>
              <w:rPr>
                <w:noProof/>
                <w:webHidden/>
              </w:rPr>
              <w:instrText xml:space="preserve"> PAGEREF _Toc160526341 \h </w:instrText>
            </w:r>
            <w:r>
              <w:rPr>
                <w:noProof/>
                <w:webHidden/>
              </w:rPr>
            </w:r>
            <w:r>
              <w:rPr>
                <w:noProof/>
                <w:webHidden/>
              </w:rPr>
              <w:fldChar w:fldCharType="separate"/>
            </w:r>
            <w:r>
              <w:rPr>
                <w:noProof/>
                <w:webHidden/>
              </w:rPr>
              <w:t>12</w:t>
            </w:r>
            <w:r>
              <w:rPr>
                <w:noProof/>
                <w:webHidden/>
              </w:rPr>
              <w:fldChar w:fldCharType="end"/>
            </w:r>
          </w:hyperlink>
        </w:p>
        <w:p w14:paraId="58BE8C3B" w14:textId="4D70B1C2"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42" w:history="1">
            <w:r w:rsidRPr="00085731">
              <w:rPr>
                <w:rStyle w:val="Hyperlink"/>
                <w:noProof/>
              </w:rPr>
              <w:t>2.1.9</w:t>
            </w:r>
            <w:r>
              <w:rPr>
                <w:rFonts w:asciiTheme="minorHAnsi" w:eastAsiaTheme="minorEastAsia" w:hAnsiTheme="minorHAnsi" w:cstheme="minorBidi"/>
                <w:noProof/>
                <w:kern w:val="2"/>
                <w:sz w:val="22"/>
                <w:szCs w:val="22"/>
                <w14:ligatures w14:val="standardContextual"/>
              </w:rPr>
              <w:tab/>
            </w:r>
            <w:r w:rsidRPr="00085731">
              <w:rPr>
                <w:rStyle w:val="Hyperlink"/>
                <w:noProof/>
              </w:rPr>
              <w:t>Visual Screen Templates</w:t>
            </w:r>
            <w:r>
              <w:rPr>
                <w:noProof/>
                <w:webHidden/>
              </w:rPr>
              <w:tab/>
            </w:r>
            <w:r>
              <w:rPr>
                <w:noProof/>
                <w:webHidden/>
              </w:rPr>
              <w:fldChar w:fldCharType="begin"/>
            </w:r>
            <w:r>
              <w:rPr>
                <w:noProof/>
                <w:webHidden/>
              </w:rPr>
              <w:instrText xml:space="preserve"> PAGEREF _Toc160526342 \h </w:instrText>
            </w:r>
            <w:r>
              <w:rPr>
                <w:noProof/>
                <w:webHidden/>
              </w:rPr>
            </w:r>
            <w:r>
              <w:rPr>
                <w:noProof/>
                <w:webHidden/>
              </w:rPr>
              <w:fldChar w:fldCharType="separate"/>
            </w:r>
            <w:r>
              <w:rPr>
                <w:noProof/>
                <w:webHidden/>
              </w:rPr>
              <w:t>13</w:t>
            </w:r>
            <w:r>
              <w:rPr>
                <w:noProof/>
                <w:webHidden/>
              </w:rPr>
              <w:fldChar w:fldCharType="end"/>
            </w:r>
          </w:hyperlink>
        </w:p>
        <w:p w14:paraId="2116912C" w14:textId="1ADEC340"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43" w:history="1">
            <w:r w:rsidRPr="00085731">
              <w:rPr>
                <w:rStyle w:val="Hyperlink"/>
                <w:noProof/>
              </w:rPr>
              <w:t>2.2</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Global Variables</w:t>
            </w:r>
            <w:r>
              <w:rPr>
                <w:noProof/>
                <w:webHidden/>
              </w:rPr>
              <w:tab/>
            </w:r>
            <w:r>
              <w:rPr>
                <w:noProof/>
                <w:webHidden/>
              </w:rPr>
              <w:fldChar w:fldCharType="begin"/>
            </w:r>
            <w:r>
              <w:rPr>
                <w:noProof/>
                <w:webHidden/>
              </w:rPr>
              <w:instrText xml:space="preserve"> PAGEREF _Toc160526343 \h </w:instrText>
            </w:r>
            <w:r>
              <w:rPr>
                <w:noProof/>
                <w:webHidden/>
              </w:rPr>
            </w:r>
            <w:r>
              <w:rPr>
                <w:noProof/>
                <w:webHidden/>
              </w:rPr>
              <w:fldChar w:fldCharType="separate"/>
            </w:r>
            <w:r>
              <w:rPr>
                <w:noProof/>
                <w:webHidden/>
              </w:rPr>
              <w:t>14</w:t>
            </w:r>
            <w:r>
              <w:rPr>
                <w:noProof/>
                <w:webHidden/>
              </w:rPr>
              <w:fldChar w:fldCharType="end"/>
            </w:r>
          </w:hyperlink>
        </w:p>
        <w:p w14:paraId="79CC0160" w14:textId="55B0D8D8"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44" w:history="1">
            <w:r w:rsidRPr="00085731">
              <w:rPr>
                <w:rStyle w:val="Hyperlink"/>
                <w:noProof/>
              </w:rPr>
              <w:t>2.3</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Program</w:t>
            </w:r>
            <w:r>
              <w:rPr>
                <w:noProof/>
                <w:webHidden/>
              </w:rPr>
              <w:tab/>
            </w:r>
            <w:r>
              <w:rPr>
                <w:noProof/>
                <w:webHidden/>
              </w:rPr>
              <w:fldChar w:fldCharType="begin"/>
            </w:r>
            <w:r>
              <w:rPr>
                <w:noProof/>
                <w:webHidden/>
              </w:rPr>
              <w:instrText xml:space="preserve"> PAGEREF _Toc160526344 \h </w:instrText>
            </w:r>
            <w:r>
              <w:rPr>
                <w:noProof/>
                <w:webHidden/>
              </w:rPr>
            </w:r>
            <w:r>
              <w:rPr>
                <w:noProof/>
                <w:webHidden/>
              </w:rPr>
              <w:fldChar w:fldCharType="separate"/>
            </w:r>
            <w:r>
              <w:rPr>
                <w:noProof/>
                <w:webHidden/>
              </w:rPr>
              <w:t>15</w:t>
            </w:r>
            <w:r>
              <w:rPr>
                <w:noProof/>
                <w:webHidden/>
              </w:rPr>
              <w:fldChar w:fldCharType="end"/>
            </w:r>
          </w:hyperlink>
        </w:p>
        <w:p w14:paraId="225DA927" w14:textId="5C6DEB0E"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45" w:history="1">
            <w:r w:rsidRPr="00085731">
              <w:rPr>
                <w:rStyle w:val="Hyperlink"/>
                <w:noProof/>
              </w:rPr>
              <w:t>2.5</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Project Files</w:t>
            </w:r>
            <w:r>
              <w:rPr>
                <w:noProof/>
                <w:webHidden/>
              </w:rPr>
              <w:tab/>
            </w:r>
            <w:r>
              <w:rPr>
                <w:noProof/>
                <w:webHidden/>
              </w:rPr>
              <w:fldChar w:fldCharType="begin"/>
            </w:r>
            <w:r>
              <w:rPr>
                <w:noProof/>
                <w:webHidden/>
              </w:rPr>
              <w:instrText xml:space="preserve"> PAGEREF _Toc160526345 \h </w:instrText>
            </w:r>
            <w:r>
              <w:rPr>
                <w:noProof/>
                <w:webHidden/>
              </w:rPr>
            </w:r>
            <w:r>
              <w:rPr>
                <w:noProof/>
                <w:webHidden/>
              </w:rPr>
              <w:fldChar w:fldCharType="separate"/>
            </w:r>
            <w:r>
              <w:rPr>
                <w:noProof/>
                <w:webHidden/>
              </w:rPr>
              <w:t>16</w:t>
            </w:r>
            <w:r>
              <w:rPr>
                <w:noProof/>
                <w:webHidden/>
              </w:rPr>
              <w:fldChar w:fldCharType="end"/>
            </w:r>
          </w:hyperlink>
        </w:p>
        <w:p w14:paraId="7E2EF895" w14:textId="13504536"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46" w:history="1">
            <w:r w:rsidRPr="00085731">
              <w:rPr>
                <w:rStyle w:val="Hyperlink"/>
                <w:noProof/>
              </w:rPr>
              <w:t>2.5.1</w:t>
            </w:r>
            <w:r>
              <w:rPr>
                <w:rFonts w:asciiTheme="minorHAnsi" w:eastAsiaTheme="minorEastAsia" w:hAnsiTheme="minorHAnsi" w:cstheme="minorBidi"/>
                <w:noProof/>
                <w:kern w:val="2"/>
                <w:sz w:val="22"/>
                <w:szCs w:val="22"/>
                <w14:ligatures w14:val="standardContextual"/>
              </w:rPr>
              <w:tab/>
            </w:r>
            <w:r w:rsidRPr="00085731">
              <w:rPr>
                <w:rStyle w:val="Hyperlink"/>
                <w:noProof/>
              </w:rPr>
              <w:t>Imports</w:t>
            </w:r>
            <w:r>
              <w:rPr>
                <w:noProof/>
                <w:webHidden/>
              </w:rPr>
              <w:tab/>
            </w:r>
            <w:r>
              <w:rPr>
                <w:noProof/>
                <w:webHidden/>
              </w:rPr>
              <w:fldChar w:fldCharType="begin"/>
            </w:r>
            <w:r>
              <w:rPr>
                <w:noProof/>
                <w:webHidden/>
              </w:rPr>
              <w:instrText xml:space="preserve"> PAGEREF _Toc160526346 \h </w:instrText>
            </w:r>
            <w:r>
              <w:rPr>
                <w:noProof/>
                <w:webHidden/>
              </w:rPr>
            </w:r>
            <w:r>
              <w:rPr>
                <w:noProof/>
                <w:webHidden/>
              </w:rPr>
              <w:fldChar w:fldCharType="separate"/>
            </w:r>
            <w:r>
              <w:rPr>
                <w:noProof/>
                <w:webHidden/>
              </w:rPr>
              <w:t>16</w:t>
            </w:r>
            <w:r>
              <w:rPr>
                <w:noProof/>
                <w:webHidden/>
              </w:rPr>
              <w:fldChar w:fldCharType="end"/>
            </w:r>
          </w:hyperlink>
        </w:p>
        <w:p w14:paraId="6B036DE7" w14:textId="37C3C35E"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47" w:history="1">
            <w:r w:rsidRPr="00085731">
              <w:rPr>
                <w:rStyle w:val="Hyperlink"/>
                <w:noProof/>
              </w:rPr>
              <w:t>2.5.2</w:t>
            </w:r>
            <w:r>
              <w:rPr>
                <w:rFonts w:asciiTheme="minorHAnsi" w:eastAsiaTheme="minorEastAsia" w:hAnsiTheme="minorHAnsi" w:cstheme="minorBidi"/>
                <w:noProof/>
                <w:kern w:val="2"/>
                <w:sz w:val="22"/>
                <w:szCs w:val="22"/>
                <w14:ligatures w14:val="standardContextual"/>
              </w:rPr>
              <w:tab/>
            </w:r>
            <w:r w:rsidRPr="00085731">
              <w:rPr>
                <w:rStyle w:val="Hyperlink"/>
                <w:noProof/>
              </w:rPr>
              <w:t>Site and Location Customization</w:t>
            </w:r>
            <w:r>
              <w:rPr>
                <w:noProof/>
                <w:webHidden/>
              </w:rPr>
              <w:tab/>
            </w:r>
            <w:r>
              <w:rPr>
                <w:noProof/>
                <w:webHidden/>
              </w:rPr>
              <w:fldChar w:fldCharType="begin"/>
            </w:r>
            <w:r>
              <w:rPr>
                <w:noProof/>
                <w:webHidden/>
              </w:rPr>
              <w:instrText xml:space="preserve"> PAGEREF _Toc160526347 \h </w:instrText>
            </w:r>
            <w:r>
              <w:rPr>
                <w:noProof/>
                <w:webHidden/>
              </w:rPr>
            </w:r>
            <w:r>
              <w:rPr>
                <w:noProof/>
                <w:webHidden/>
              </w:rPr>
              <w:fldChar w:fldCharType="separate"/>
            </w:r>
            <w:r>
              <w:rPr>
                <w:noProof/>
                <w:webHidden/>
              </w:rPr>
              <w:t>17</w:t>
            </w:r>
            <w:r>
              <w:rPr>
                <w:noProof/>
                <w:webHidden/>
              </w:rPr>
              <w:fldChar w:fldCharType="end"/>
            </w:r>
          </w:hyperlink>
        </w:p>
        <w:p w14:paraId="7D9C27D5" w14:textId="4FCA279B"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48" w:history="1">
            <w:r w:rsidRPr="00085731">
              <w:rPr>
                <w:rStyle w:val="Hyperlink"/>
                <w:noProof/>
              </w:rPr>
              <w:t>2.5.3</w:t>
            </w:r>
            <w:r>
              <w:rPr>
                <w:rFonts w:asciiTheme="minorHAnsi" w:eastAsiaTheme="minorEastAsia" w:hAnsiTheme="minorHAnsi" w:cstheme="minorBidi"/>
                <w:noProof/>
                <w:kern w:val="2"/>
                <w:sz w:val="22"/>
                <w:szCs w:val="22"/>
                <w14:ligatures w14:val="standardContextual"/>
              </w:rPr>
              <w:tab/>
            </w:r>
            <w:r w:rsidRPr="00085731">
              <w:rPr>
                <w:rStyle w:val="Hyperlink"/>
                <w:noProof/>
              </w:rPr>
              <w:t>Replacement Rules</w:t>
            </w:r>
            <w:r>
              <w:rPr>
                <w:noProof/>
                <w:webHidden/>
              </w:rPr>
              <w:tab/>
            </w:r>
            <w:r>
              <w:rPr>
                <w:noProof/>
                <w:webHidden/>
              </w:rPr>
              <w:fldChar w:fldCharType="begin"/>
            </w:r>
            <w:r>
              <w:rPr>
                <w:noProof/>
                <w:webHidden/>
              </w:rPr>
              <w:instrText xml:space="preserve"> PAGEREF _Toc160526348 \h </w:instrText>
            </w:r>
            <w:r>
              <w:rPr>
                <w:noProof/>
                <w:webHidden/>
              </w:rPr>
            </w:r>
            <w:r>
              <w:rPr>
                <w:noProof/>
                <w:webHidden/>
              </w:rPr>
              <w:fldChar w:fldCharType="separate"/>
            </w:r>
            <w:r>
              <w:rPr>
                <w:noProof/>
                <w:webHidden/>
              </w:rPr>
              <w:t>18</w:t>
            </w:r>
            <w:r>
              <w:rPr>
                <w:noProof/>
                <w:webHidden/>
              </w:rPr>
              <w:fldChar w:fldCharType="end"/>
            </w:r>
          </w:hyperlink>
        </w:p>
        <w:p w14:paraId="6AB10C64" w14:textId="59D5EB03"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49" w:history="1">
            <w:r w:rsidRPr="00085731">
              <w:rPr>
                <w:rStyle w:val="Hyperlink"/>
                <w:noProof/>
              </w:rPr>
              <w:t>2.6</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Installation and Configuration Scripts</w:t>
            </w:r>
            <w:r>
              <w:rPr>
                <w:noProof/>
                <w:webHidden/>
              </w:rPr>
              <w:tab/>
            </w:r>
            <w:r>
              <w:rPr>
                <w:noProof/>
                <w:webHidden/>
              </w:rPr>
              <w:fldChar w:fldCharType="begin"/>
            </w:r>
            <w:r>
              <w:rPr>
                <w:noProof/>
                <w:webHidden/>
              </w:rPr>
              <w:instrText xml:space="preserve"> PAGEREF _Toc160526349 \h </w:instrText>
            </w:r>
            <w:r>
              <w:rPr>
                <w:noProof/>
                <w:webHidden/>
              </w:rPr>
            </w:r>
            <w:r>
              <w:rPr>
                <w:noProof/>
                <w:webHidden/>
              </w:rPr>
              <w:fldChar w:fldCharType="separate"/>
            </w:r>
            <w:r>
              <w:rPr>
                <w:noProof/>
                <w:webHidden/>
              </w:rPr>
              <w:t>18</w:t>
            </w:r>
            <w:r>
              <w:rPr>
                <w:noProof/>
                <w:webHidden/>
              </w:rPr>
              <w:fldChar w:fldCharType="end"/>
            </w:r>
          </w:hyperlink>
        </w:p>
        <w:p w14:paraId="25353577" w14:textId="7E1F0455" w:rsidR="001134D3" w:rsidRDefault="001134D3">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60526350" w:history="1">
            <w:r w:rsidRPr="00085731">
              <w:rPr>
                <w:rStyle w:val="Hyperlink"/>
                <w:noProof/>
              </w:rPr>
              <w:t>3</w:t>
            </w:r>
            <w:r>
              <w:rPr>
                <w:rFonts w:asciiTheme="minorHAnsi" w:eastAsiaTheme="minorEastAsia" w:hAnsiTheme="minorHAnsi" w:cstheme="minorBidi"/>
                <w:b w:val="0"/>
                <w:bCs w:val="0"/>
                <w:i w:val="0"/>
                <w:iCs w:val="0"/>
                <w:noProof/>
                <w:kern w:val="2"/>
                <w:sz w:val="22"/>
                <w:szCs w:val="22"/>
                <w14:ligatures w14:val="standardContextual"/>
              </w:rPr>
              <w:tab/>
            </w:r>
            <w:r w:rsidRPr="00085731">
              <w:rPr>
                <w:rStyle w:val="Hyperlink"/>
                <w:noProof/>
              </w:rPr>
              <w:t>TwinCAT Project Setup</w:t>
            </w:r>
            <w:r>
              <w:rPr>
                <w:noProof/>
                <w:webHidden/>
              </w:rPr>
              <w:tab/>
            </w:r>
            <w:r>
              <w:rPr>
                <w:noProof/>
                <w:webHidden/>
              </w:rPr>
              <w:fldChar w:fldCharType="begin"/>
            </w:r>
            <w:r>
              <w:rPr>
                <w:noProof/>
                <w:webHidden/>
              </w:rPr>
              <w:instrText xml:space="preserve"> PAGEREF _Toc160526350 \h </w:instrText>
            </w:r>
            <w:r>
              <w:rPr>
                <w:noProof/>
                <w:webHidden/>
              </w:rPr>
            </w:r>
            <w:r>
              <w:rPr>
                <w:noProof/>
                <w:webHidden/>
              </w:rPr>
              <w:fldChar w:fldCharType="separate"/>
            </w:r>
            <w:r>
              <w:rPr>
                <w:noProof/>
                <w:webHidden/>
              </w:rPr>
              <w:t>19</w:t>
            </w:r>
            <w:r>
              <w:rPr>
                <w:noProof/>
                <w:webHidden/>
              </w:rPr>
              <w:fldChar w:fldCharType="end"/>
            </w:r>
          </w:hyperlink>
        </w:p>
        <w:p w14:paraId="0550E79B" w14:textId="427A6AE6"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51" w:history="1">
            <w:r w:rsidRPr="00085731">
              <w:rPr>
                <w:rStyle w:val="Hyperlink"/>
                <w:noProof/>
              </w:rPr>
              <w:t>3.1</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Setting the Options in the Project</w:t>
            </w:r>
            <w:r>
              <w:rPr>
                <w:noProof/>
                <w:webHidden/>
              </w:rPr>
              <w:tab/>
            </w:r>
            <w:r>
              <w:rPr>
                <w:noProof/>
                <w:webHidden/>
              </w:rPr>
              <w:fldChar w:fldCharType="begin"/>
            </w:r>
            <w:r>
              <w:rPr>
                <w:noProof/>
                <w:webHidden/>
              </w:rPr>
              <w:instrText xml:space="preserve"> PAGEREF _Toc160526351 \h </w:instrText>
            </w:r>
            <w:r>
              <w:rPr>
                <w:noProof/>
                <w:webHidden/>
              </w:rPr>
            </w:r>
            <w:r>
              <w:rPr>
                <w:noProof/>
                <w:webHidden/>
              </w:rPr>
              <w:fldChar w:fldCharType="separate"/>
            </w:r>
            <w:r>
              <w:rPr>
                <w:noProof/>
                <w:webHidden/>
              </w:rPr>
              <w:t>19</w:t>
            </w:r>
            <w:r>
              <w:rPr>
                <w:noProof/>
                <w:webHidden/>
              </w:rPr>
              <w:fldChar w:fldCharType="end"/>
            </w:r>
          </w:hyperlink>
        </w:p>
        <w:p w14:paraId="0BD1E2D4" w14:textId="5CAEA624"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52" w:history="1">
            <w:r w:rsidRPr="00085731">
              <w:rPr>
                <w:rStyle w:val="Hyperlink"/>
                <w:noProof/>
              </w:rPr>
              <w:t>3.1.1</w:t>
            </w:r>
            <w:r>
              <w:rPr>
                <w:rFonts w:asciiTheme="minorHAnsi" w:eastAsiaTheme="minorEastAsia" w:hAnsiTheme="minorHAnsi" w:cstheme="minorBidi"/>
                <w:noProof/>
                <w:kern w:val="2"/>
                <w:sz w:val="22"/>
                <w:szCs w:val="22"/>
                <w14:ligatures w14:val="standardContextual"/>
              </w:rPr>
              <w:tab/>
            </w:r>
            <w:r w:rsidRPr="00085731">
              <w:rPr>
                <w:rStyle w:val="Hyperlink"/>
                <w:noProof/>
              </w:rPr>
              <w:t>Project Information</w:t>
            </w:r>
            <w:r>
              <w:rPr>
                <w:noProof/>
                <w:webHidden/>
              </w:rPr>
              <w:tab/>
            </w:r>
            <w:r>
              <w:rPr>
                <w:noProof/>
                <w:webHidden/>
              </w:rPr>
              <w:fldChar w:fldCharType="begin"/>
            </w:r>
            <w:r>
              <w:rPr>
                <w:noProof/>
                <w:webHidden/>
              </w:rPr>
              <w:instrText xml:space="preserve"> PAGEREF _Toc160526352 \h </w:instrText>
            </w:r>
            <w:r>
              <w:rPr>
                <w:noProof/>
                <w:webHidden/>
              </w:rPr>
            </w:r>
            <w:r>
              <w:rPr>
                <w:noProof/>
                <w:webHidden/>
              </w:rPr>
              <w:fldChar w:fldCharType="separate"/>
            </w:r>
            <w:r>
              <w:rPr>
                <w:noProof/>
                <w:webHidden/>
              </w:rPr>
              <w:t>19</w:t>
            </w:r>
            <w:r>
              <w:rPr>
                <w:noProof/>
                <w:webHidden/>
              </w:rPr>
              <w:fldChar w:fldCharType="end"/>
            </w:r>
          </w:hyperlink>
        </w:p>
        <w:p w14:paraId="0DF7975D" w14:textId="2E7A2132"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53" w:history="1">
            <w:r w:rsidRPr="00085731">
              <w:rPr>
                <w:rStyle w:val="Hyperlink"/>
                <w:noProof/>
              </w:rPr>
              <w:t>3.1.2</w:t>
            </w:r>
            <w:r>
              <w:rPr>
                <w:rFonts w:asciiTheme="minorHAnsi" w:eastAsiaTheme="minorEastAsia" w:hAnsiTheme="minorHAnsi" w:cstheme="minorBidi"/>
                <w:noProof/>
                <w:kern w:val="2"/>
                <w:sz w:val="22"/>
                <w:szCs w:val="22"/>
                <w14:ligatures w14:val="standardContextual"/>
              </w:rPr>
              <w:tab/>
            </w:r>
            <w:r w:rsidRPr="00085731">
              <w:rPr>
                <w:rStyle w:val="Hyperlink"/>
                <w:noProof/>
              </w:rPr>
              <w:t>Fonts and Path Options</w:t>
            </w:r>
            <w:r>
              <w:rPr>
                <w:noProof/>
                <w:webHidden/>
              </w:rPr>
              <w:tab/>
            </w:r>
            <w:r>
              <w:rPr>
                <w:noProof/>
                <w:webHidden/>
              </w:rPr>
              <w:fldChar w:fldCharType="begin"/>
            </w:r>
            <w:r>
              <w:rPr>
                <w:noProof/>
                <w:webHidden/>
              </w:rPr>
              <w:instrText xml:space="preserve"> PAGEREF _Toc160526353 \h </w:instrText>
            </w:r>
            <w:r>
              <w:rPr>
                <w:noProof/>
                <w:webHidden/>
              </w:rPr>
            </w:r>
            <w:r>
              <w:rPr>
                <w:noProof/>
                <w:webHidden/>
              </w:rPr>
              <w:fldChar w:fldCharType="separate"/>
            </w:r>
            <w:r>
              <w:rPr>
                <w:noProof/>
                <w:webHidden/>
              </w:rPr>
              <w:t>19</w:t>
            </w:r>
            <w:r>
              <w:rPr>
                <w:noProof/>
                <w:webHidden/>
              </w:rPr>
              <w:fldChar w:fldCharType="end"/>
            </w:r>
          </w:hyperlink>
        </w:p>
        <w:p w14:paraId="6E769509" w14:textId="76C4C694"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54" w:history="1">
            <w:r w:rsidRPr="00085731">
              <w:rPr>
                <w:rStyle w:val="Hyperlink"/>
                <w:noProof/>
              </w:rPr>
              <w:t>3.1.3</w:t>
            </w:r>
            <w:r>
              <w:rPr>
                <w:rFonts w:asciiTheme="minorHAnsi" w:eastAsiaTheme="minorEastAsia" w:hAnsiTheme="minorHAnsi" w:cstheme="minorBidi"/>
                <w:noProof/>
                <w:kern w:val="2"/>
                <w:sz w:val="22"/>
                <w:szCs w:val="22"/>
                <w14:ligatures w14:val="standardContextual"/>
              </w:rPr>
              <w:tab/>
            </w:r>
            <w:r w:rsidRPr="00085731">
              <w:rPr>
                <w:rStyle w:val="Hyperlink"/>
                <w:noProof/>
              </w:rPr>
              <w:t>Build Options</w:t>
            </w:r>
            <w:r>
              <w:rPr>
                <w:noProof/>
                <w:webHidden/>
              </w:rPr>
              <w:tab/>
            </w:r>
            <w:r>
              <w:rPr>
                <w:noProof/>
                <w:webHidden/>
              </w:rPr>
              <w:fldChar w:fldCharType="begin"/>
            </w:r>
            <w:r>
              <w:rPr>
                <w:noProof/>
                <w:webHidden/>
              </w:rPr>
              <w:instrText xml:space="preserve"> PAGEREF _Toc160526354 \h </w:instrText>
            </w:r>
            <w:r>
              <w:rPr>
                <w:noProof/>
                <w:webHidden/>
              </w:rPr>
            </w:r>
            <w:r>
              <w:rPr>
                <w:noProof/>
                <w:webHidden/>
              </w:rPr>
              <w:fldChar w:fldCharType="separate"/>
            </w:r>
            <w:r>
              <w:rPr>
                <w:noProof/>
                <w:webHidden/>
              </w:rPr>
              <w:t>21</w:t>
            </w:r>
            <w:r>
              <w:rPr>
                <w:noProof/>
                <w:webHidden/>
              </w:rPr>
              <w:fldChar w:fldCharType="end"/>
            </w:r>
          </w:hyperlink>
        </w:p>
        <w:p w14:paraId="56407AB2" w14:textId="2D085850"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55" w:history="1">
            <w:r w:rsidRPr="00085731">
              <w:rPr>
                <w:rStyle w:val="Hyperlink"/>
                <w:noProof/>
              </w:rPr>
              <w:t>3.1.4</w:t>
            </w:r>
            <w:r>
              <w:rPr>
                <w:rFonts w:asciiTheme="minorHAnsi" w:eastAsiaTheme="minorEastAsia" w:hAnsiTheme="minorHAnsi" w:cstheme="minorBidi"/>
                <w:noProof/>
                <w:kern w:val="2"/>
                <w:sz w:val="22"/>
                <w:szCs w:val="22"/>
                <w14:ligatures w14:val="standardContextual"/>
              </w:rPr>
              <w:tab/>
            </w:r>
            <w:r w:rsidRPr="00085731">
              <w:rPr>
                <w:rStyle w:val="Hyperlink"/>
                <w:noProof/>
              </w:rPr>
              <w:t>TwinCAT Options</w:t>
            </w:r>
            <w:r>
              <w:rPr>
                <w:noProof/>
                <w:webHidden/>
              </w:rPr>
              <w:tab/>
            </w:r>
            <w:r>
              <w:rPr>
                <w:noProof/>
                <w:webHidden/>
              </w:rPr>
              <w:fldChar w:fldCharType="begin"/>
            </w:r>
            <w:r>
              <w:rPr>
                <w:noProof/>
                <w:webHidden/>
              </w:rPr>
              <w:instrText xml:space="preserve"> PAGEREF _Toc160526355 \h </w:instrText>
            </w:r>
            <w:r>
              <w:rPr>
                <w:noProof/>
                <w:webHidden/>
              </w:rPr>
            </w:r>
            <w:r>
              <w:rPr>
                <w:noProof/>
                <w:webHidden/>
              </w:rPr>
              <w:fldChar w:fldCharType="separate"/>
            </w:r>
            <w:r>
              <w:rPr>
                <w:noProof/>
                <w:webHidden/>
              </w:rPr>
              <w:t>21</w:t>
            </w:r>
            <w:r>
              <w:rPr>
                <w:noProof/>
                <w:webHidden/>
              </w:rPr>
              <w:fldChar w:fldCharType="end"/>
            </w:r>
          </w:hyperlink>
        </w:p>
        <w:p w14:paraId="02AFE565" w14:textId="480D3C1F"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56" w:history="1">
            <w:r w:rsidRPr="00085731">
              <w:rPr>
                <w:rStyle w:val="Hyperlink"/>
                <w:noProof/>
              </w:rPr>
              <w:t>3.2</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PLC Common Infrastructure</w:t>
            </w:r>
            <w:r>
              <w:rPr>
                <w:noProof/>
                <w:webHidden/>
              </w:rPr>
              <w:tab/>
            </w:r>
            <w:r>
              <w:rPr>
                <w:noProof/>
                <w:webHidden/>
              </w:rPr>
              <w:fldChar w:fldCharType="begin"/>
            </w:r>
            <w:r>
              <w:rPr>
                <w:noProof/>
                <w:webHidden/>
              </w:rPr>
              <w:instrText xml:space="preserve"> PAGEREF _Toc160526356 \h </w:instrText>
            </w:r>
            <w:r>
              <w:rPr>
                <w:noProof/>
                <w:webHidden/>
              </w:rPr>
            </w:r>
            <w:r>
              <w:rPr>
                <w:noProof/>
                <w:webHidden/>
              </w:rPr>
              <w:fldChar w:fldCharType="separate"/>
            </w:r>
            <w:r>
              <w:rPr>
                <w:noProof/>
                <w:webHidden/>
              </w:rPr>
              <w:t>22</w:t>
            </w:r>
            <w:r>
              <w:rPr>
                <w:noProof/>
                <w:webHidden/>
              </w:rPr>
              <w:fldChar w:fldCharType="end"/>
            </w:r>
          </w:hyperlink>
        </w:p>
        <w:p w14:paraId="3100084B" w14:textId="0B4D0D9D"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57" w:history="1">
            <w:r w:rsidRPr="00085731">
              <w:rPr>
                <w:rStyle w:val="Hyperlink"/>
                <w:noProof/>
              </w:rPr>
              <w:t>3.2.1</w:t>
            </w:r>
            <w:r>
              <w:rPr>
                <w:rFonts w:asciiTheme="minorHAnsi" w:eastAsiaTheme="minorEastAsia" w:hAnsiTheme="minorHAnsi" w:cstheme="minorBidi"/>
                <w:noProof/>
                <w:kern w:val="2"/>
                <w:sz w:val="22"/>
                <w:szCs w:val="22"/>
                <w14:ligatures w14:val="standardContextual"/>
              </w:rPr>
              <w:tab/>
            </w:r>
            <w:r w:rsidRPr="00085731">
              <w:rPr>
                <w:rStyle w:val="Hyperlink"/>
                <w:noProof/>
              </w:rPr>
              <w:t>Common libraries</w:t>
            </w:r>
            <w:r>
              <w:rPr>
                <w:noProof/>
                <w:webHidden/>
              </w:rPr>
              <w:tab/>
            </w:r>
            <w:r>
              <w:rPr>
                <w:noProof/>
                <w:webHidden/>
              </w:rPr>
              <w:fldChar w:fldCharType="begin"/>
            </w:r>
            <w:r>
              <w:rPr>
                <w:noProof/>
                <w:webHidden/>
              </w:rPr>
              <w:instrText xml:space="preserve"> PAGEREF _Toc160526357 \h </w:instrText>
            </w:r>
            <w:r>
              <w:rPr>
                <w:noProof/>
                <w:webHidden/>
              </w:rPr>
            </w:r>
            <w:r>
              <w:rPr>
                <w:noProof/>
                <w:webHidden/>
              </w:rPr>
              <w:fldChar w:fldCharType="separate"/>
            </w:r>
            <w:r>
              <w:rPr>
                <w:noProof/>
                <w:webHidden/>
              </w:rPr>
              <w:t>22</w:t>
            </w:r>
            <w:r>
              <w:rPr>
                <w:noProof/>
                <w:webHidden/>
              </w:rPr>
              <w:fldChar w:fldCharType="end"/>
            </w:r>
          </w:hyperlink>
        </w:p>
        <w:p w14:paraId="694AEC5A" w14:textId="13B79D52"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58" w:history="1">
            <w:r w:rsidRPr="00085731">
              <w:rPr>
                <w:rStyle w:val="Hyperlink"/>
                <w:noProof/>
              </w:rPr>
              <w:t>3.2.2</w:t>
            </w:r>
            <w:r>
              <w:rPr>
                <w:rFonts w:asciiTheme="minorHAnsi" w:eastAsiaTheme="minorEastAsia" w:hAnsiTheme="minorHAnsi" w:cstheme="minorBidi"/>
                <w:noProof/>
                <w:kern w:val="2"/>
                <w:sz w:val="22"/>
                <w:szCs w:val="22"/>
                <w14:ligatures w14:val="standardContextual"/>
              </w:rPr>
              <w:tab/>
            </w:r>
            <w:r w:rsidRPr="00085731">
              <w:rPr>
                <w:rStyle w:val="Hyperlink"/>
                <w:noProof/>
              </w:rPr>
              <w:t>Error Handling</w:t>
            </w:r>
            <w:r>
              <w:rPr>
                <w:noProof/>
                <w:webHidden/>
              </w:rPr>
              <w:tab/>
            </w:r>
            <w:r>
              <w:rPr>
                <w:noProof/>
                <w:webHidden/>
              </w:rPr>
              <w:fldChar w:fldCharType="begin"/>
            </w:r>
            <w:r>
              <w:rPr>
                <w:noProof/>
                <w:webHidden/>
              </w:rPr>
              <w:instrText xml:space="preserve"> PAGEREF _Toc160526358 \h </w:instrText>
            </w:r>
            <w:r>
              <w:rPr>
                <w:noProof/>
                <w:webHidden/>
              </w:rPr>
            </w:r>
            <w:r>
              <w:rPr>
                <w:noProof/>
                <w:webHidden/>
              </w:rPr>
              <w:fldChar w:fldCharType="separate"/>
            </w:r>
            <w:r>
              <w:rPr>
                <w:noProof/>
                <w:webHidden/>
              </w:rPr>
              <w:t>22</w:t>
            </w:r>
            <w:r>
              <w:rPr>
                <w:noProof/>
                <w:webHidden/>
              </w:rPr>
              <w:fldChar w:fldCharType="end"/>
            </w:r>
          </w:hyperlink>
        </w:p>
        <w:p w14:paraId="7A5A37FF" w14:textId="1CA6E534"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59" w:history="1">
            <w:r w:rsidRPr="00085731">
              <w:rPr>
                <w:rStyle w:val="Hyperlink"/>
                <w:noProof/>
              </w:rPr>
              <w:t>3.2.3</w:t>
            </w:r>
            <w:r>
              <w:rPr>
                <w:rFonts w:asciiTheme="minorHAnsi" w:eastAsiaTheme="minorEastAsia" w:hAnsiTheme="minorHAnsi" w:cstheme="minorBidi"/>
                <w:noProof/>
                <w:kern w:val="2"/>
                <w:sz w:val="22"/>
                <w:szCs w:val="22"/>
                <w14:ligatures w14:val="standardContextual"/>
              </w:rPr>
              <w:tab/>
            </w:r>
            <w:r w:rsidRPr="00085731">
              <w:rPr>
                <w:rStyle w:val="Hyperlink"/>
                <w:noProof/>
              </w:rPr>
              <w:t>Software version</w:t>
            </w:r>
            <w:r>
              <w:rPr>
                <w:noProof/>
                <w:webHidden/>
              </w:rPr>
              <w:tab/>
            </w:r>
            <w:r>
              <w:rPr>
                <w:noProof/>
                <w:webHidden/>
              </w:rPr>
              <w:fldChar w:fldCharType="begin"/>
            </w:r>
            <w:r>
              <w:rPr>
                <w:noProof/>
                <w:webHidden/>
              </w:rPr>
              <w:instrText xml:space="preserve"> PAGEREF _Toc160526359 \h </w:instrText>
            </w:r>
            <w:r>
              <w:rPr>
                <w:noProof/>
                <w:webHidden/>
              </w:rPr>
            </w:r>
            <w:r>
              <w:rPr>
                <w:noProof/>
                <w:webHidden/>
              </w:rPr>
              <w:fldChar w:fldCharType="separate"/>
            </w:r>
            <w:r>
              <w:rPr>
                <w:noProof/>
                <w:webHidden/>
              </w:rPr>
              <w:t>25</w:t>
            </w:r>
            <w:r>
              <w:rPr>
                <w:noProof/>
                <w:webHidden/>
              </w:rPr>
              <w:fldChar w:fldCharType="end"/>
            </w:r>
          </w:hyperlink>
        </w:p>
        <w:p w14:paraId="722322C7" w14:textId="429D4B3E"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60" w:history="1">
            <w:r w:rsidRPr="00085731">
              <w:rPr>
                <w:rStyle w:val="Hyperlink"/>
                <w:noProof/>
              </w:rPr>
              <w:t>3.2.5</w:t>
            </w:r>
            <w:r>
              <w:rPr>
                <w:rFonts w:asciiTheme="minorHAnsi" w:eastAsiaTheme="minorEastAsia" w:hAnsiTheme="minorHAnsi" w:cstheme="minorBidi"/>
                <w:noProof/>
                <w:kern w:val="2"/>
                <w:sz w:val="22"/>
                <w:szCs w:val="22"/>
                <w14:ligatures w14:val="standardContextual"/>
              </w:rPr>
              <w:tab/>
            </w:r>
            <w:r w:rsidRPr="00085731">
              <w:rPr>
                <w:rStyle w:val="Hyperlink"/>
                <w:noProof/>
              </w:rPr>
              <w:t>Run-time information</w:t>
            </w:r>
            <w:r>
              <w:rPr>
                <w:noProof/>
                <w:webHidden/>
              </w:rPr>
              <w:tab/>
            </w:r>
            <w:r>
              <w:rPr>
                <w:noProof/>
                <w:webHidden/>
              </w:rPr>
              <w:fldChar w:fldCharType="begin"/>
            </w:r>
            <w:r>
              <w:rPr>
                <w:noProof/>
                <w:webHidden/>
              </w:rPr>
              <w:instrText xml:space="preserve"> PAGEREF _Toc160526360 \h </w:instrText>
            </w:r>
            <w:r>
              <w:rPr>
                <w:noProof/>
                <w:webHidden/>
              </w:rPr>
            </w:r>
            <w:r>
              <w:rPr>
                <w:noProof/>
                <w:webHidden/>
              </w:rPr>
              <w:fldChar w:fldCharType="separate"/>
            </w:r>
            <w:r>
              <w:rPr>
                <w:noProof/>
                <w:webHidden/>
              </w:rPr>
              <w:t>26</w:t>
            </w:r>
            <w:r>
              <w:rPr>
                <w:noProof/>
                <w:webHidden/>
              </w:rPr>
              <w:fldChar w:fldCharType="end"/>
            </w:r>
          </w:hyperlink>
        </w:p>
        <w:p w14:paraId="48FA10EC" w14:textId="3EFB62A7" w:rsidR="001134D3" w:rsidRDefault="001134D3">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60526361" w:history="1">
            <w:r w:rsidRPr="00085731">
              <w:rPr>
                <w:rStyle w:val="Hyperlink"/>
                <w:noProof/>
              </w:rPr>
              <w:t>4</w:t>
            </w:r>
            <w:r>
              <w:rPr>
                <w:rFonts w:asciiTheme="minorHAnsi" w:eastAsiaTheme="minorEastAsia" w:hAnsiTheme="minorHAnsi" w:cstheme="minorBidi"/>
                <w:b w:val="0"/>
                <w:bCs w:val="0"/>
                <w:i w:val="0"/>
                <w:iCs w:val="0"/>
                <w:noProof/>
                <w:kern w:val="2"/>
                <w:sz w:val="22"/>
                <w:szCs w:val="22"/>
                <w14:ligatures w14:val="standardContextual"/>
              </w:rPr>
              <w:tab/>
            </w:r>
            <w:r w:rsidRPr="00085731">
              <w:rPr>
                <w:rStyle w:val="Hyperlink"/>
                <w:noProof/>
              </w:rPr>
              <w:t>Naming Scheme</w:t>
            </w:r>
            <w:r>
              <w:rPr>
                <w:noProof/>
                <w:webHidden/>
              </w:rPr>
              <w:tab/>
            </w:r>
            <w:r>
              <w:rPr>
                <w:noProof/>
                <w:webHidden/>
              </w:rPr>
              <w:fldChar w:fldCharType="begin"/>
            </w:r>
            <w:r>
              <w:rPr>
                <w:noProof/>
                <w:webHidden/>
              </w:rPr>
              <w:instrText xml:space="preserve"> PAGEREF _Toc160526361 \h </w:instrText>
            </w:r>
            <w:r>
              <w:rPr>
                <w:noProof/>
                <w:webHidden/>
              </w:rPr>
            </w:r>
            <w:r>
              <w:rPr>
                <w:noProof/>
                <w:webHidden/>
              </w:rPr>
              <w:fldChar w:fldCharType="separate"/>
            </w:r>
            <w:r>
              <w:rPr>
                <w:noProof/>
                <w:webHidden/>
              </w:rPr>
              <w:t>27</w:t>
            </w:r>
            <w:r>
              <w:rPr>
                <w:noProof/>
                <w:webHidden/>
              </w:rPr>
              <w:fldChar w:fldCharType="end"/>
            </w:r>
          </w:hyperlink>
        </w:p>
        <w:p w14:paraId="3C68057A" w14:textId="1F24F5BC"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62" w:history="1">
            <w:r w:rsidRPr="00085731">
              <w:rPr>
                <w:rStyle w:val="Hyperlink"/>
                <w:noProof/>
              </w:rPr>
              <w:t>4.1</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Names</w:t>
            </w:r>
            <w:r>
              <w:rPr>
                <w:noProof/>
                <w:webHidden/>
              </w:rPr>
              <w:tab/>
            </w:r>
            <w:r>
              <w:rPr>
                <w:noProof/>
                <w:webHidden/>
              </w:rPr>
              <w:fldChar w:fldCharType="begin"/>
            </w:r>
            <w:r>
              <w:rPr>
                <w:noProof/>
                <w:webHidden/>
              </w:rPr>
              <w:instrText xml:space="preserve"> PAGEREF _Toc160526362 \h </w:instrText>
            </w:r>
            <w:r>
              <w:rPr>
                <w:noProof/>
                <w:webHidden/>
              </w:rPr>
            </w:r>
            <w:r>
              <w:rPr>
                <w:noProof/>
                <w:webHidden/>
              </w:rPr>
              <w:fldChar w:fldCharType="separate"/>
            </w:r>
            <w:r>
              <w:rPr>
                <w:noProof/>
                <w:webHidden/>
              </w:rPr>
              <w:t>27</w:t>
            </w:r>
            <w:r>
              <w:rPr>
                <w:noProof/>
                <w:webHidden/>
              </w:rPr>
              <w:fldChar w:fldCharType="end"/>
            </w:r>
          </w:hyperlink>
        </w:p>
        <w:p w14:paraId="7DA6E7B1" w14:textId="18538B35"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63" w:history="1">
            <w:r w:rsidRPr="00085731">
              <w:rPr>
                <w:rStyle w:val="Hyperlink"/>
                <w:noProof/>
              </w:rPr>
              <w:t>4.1.1</w:t>
            </w:r>
            <w:r>
              <w:rPr>
                <w:rFonts w:asciiTheme="minorHAnsi" w:eastAsiaTheme="minorEastAsia" w:hAnsiTheme="minorHAnsi" w:cstheme="minorBidi"/>
                <w:noProof/>
                <w:kern w:val="2"/>
                <w:sz w:val="22"/>
                <w:szCs w:val="22"/>
                <w14:ligatures w14:val="standardContextual"/>
              </w:rPr>
              <w:tab/>
            </w:r>
            <w:r w:rsidRPr="00085731">
              <w:rPr>
                <w:rStyle w:val="Hyperlink"/>
                <w:noProof/>
              </w:rPr>
              <w:t>Variable Names</w:t>
            </w:r>
            <w:r>
              <w:rPr>
                <w:noProof/>
                <w:webHidden/>
              </w:rPr>
              <w:tab/>
            </w:r>
            <w:r>
              <w:rPr>
                <w:noProof/>
                <w:webHidden/>
              </w:rPr>
              <w:fldChar w:fldCharType="begin"/>
            </w:r>
            <w:r>
              <w:rPr>
                <w:noProof/>
                <w:webHidden/>
              </w:rPr>
              <w:instrText xml:space="preserve"> PAGEREF _Toc160526363 \h </w:instrText>
            </w:r>
            <w:r>
              <w:rPr>
                <w:noProof/>
                <w:webHidden/>
              </w:rPr>
            </w:r>
            <w:r>
              <w:rPr>
                <w:noProof/>
                <w:webHidden/>
              </w:rPr>
              <w:fldChar w:fldCharType="separate"/>
            </w:r>
            <w:r>
              <w:rPr>
                <w:noProof/>
                <w:webHidden/>
              </w:rPr>
              <w:t>27</w:t>
            </w:r>
            <w:r>
              <w:rPr>
                <w:noProof/>
                <w:webHidden/>
              </w:rPr>
              <w:fldChar w:fldCharType="end"/>
            </w:r>
          </w:hyperlink>
        </w:p>
        <w:p w14:paraId="0713715B" w14:textId="70D1A4F5"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64" w:history="1">
            <w:r w:rsidRPr="00085731">
              <w:rPr>
                <w:rStyle w:val="Hyperlink"/>
                <w:noProof/>
              </w:rPr>
              <w:t>4.1.2</w:t>
            </w:r>
            <w:r>
              <w:rPr>
                <w:rFonts w:asciiTheme="minorHAnsi" w:eastAsiaTheme="minorEastAsia" w:hAnsiTheme="minorHAnsi" w:cstheme="minorBidi"/>
                <w:noProof/>
                <w:kern w:val="2"/>
                <w:sz w:val="22"/>
                <w:szCs w:val="22"/>
                <w14:ligatures w14:val="standardContextual"/>
              </w:rPr>
              <w:tab/>
            </w:r>
            <w:r w:rsidRPr="00085731">
              <w:rPr>
                <w:rStyle w:val="Hyperlink"/>
                <w:noProof/>
              </w:rPr>
              <w:t>Type Names</w:t>
            </w:r>
            <w:r>
              <w:rPr>
                <w:noProof/>
                <w:webHidden/>
              </w:rPr>
              <w:tab/>
            </w:r>
            <w:r>
              <w:rPr>
                <w:noProof/>
                <w:webHidden/>
              </w:rPr>
              <w:fldChar w:fldCharType="begin"/>
            </w:r>
            <w:r>
              <w:rPr>
                <w:noProof/>
                <w:webHidden/>
              </w:rPr>
              <w:instrText xml:space="preserve"> PAGEREF _Toc160526364 \h </w:instrText>
            </w:r>
            <w:r>
              <w:rPr>
                <w:noProof/>
                <w:webHidden/>
              </w:rPr>
            </w:r>
            <w:r>
              <w:rPr>
                <w:noProof/>
                <w:webHidden/>
              </w:rPr>
              <w:fldChar w:fldCharType="separate"/>
            </w:r>
            <w:r>
              <w:rPr>
                <w:noProof/>
                <w:webHidden/>
              </w:rPr>
              <w:t>27</w:t>
            </w:r>
            <w:r>
              <w:rPr>
                <w:noProof/>
                <w:webHidden/>
              </w:rPr>
              <w:fldChar w:fldCharType="end"/>
            </w:r>
          </w:hyperlink>
        </w:p>
        <w:p w14:paraId="0FF073DF" w14:textId="0C5185DC"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65" w:history="1">
            <w:r w:rsidRPr="00085731">
              <w:rPr>
                <w:rStyle w:val="Hyperlink"/>
                <w:noProof/>
              </w:rPr>
              <w:t>4.1.3</w:t>
            </w:r>
            <w:r>
              <w:rPr>
                <w:rFonts w:asciiTheme="minorHAnsi" w:eastAsiaTheme="minorEastAsia" w:hAnsiTheme="minorHAnsi" w:cstheme="minorBidi"/>
                <w:noProof/>
                <w:kern w:val="2"/>
                <w:sz w:val="22"/>
                <w:szCs w:val="22"/>
                <w14:ligatures w14:val="standardContextual"/>
              </w:rPr>
              <w:tab/>
            </w:r>
            <w:r w:rsidRPr="00085731">
              <w:rPr>
                <w:rStyle w:val="Hyperlink"/>
                <w:noProof/>
              </w:rPr>
              <w:t>Function and Method Names</w:t>
            </w:r>
            <w:r>
              <w:rPr>
                <w:noProof/>
                <w:webHidden/>
              </w:rPr>
              <w:tab/>
            </w:r>
            <w:r>
              <w:rPr>
                <w:noProof/>
                <w:webHidden/>
              </w:rPr>
              <w:fldChar w:fldCharType="begin"/>
            </w:r>
            <w:r>
              <w:rPr>
                <w:noProof/>
                <w:webHidden/>
              </w:rPr>
              <w:instrText xml:space="preserve"> PAGEREF _Toc160526365 \h </w:instrText>
            </w:r>
            <w:r>
              <w:rPr>
                <w:noProof/>
                <w:webHidden/>
              </w:rPr>
            </w:r>
            <w:r>
              <w:rPr>
                <w:noProof/>
                <w:webHidden/>
              </w:rPr>
              <w:fldChar w:fldCharType="separate"/>
            </w:r>
            <w:r>
              <w:rPr>
                <w:noProof/>
                <w:webHidden/>
              </w:rPr>
              <w:t>27</w:t>
            </w:r>
            <w:r>
              <w:rPr>
                <w:noProof/>
                <w:webHidden/>
              </w:rPr>
              <w:fldChar w:fldCharType="end"/>
            </w:r>
          </w:hyperlink>
        </w:p>
        <w:p w14:paraId="1699F440" w14:textId="72CABEC0"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66" w:history="1">
            <w:r w:rsidRPr="00085731">
              <w:rPr>
                <w:rStyle w:val="Hyperlink"/>
                <w:noProof/>
              </w:rPr>
              <w:t>4.1.4</w:t>
            </w:r>
            <w:r>
              <w:rPr>
                <w:rFonts w:asciiTheme="minorHAnsi" w:eastAsiaTheme="minorEastAsia" w:hAnsiTheme="minorHAnsi" w:cstheme="minorBidi"/>
                <w:noProof/>
                <w:kern w:val="2"/>
                <w:sz w:val="22"/>
                <w:szCs w:val="22"/>
                <w14:ligatures w14:val="standardContextual"/>
              </w:rPr>
              <w:tab/>
            </w:r>
            <w:r w:rsidRPr="00085731">
              <w:rPr>
                <w:rStyle w:val="Hyperlink"/>
                <w:noProof/>
              </w:rPr>
              <w:t>Function Block Names</w:t>
            </w:r>
            <w:r>
              <w:rPr>
                <w:noProof/>
                <w:webHidden/>
              </w:rPr>
              <w:tab/>
            </w:r>
            <w:r>
              <w:rPr>
                <w:noProof/>
                <w:webHidden/>
              </w:rPr>
              <w:fldChar w:fldCharType="begin"/>
            </w:r>
            <w:r>
              <w:rPr>
                <w:noProof/>
                <w:webHidden/>
              </w:rPr>
              <w:instrText xml:space="preserve"> PAGEREF _Toc160526366 \h </w:instrText>
            </w:r>
            <w:r>
              <w:rPr>
                <w:noProof/>
                <w:webHidden/>
              </w:rPr>
            </w:r>
            <w:r>
              <w:rPr>
                <w:noProof/>
                <w:webHidden/>
              </w:rPr>
              <w:fldChar w:fldCharType="separate"/>
            </w:r>
            <w:r>
              <w:rPr>
                <w:noProof/>
                <w:webHidden/>
              </w:rPr>
              <w:t>27</w:t>
            </w:r>
            <w:r>
              <w:rPr>
                <w:noProof/>
                <w:webHidden/>
              </w:rPr>
              <w:fldChar w:fldCharType="end"/>
            </w:r>
          </w:hyperlink>
        </w:p>
        <w:p w14:paraId="2B3C049B" w14:textId="75F1B509"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67" w:history="1">
            <w:r w:rsidRPr="00085731">
              <w:rPr>
                <w:rStyle w:val="Hyperlink"/>
                <w:noProof/>
              </w:rPr>
              <w:t>4.1.5</w:t>
            </w:r>
            <w:r>
              <w:rPr>
                <w:rFonts w:asciiTheme="minorHAnsi" w:eastAsiaTheme="minorEastAsia" w:hAnsiTheme="minorHAnsi" w:cstheme="minorBidi"/>
                <w:noProof/>
                <w:kern w:val="2"/>
                <w:sz w:val="22"/>
                <w:szCs w:val="22"/>
                <w14:ligatures w14:val="standardContextual"/>
              </w:rPr>
              <w:tab/>
            </w:r>
            <w:r w:rsidRPr="00085731">
              <w:rPr>
                <w:rStyle w:val="Hyperlink"/>
                <w:noProof/>
              </w:rPr>
              <w:t>Names of Visuals</w:t>
            </w:r>
            <w:r>
              <w:rPr>
                <w:noProof/>
                <w:webHidden/>
              </w:rPr>
              <w:tab/>
            </w:r>
            <w:r>
              <w:rPr>
                <w:noProof/>
                <w:webHidden/>
              </w:rPr>
              <w:fldChar w:fldCharType="begin"/>
            </w:r>
            <w:r>
              <w:rPr>
                <w:noProof/>
                <w:webHidden/>
              </w:rPr>
              <w:instrText xml:space="preserve"> PAGEREF _Toc160526367 \h </w:instrText>
            </w:r>
            <w:r>
              <w:rPr>
                <w:noProof/>
                <w:webHidden/>
              </w:rPr>
            </w:r>
            <w:r>
              <w:rPr>
                <w:noProof/>
                <w:webHidden/>
              </w:rPr>
              <w:fldChar w:fldCharType="separate"/>
            </w:r>
            <w:r>
              <w:rPr>
                <w:noProof/>
                <w:webHidden/>
              </w:rPr>
              <w:t>27</w:t>
            </w:r>
            <w:r>
              <w:rPr>
                <w:noProof/>
                <w:webHidden/>
              </w:rPr>
              <w:fldChar w:fldCharType="end"/>
            </w:r>
          </w:hyperlink>
        </w:p>
        <w:p w14:paraId="3889817B" w14:textId="7B81B705"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68" w:history="1">
            <w:r w:rsidRPr="00085731">
              <w:rPr>
                <w:rStyle w:val="Hyperlink"/>
                <w:noProof/>
              </w:rPr>
              <w:t>4.1.6</w:t>
            </w:r>
            <w:r>
              <w:rPr>
                <w:rFonts w:asciiTheme="minorHAnsi" w:eastAsiaTheme="minorEastAsia" w:hAnsiTheme="minorHAnsi" w:cstheme="minorBidi"/>
                <w:noProof/>
                <w:kern w:val="2"/>
                <w:sz w:val="22"/>
                <w:szCs w:val="22"/>
                <w14:ligatures w14:val="standardContextual"/>
              </w:rPr>
              <w:tab/>
            </w:r>
            <w:r w:rsidRPr="00085731">
              <w:rPr>
                <w:rStyle w:val="Hyperlink"/>
                <w:noProof/>
              </w:rPr>
              <w:t>Suffix Summary</w:t>
            </w:r>
            <w:r>
              <w:rPr>
                <w:noProof/>
                <w:webHidden/>
              </w:rPr>
              <w:tab/>
            </w:r>
            <w:r>
              <w:rPr>
                <w:noProof/>
                <w:webHidden/>
              </w:rPr>
              <w:fldChar w:fldCharType="begin"/>
            </w:r>
            <w:r>
              <w:rPr>
                <w:noProof/>
                <w:webHidden/>
              </w:rPr>
              <w:instrText xml:space="preserve"> PAGEREF _Toc160526368 \h </w:instrText>
            </w:r>
            <w:r>
              <w:rPr>
                <w:noProof/>
                <w:webHidden/>
              </w:rPr>
            </w:r>
            <w:r>
              <w:rPr>
                <w:noProof/>
                <w:webHidden/>
              </w:rPr>
              <w:fldChar w:fldCharType="separate"/>
            </w:r>
            <w:r>
              <w:rPr>
                <w:noProof/>
                <w:webHidden/>
              </w:rPr>
              <w:t>28</w:t>
            </w:r>
            <w:r>
              <w:rPr>
                <w:noProof/>
                <w:webHidden/>
              </w:rPr>
              <w:fldChar w:fldCharType="end"/>
            </w:r>
          </w:hyperlink>
        </w:p>
        <w:p w14:paraId="0E3916FD" w14:textId="2B380509"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69" w:history="1">
            <w:r w:rsidRPr="00085731">
              <w:rPr>
                <w:rStyle w:val="Hyperlink"/>
                <w:noProof/>
              </w:rPr>
              <w:t>4.2</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Hardware Channels</w:t>
            </w:r>
            <w:r>
              <w:rPr>
                <w:noProof/>
                <w:webHidden/>
              </w:rPr>
              <w:tab/>
            </w:r>
            <w:r>
              <w:rPr>
                <w:noProof/>
                <w:webHidden/>
              </w:rPr>
              <w:fldChar w:fldCharType="begin"/>
            </w:r>
            <w:r>
              <w:rPr>
                <w:noProof/>
                <w:webHidden/>
              </w:rPr>
              <w:instrText xml:space="preserve"> PAGEREF _Toc160526369 \h </w:instrText>
            </w:r>
            <w:r>
              <w:rPr>
                <w:noProof/>
                <w:webHidden/>
              </w:rPr>
            </w:r>
            <w:r>
              <w:rPr>
                <w:noProof/>
                <w:webHidden/>
              </w:rPr>
              <w:fldChar w:fldCharType="separate"/>
            </w:r>
            <w:r>
              <w:rPr>
                <w:noProof/>
                <w:webHidden/>
              </w:rPr>
              <w:t>28</w:t>
            </w:r>
            <w:r>
              <w:rPr>
                <w:noProof/>
                <w:webHidden/>
              </w:rPr>
              <w:fldChar w:fldCharType="end"/>
            </w:r>
          </w:hyperlink>
        </w:p>
        <w:p w14:paraId="3F33B071" w14:textId="223EBFB3"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70" w:history="1">
            <w:r w:rsidRPr="00085731">
              <w:rPr>
                <w:rStyle w:val="Hyperlink"/>
                <w:noProof/>
              </w:rPr>
              <w:t>4.3</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Library Objects</w:t>
            </w:r>
            <w:r>
              <w:rPr>
                <w:noProof/>
                <w:webHidden/>
              </w:rPr>
              <w:tab/>
            </w:r>
            <w:r>
              <w:rPr>
                <w:noProof/>
                <w:webHidden/>
              </w:rPr>
              <w:fldChar w:fldCharType="begin"/>
            </w:r>
            <w:r>
              <w:rPr>
                <w:noProof/>
                <w:webHidden/>
              </w:rPr>
              <w:instrText xml:space="preserve"> PAGEREF _Toc160526370 \h </w:instrText>
            </w:r>
            <w:r>
              <w:rPr>
                <w:noProof/>
                <w:webHidden/>
              </w:rPr>
            </w:r>
            <w:r>
              <w:rPr>
                <w:noProof/>
                <w:webHidden/>
              </w:rPr>
              <w:fldChar w:fldCharType="separate"/>
            </w:r>
            <w:r>
              <w:rPr>
                <w:noProof/>
                <w:webHidden/>
              </w:rPr>
              <w:t>29</w:t>
            </w:r>
            <w:r>
              <w:rPr>
                <w:noProof/>
                <w:webHidden/>
              </w:rPr>
              <w:fldChar w:fldCharType="end"/>
            </w:r>
          </w:hyperlink>
        </w:p>
        <w:p w14:paraId="3D04B24C" w14:textId="78161355"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71" w:history="1">
            <w:r w:rsidRPr="00085731">
              <w:rPr>
                <w:rStyle w:val="Hyperlink"/>
                <w:noProof/>
              </w:rPr>
              <w:t>4.3.1</w:t>
            </w:r>
            <w:r>
              <w:rPr>
                <w:rFonts w:asciiTheme="minorHAnsi" w:eastAsiaTheme="minorEastAsia" w:hAnsiTheme="minorHAnsi" w:cstheme="minorBidi"/>
                <w:noProof/>
                <w:kern w:val="2"/>
                <w:sz w:val="22"/>
                <w:szCs w:val="22"/>
                <w14:ligatures w14:val="standardContextual"/>
              </w:rPr>
              <w:tab/>
            </w:r>
            <w:r w:rsidRPr="00085731">
              <w:rPr>
                <w:rStyle w:val="Hyperlink"/>
                <w:noProof/>
              </w:rPr>
              <w:t>Name Space</w:t>
            </w:r>
            <w:r>
              <w:rPr>
                <w:noProof/>
                <w:webHidden/>
              </w:rPr>
              <w:tab/>
            </w:r>
            <w:r>
              <w:rPr>
                <w:noProof/>
                <w:webHidden/>
              </w:rPr>
              <w:fldChar w:fldCharType="begin"/>
            </w:r>
            <w:r>
              <w:rPr>
                <w:noProof/>
                <w:webHidden/>
              </w:rPr>
              <w:instrText xml:space="preserve"> PAGEREF _Toc160526371 \h </w:instrText>
            </w:r>
            <w:r>
              <w:rPr>
                <w:noProof/>
                <w:webHidden/>
              </w:rPr>
            </w:r>
            <w:r>
              <w:rPr>
                <w:noProof/>
                <w:webHidden/>
              </w:rPr>
              <w:fldChar w:fldCharType="separate"/>
            </w:r>
            <w:r>
              <w:rPr>
                <w:noProof/>
                <w:webHidden/>
              </w:rPr>
              <w:t>29</w:t>
            </w:r>
            <w:r>
              <w:rPr>
                <w:noProof/>
                <w:webHidden/>
              </w:rPr>
              <w:fldChar w:fldCharType="end"/>
            </w:r>
          </w:hyperlink>
        </w:p>
        <w:p w14:paraId="7838DFE1" w14:textId="42479D0B" w:rsidR="001134D3" w:rsidRDefault="001134D3">
          <w:pPr>
            <w:pStyle w:val="TOC3"/>
            <w:tabs>
              <w:tab w:val="left" w:pos="1440"/>
              <w:tab w:val="right" w:leader="dot" w:pos="9350"/>
            </w:tabs>
            <w:rPr>
              <w:rFonts w:asciiTheme="minorHAnsi" w:eastAsiaTheme="minorEastAsia" w:hAnsiTheme="minorHAnsi" w:cstheme="minorBidi"/>
              <w:noProof/>
              <w:kern w:val="2"/>
              <w:sz w:val="22"/>
              <w:szCs w:val="22"/>
              <w14:ligatures w14:val="standardContextual"/>
            </w:rPr>
          </w:pPr>
          <w:hyperlink w:anchor="_Toc160526372" w:history="1">
            <w:r w:rsidRPr="00085731">
              <w:rPr>
                <w:rStyle w:val="Hyperlink"/>
                <w:noProof/>
              </w:rPr>
              <w:t>4.3.2</w:t>
            </w:r>
            <w:r>
              <w:rPr>
                <w:rFonts w:asciiTheme="minorHAnsi" w:eastAsiaTheme="minorEastAsia" w:hAnsiTheme="minorHAnsi" w:cstheme="minorBidi"/>
                <w:noProof/>
                <w:kern w:val="2"/>
                <w:sz w:val="22"/>
                <w:szCs w:val="22"/>
                <w14:ligatures w14:val="standardContextual"/>
              </w:rPr>
              <w:tab/>
            </w:r>
            <w:r w:rsidRPr="00085731">
              <w:rPr>
                <w:rStyle w:val="Hyperlink"/>
                <w:noProof/>
              </w:rPr>
              <w:t>Folder Names</w:t>
            </w:r>
            <w:r>
              <w:rPr>
                <w:noProof/>
                <w:webHidden/>
              </w:rPr>
              <w:tab/>
            </w:r>
            <w:r>
              <w:rPr>
                <w:noProof/>
                <w:webHidden/>
              </w:rPr>
              <w:fldChar w:fldCharType="begin"/>
            </w:r>
            <w:r>
              <w:rPr>
                <w:noProof/>
                <w:webHidden/>
              </w:rPr>
              <w:instrText xml:space="preserve"> PAGEREF _Toc160526372 \h </w:instrText>
            </w:r>
            <w:r>
              <w:rPr>
                <w:noProof/>
                <w:webHidden/>
              </w:rPr>
            </w:r>
            <w:r>
              <w:rPr>
                <w:noProof/>
                <w:webHidden/>
              </w:rPr>
              <w:fldChar w:fldCharType="separate"/>
            </w:r>
            <w:r>
              <w:rPr>
                <w:noProof/>
                <w:webHidden/>
              </w:rPr>
              <w:t>29</w:t>
            </w:r>
            <w:r>
              <w:rPr>
                <w:noProof/>
                <w:webHidden/>
              </w:rPr>
              <w:fldChar w:fldCharType="end"/>
            </w:r>
          </w:hyperlink>
        </w:p>
        <w:p w14:paraId="38F1A583" w14:textId="4F7C4727"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73" w:history="1">
            <w:r w:rsidRPr="00085731">
              <w:rPr>
                <w:rStyle w:val="Hyperlink"/>
                <w:noProof/>
              </w:rPr>
              <w:t>4.4</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External Tags</w:t>
            </w:r>
            <w:r>
              <w:rPr>
                <w:noProof/>
                <w:webHidden/>
              </w:rPr>
              <w:tab/>
            </w:r>
            <w:r>
              <w:rPr>
                <w:noProof/>
                <w:webHidden/>
              </w:rPr>
              <w:fldChar w:fldCharType="begin"/>
            </w:r>
            <w:r>
              <w:rPr>
                <w:noProof/>
                <w:webHidden/>
              </w:rPr>
              <w:instrText xml:space="preserve"> PAGEREF _Toc160526373 \h </w:instrText>
            </w:r>
            <w:r>
              <w:rPr>
                <w:noProof/>
                <w:webHidden/>
              </w:rPr>
            </w:r>
            <w:r>
              <w:rPr>
                <w:noProof/>
                <w:webHidden/>
              </w:rPr>
              <w:fldChar w:fldCharType="separate"/>
            </w:r>
            <w:r>
              <w:rPr>
                <w:noProof/>
                <w:webHidden/>
              </w:rPr>
              <w:t>30</w:t>
            </w:r>
            <w:r>
              <w:rPr>
                <w:noProof/>
                <w:webHidden/>
              </w:rPr>
              <w:fldChar w:fldCharType="end"/>
            </w:r>
          </w:hyperlink>
        </w:p>
        <w:p w14:paraId="29676649" w14:textId="3ADF187B" w:rsidR="001134D3" w:rsidRDefault="001134D3">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60526374" w:history="1">
            <w:r w:rsidRPr="00085731">
              <w:rPr>
                <w:rStyle w:val="Hyperlink"/>
                <w:noProof/>
              </w:rPr>
              <w:t>5</w:t>
            </w:r>
            <w:r>
              <w:rPr>
                <w:rFonts w:asciiTheme="minorHAnsi" w:eastAsiaTheme="minorEastAsia" w:hAnsiTheme="minorHAnsi" w:cstheme="minorBidi"/>
                <w:b w:val="0"/>
                <w:bCs w:val="0"/>
                <w:i w:val="0"/>
                <w:iCs w:val="0"/>
                <w:noProof/>
                <w:kern w:val="2"/>
                <w:sz w:val="22"/>
                <w:szCs w:val="22"/>
                <w14:ligatures w14:val="standardContextual"/>
              </w:rPr>
              <w:tab/>
            </w:r>
            <w:r w:rsidRPr="00085731">
              <w:rPr>
                <w:rStyle w:val="Hyperlink"/>
                <w:noProof/>
              </w:rPr>
              <w:t>OPC Access and Properties</w:t>
            </w:r>
            <w:r>
              <w:rPr>
                <w:noProof/>
                <w:webHidden/>
              </w:rPr>
              <w:tab/>
            </w:r>
            <w:r>
              <w:rPr>
                <w:noProof/>
                <w:webHidden/>
              </w:rPr>
              <w:fldChar w:fldCharType="begin"/>
            </w:r>
            <w:r>
              <w:rPr>
                <w:noProof/>
                <w:webHidden/>
              </w:rPr>
              <w:instrText xml:space="preserve"> PAGEREF _Toc160526374 \h </w:instrText>
            </w:r>
            <w:r>
              <w:rPr>
                <w:noProof/>
                <w:webHidden/>
              </w:rPr>
            </w:r>
            <w:r>
              <w:rPr>
                <w:noProof/>
                <w:webHidden/>
              </w:rPr>
              <w:fldChar w:fldCharType="separate"/>
            </w:r>
            <w:r>
              <w:rPr>
                <w:noProof/>
                <w:webHidden/>
              </w:rPr>
              <w:t>31</w:t>
            </w:r>
            <w:r>
              <w:rPr>
                <w:noProof/>
                <w:webHidden/>
              </w:rPr>
              <w:fldChar w:fldCharType="end"/>
            </w:r>
          </w:hyperlink>
        </w:p>
        <w:p w14:paraId="7ECBD43C" w14:textId="7854962E"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75" w:history="1">
            <w:r w:rsidRPr="00085731">
              <w:rPr>
                <w:rStyle w:val="Hyperlink"/>
                <w:noProof/>
              </w:rPr>
              <w:t>5.1</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OPC Access</w:t>
            </w:r>
            <w:r>
              <w:rPr>
                <w:noProof/>
                <w:webHidden/>
              </w:rPr>
              <w:tab/>
            </w:r>
            <w:r>
              <w:rPr>
                <w:noProof/>
                <w:webHidden/>
              </w:rPr>
              <w:fldChar w:fldCharType="begin"/>
            </w:r>
            <w:r>
              <w:rPr>
                <w:noProof/>
                <w:webHidden/>
              </w:rPr>
              <w:instrText xml:space="preserve"> PAGEREF _Toc160526375 \h </w:instrText>
            </w:r>
            <w:r>
              <w:rPr>
                <w:noProof/>
                <w:webHidden/>
              </w:rPr>
            </w:r>
            <w:r>
              <w:rPr>
                <w:noProof/>
                <w:webHidden/>
              </w:rPr>
              <w:fldChar w:fldCharType="separate"/>
            </w:r>
            <w:r>
              <w:rPr>
                <w:noProof/>
                <w:webHidden/>
              </w:rPr>
              <w:t>31</w:t>
            </w:r>
            <w:r>
              <w:rPr>
                <w:noProof/>
                <w:webHidden/>
              </w:rPr>
              <w:fldChar w:fldCharType="end"/>
            </w:r>
          </w:hyperlink>
        </w:p>
        <w:p w14:paraId="6C99FA34" w14:textId="104B8DFA"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76" w:history="1">
            <w:r w:rsidRPr="00085731">
              <w:rPr>
                <w:rStyle w:val="Hyperlink"/>
                <w:noProof/>
              </w:rPr>
              <w:t>5.2</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OPC Properties</w:t>
            </w:r>
            <w:r>
              <w:rPr>
                <w:noProof/>
                <w:webHidden/>
              </w:rPr>
              <w:tab/>
            </w:r>
            <w:r>
              <w:rPr>
                <w:noProof/>
                <w:webHidden/>
              </w:rPr>
              <w:fldChar w:fldCharType="begin"/>
            </w:r>
            <w:r>
              <w:rPr>
                <w:noProof/>
                <w:webHidden/>
              </w:rPr>
              <w:instrText xml:space="preserve"> PAGEREF _Toc160526376 \h </w:instrText>
            </w:r>
            <w:r>
              <w:rPr>
                <w:noProof/>
                <w:webHidden/>
              </w:rPr>
            </w:r>
            <w:r>
              <w:rPr>
                <w:noProof/>
                <w:webHidden/>
              </w:rPr>
              <w:fldChar w:fldCharType="separate"/>
            </w:r>
            <w:r>
              <w:rPr>
                <w:noProof/>
                <w:webHidden/>
              </w:rPr>
              <w:t>31</w:t>
            </w:r>
            <w:r>
              <w:rPr>
                <w:noProof/>
                <w:webHidden/>
              </w:rPr>
              <w:fldChar w:fldCharType="end"/>
            </w:r>
          </w:hyperlink>
        </w:p>
        <w:p w14:paraId="6A209932" w14:textId="210B4E07"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77" w:history="1">
            <w:r w:rsidRPr="00085731">
              <w:rPr>
                <w:rStyle w:val="Hyperlink"/>
                <w:noProof/>
              </w:rPr>
              <w:t>5.3</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Automatic Type Support</w:t>
            </w:r>
            <w:r>
              <w:rPr>
                <w:noProof/>
                <w:webHidden/>
              </w:rPr>
              <w:tab/>
            </w:r>
            <w:r>
              <w:rPr>
                <w:noProof/>
                <w:webHidden/>
              </w:rPr>
              <w:fldChar w:fldCharType="begin"/>
            </w:r>
            <w:r>
              <w:rPr>
                <w:noProof/>
                <w:webHidden/>
              </w:rPr>
              <w:instrText xml:space="preserve"> PAGEREF _Toc160526377 \h </w:instrText>
            </w:r>
            <w:r>
              <w:rPr>
                <w:noProof/>
                <w:webHidden/>
              </w:rPr>
            </w:r>
            <w:r>
              <w:rPr>
                <w:noProof/>
                <w:webHidden/>
              </w:rPr>
              <w:fldChar w:fldCharType="separate"/>
            </w:r>
            <w:r>
              <w:rPr>
                <w:noProof/>
                <w:webHidden/>
              </w:rPr>
              <w:t>33</w:t>
            </w:r>
            <w:r>
              <w:rPr>
                <w:noProof/>
                <w:webHidden/>
              </w:rPr>
              <w:fldChar w:fldCharType="end"/>
            </w:r>
          </w:hyperlink>
        </w:p>
        <w:p w14:paraId="7FA1FA30" w14:textId="0450431B"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78" w:history="1">
            <w:r w:rsidRPr="00085731">
              <w:rPr>
                <w:rStyle w:val="Hyperlink"/>
                <w:noProof/>
              </w:rPr>
              <w:t>5.4</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Enumerated Types</w:t>
            </w:r>
            <w:r>
              <w:rPr>
                <w:noProof/>
                <w:webHidden/>
              </w:rPr>
              <w:tab/>
            </w:r>
            <w:r>
              <w:rPr>
                <w:noProof/>
                <w:webHidden/>
              </w:rPr>
              <w:fldChar w:fldCharType="begin"/>
            </w:r>
            <w:r>
              <w:rPr>
                <w:noProof/>
                <w:webHidden/>
              </w:rPr>
              <w:instrText xml:space="preserve"> PAGEREF _Toc160526378 \h </w:instrText>
            </w:r>
            <w:r>
              <w:rPr>
                <w:noProof/>
                <w:webHidden/>
              </w:rPr>
            </w:r>
            <w:r>
              <w:rPr>
                <w:noProof/>
                <w:webHidden/>
              </w:rPr>
              <w:fldChar w:fldCharType="separate"/>
            </w:r>
            <w:r>
              <w:rPr>
                <w:noProof/>
                <w:webHidden/>
              </w:rPr>
              <w:t>33</w:t>
            </w:r>
            <w:r>
              <w:rPr>
                <w:noProof/>
                <w:webHidden/>
              </w:rPr>
              <w:fldChar w:fldCharType="end"/>
            </w:r>
          </w:hyperlink>
        </w:p>
        <w:p w14:paraId="0407FA47" w14:textId="1649B4A3"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79" w:history="1">
            <w:r w:rsidRPr="00085731">
              <w:rPr>
                <w:rStyle w:val="Hyperlink"/>
                <w:noProof/>
              </w:rPr>
              <w:t>5.5</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Array Variables</w:t>
            </w:r>
            <w:r>
              <w:rPr>
                <w:noProof/>
                <w:webHidden/>
              </w:rPr>
              <w:tab/>
            </w:r>
            <w:r>
              <w:rPr>
                <w:noProof/>
                <w:webHidden/>
              </w:rPr>
              <w:fldChar w:fldCharType="begin"/>
            </w:r>
            <w:r>
              <w:rPr>
                <w:noProof/>
                <w:webHidden/>
              </w:rPr>
              <w:instrText xml:space="preserve"> PAGEREF _Toc160526379 \h </w:instrText>
            </w:r>
            <w:r>
              <w:rPr>
                <w:noProof/>
                <w:webHidden/>
              </w:rPr>
            </w:r>
            <w:r>
              <w:rPr>
                <w:noProof/>
                <w:webHidden/>
              </w:rPr>
              <w:fldChar w:fldCharType="separate"/>
            </w:r>
            <w:r>
              <w:rPr>
                <w:noProof/>
                <w:webHidden/>
              </w:rPr>
              <w:t>34</w:t>
            </w:r>
            <w:r>
              <w:rPr>
                <w:noProof/>
                <w:webHidden/>
              </w:rPr>
              <w:fldChar w:fldCharType="end"/>
            </w:r>
          </w:hyperlink>
        </w:p>
        <w:p w14:paraId="41192C91" w14:textId="615454FF"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80" w:history="1">
            <w:r w:rsidRPr="00085731">
              <w:rPr>
                <w:rStyle w:val="Hyperlink"/>
                <w:noProof/>
              </w:rPr>
              <w:t>5.6</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ICS Database Generation</w:t>
            </w:r>
            <w:r>
              <w:rPr>
                <w:noProof/>
                <w:webHidden/>
              </w:rPr>
              <w:tab/>
            </w:r>
            <w:r>
              <w:rPr>
                <w:noProof/>
                <w:webHidden/>
              </w:rPr>
              <w:fldChar w:fldCharType="begin"/>
            </w:r>
            <w:r>
              <w:rPr>
                <w:noProof/>
                <w:webHidden/>
              </w:rPr>
              <w:instrText xml:space="preserve"> PAGEREF _Toc160526380 \h </w:instrText>
            </w:r>
            <w:r>
              <w:rPr>
                <w:noProof/>
                <w:webHidden/>
              </w:rPr>
            </w:r>
            <w:r>
              <w:rPr>
                <w:noProof/>
                <w:webHidden/>
              </w:rPr>
              <w:fldChar w:fldCharType="separate"/>
            </w:r>
            <w:r>
              <w:rPr>
                <w:noProof/>
                <w:webHidden/>
              </w:rPr>
              <w:t>35</w:t>
            </w:r>
            <w:r>
              <w:rPr>
                <w:noProof/>
                <w:webHidden/>
              </w:rPr>
              <w:fldChar w:fldCharType="end"/>
            </w:r>
          </w:hyperlink>
        </w:p>
        <w:p w14:paraId="7DCF880B" w14:textId="348B2254" w:rsidR="001134D3" w:rsidRDefault="001134D3">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60526381" w:history="1">
            <w:r w:rsidRPr="00085731">
              <w:rPr>
                <w:rStyle w:val="Hyperlink"/>
                <w:noProof/>
              </w:rPr>
              <w:t>6</w:t>
            </w:r>
            <w:r>
              <w:rPr>
                <w:rFonts w:asciiTheme="minorHAnsi" w:eastAsiaTheme="minorEastAsia" w:hAnsiTheme="minorHAnsi" w:cstheme="minorBidi"/>
                <w:b w:val="0"/>
                <w:bCs w:val="0"/>
                <w:i w:val="0"/>
                <w:iCs w:val="0"/>
                <w:noProof/>
                <w:kern w:val="2"/>
                <w:sz w:val="22"/>
                <w:szCs w:val="22"/>
                <w14:ligatures w14:val="standardContextual"/>
              </w:rPr>
              <w:tab/>
            </w:r>
            <w:r w:rsidRPr="00085731">
              <w:rPr>
                <w:rStyle w:val="Hyperlink"/>
                <w:noProof/>
              </w:rPr>
              <w:t>Documentation</w:t>
            </w:r>
            <w:r>
              <w:rPr>
                <w:noProof/>
                <w:webHidden/>
              </w:rPr>
              <w:tab/>
            </w:r>
            <w:r>
              <w:rPr>
                <w:noProof/>
                <w:webHidden/>
              </w:rPr>
              <w:fldChar w:fldCharType="begin"/>
            </w:r>
            <w:r>
              <w:rPr>
                <w:noProof/>
                <w:webHidden/>
              </w:rPr>
              <w:instrText xml:space="preserve"> PAGEREF _Toc160526381 \h </w:instrText>
            </w:r>
            <w:r>
              <w:rPr>
                <w:noProof/>
                <w:webHidden/>
              </w:rPr>
            </w:r>
            <w:r>
              <w:rPr>
                <w:noProof/>
                <w:webHidden/>
              </w:rPr>
              <w:fldChar w:fldCharType="separate"/>
            </w:r>
            <w:r>
              <w:rPr>
                <w:noProof/>
                <w:webHidden/>
              </w:rPr>
              <w:t>36</w:t>
            </w:r>
            <w:r>
              <w:rPr>
                <w:noProof/>
                <w:webHidden/>
              </w:rPr>
              <w:fldChar w:fldCharType="end"/>
            </w:r>
          </w:hyperlink>
        </w:p>
        <w:p w14:paraId="1DA3183E" w14:textId="6AB70870"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82" w:history="1">
            <w:r w:rsidRPr="00085731">
              <w:rPr>
                <w:rStyle w:val="Hyperlink"/>
                <w:noProof/>
              </w:rPr>
              <w:t>6.1</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Project Information</w:t>
            </w:r>
            <w:r>
              <w:rPr>
                <w:noProof/>
                <w:webHidden/>
              </w:rPr>
              <w:tab/>
            </w:r>
            <w:r>
              <w:rPr>
                <w:noProof/>
                <w:webHidden/>
              </w:rPr>
              <w:fldChar w:fldCharType="begin"/>
            </w:r>
            <w:r>
              <w:rPr>
                <w:noProof/>
                <w:webHidden/>
              </w:rPr>
              <w:instrText xml:space="preserve"> PAGEREF _Toc160526382 \h </w:instrText>
            </w:r>
            <w:r>
              <w:rPr>
                <w:noProof/>
                <w:webHidden/>
              </w:rPr>
            </w:r>
            <w:r>
              <w:rPr>
                <w:noProof/>
                <w:webHidden/>
              </w:rPr>
              <w:fldChar w:fldCharType="separate"/>
            </w:r>
            <w:r>
              <w:rPr>
                <w:noProof/>
                <w:webHidden/>
              </w:rPr>
              <w:t>36</w:t>
            </w:r>
            <w:r>
              <w:rPr>
                <w:noProof/>
                <w:webHidden/>
              </w:rPr>
              <w:fldChar w:fldCharType="end"/>
            </w:r>
          </w:hyperlink>
        </w:p>
        <w:p w14:paraId="14E5BAF3" w14:textId="4F6B4E74"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83" w:history="1">
            <w:r w:rsidRPr="00085731">
              <w:rPr>
                <w:rStyle w:val="Hyperlink"/>
                <w:noProof/>
              </w:rPr>
              <w:t>6.2</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Type Information</w:t>
            </w:r>
            <w:r>
              <w:rPr>
                <w:noProof/>
                <w:webHidden/>
              </w:rPr>
              <w:tab/>
            </w:r>
            <w:r>
              <w:rPr>
                <w:noProof/>
                <w:webHidden/>
              </w:rPr>
              <w:fldChar w:fldCharType="begin"/>
            </w:r>
            <w:r>
              <w:rPr>
                <w:noProof/>
                <w:webHidden/>
              </w:rPr>
              <w:instrText xml:space="preserve"> PAGEREF _Toc160526383 \h </w:instrText>
            </w:r>
            <w:r>
              <w:rPr>
                <w:noProof/>
                <w:webHidden/>
              </w:rPr>
            </w:r>
            <w:r>
              <w:rPr>
                <w:noProof/>
                <w:webHidden/>
              </w:rPr>
              <w:fldChar w:fldCharType="separate"/>
            </w:r>
            <w:r>
              <w:rPr>
                <w:noProof/>
                <w:webHidden/>
              </w:rPr>
              <w:t>36</w:t>
            </w:r>
            <w:r>
              <w:rPr>
                <w:noProof/>
                <w:webHidden/>
              </w:rPr>
              <w:fldChar w:fldCharType="end"/>
            </w:r>
          </w:hyperlink>
        </w:p>
        <w:p w14:paraId="4C41A723" w14:textId="249B31CC"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84" w:history="1">
            <w:r w:rsidRPr="00085731">
              <w:rPr>
                <w:rStyle w:val="Hyperlink"/>
                <w:noProof/>
              </w:rPr>
              <w:t>6.3</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Global Variables</w:t>
            </w:r>
            <w:r>
              <w:rPr>
                <w:noProof/>
                <w:webHidden/>
              </w:rPr>
              <w:tab/>
            </w:r>
            <w:r>
              <w:rPr>
                <w:noProof/>
                <w:webHidden/>
              </w:rPr>
              <w:fldChar w:fldCharType="begin"/>
            </w:r>
            <w:r>
              <w:rPr>
                <w:noProof/>
                <w:webHidden/>
              </w:rPr>
              <w:instrText xml:space="preserve"> PAGEREF _Toc160526384 \h </w:instrText>
            </w:r>
            <w:r>
              <w:rPr>
                <w:noProof/>
                <w:webHidden/>
              </w:rPr>
            </w:r>
            <w:r>
              <w:rPr>
                <w:noProof/>
                <w:webHidden/>
              </w:rPr>
              <w:fldChar w:fldCharType="separate"/>
            </w:r>
            <w:r>
              <w:rPr>
                <w:noProof/>
                <w:webHidden/>
              </w:rPr>
              <w:t>37</w:t>
            </w:r>
            <w:r>
              <w:rPr>
                <w:noProof/>
                <w:webHidden/>
              </w:rPr>
              <w:fldChar w:fldCharType="end"/>
            </w:r>
          </w:hyperlink>
        </w:p>
        <w:p w14:paraId="0DB5BFA9" w14:textId="62085CE5"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85" w:history="1">
            <w:r w:rsidRPr="00085731">
              <w:rPr>
                <w:rStyle w:val="Hyperlink"/>
                <w:noProof/>
              </w:rPr>
              <w:t>6.4</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Interfaces</w:t>
            </w:r>
            <w:r>
              <w:rPr>
                <w:noProof/>
                <w:webHidden/>
              </w:rPr>
              <w:tab/>
            </w:r>
            <w:r>
              <w:rPr>
                <w:noProof/>
                <w:webHidden/>
              </w:rPr>
              <w:fldChar w:fldCharType="begin"/>
            </w:r>
            <w:r>
              <w:rPr>
                <w:noProof/>
                <w:webHidden/>
              </w:rPr>
              <w:instrText xml:space="preserve"> PAGEREF _Toc160526385 \h </w:instrText>
            </w:r>
            <w:r>
              <w:rPr>
                <w:noProof/>
                <w:webHidden/>
              </w:rPr>
            </w:r>
            <w:r>
              <w:rPr>
                <w:noProof/>
                <w:webHidden/>
              </w:rPr>
              <w:fldChar w:fldCharType="separate"/>
            </w:r>
            <w:r>
              <w:rPr>
                <w:noProof/>
                <w:webHidden/>
              </w:rPr>
              <w:t>37</w:t>
            </w:r>
            <w:r>
              <w:rPr>
                <w:noProof/>
                <w:webHidden/>
              </w:rPr>
              <w:fldChar w:fldCharType="end"/>
            </w:r>
          </w:hyperlink>
        </w:p>
        <w:p w14:paraId="108676FC" w14:textId="36B8C7E0"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86" w:history="1">
            <w:r w:rsidRPr="00085731">
              <w:rPr>
                <w:rStyle w:val="Hyperlink"/>
                <w:noProof/>
              </w:rPr>
              <w:t>6.5</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Functions</w:t>
            </w:r>
            <w:r>
              <w:rPr>
                <w:noProof/>
                <w:webHidden/>
              </w:rPr>
              <w:tab/>
            </w:r>
            <w:r>
              <w:rPr>
                <w:noProof/>
                <w:webHidden/>
              </w:rPr>
              <w:fldChar w:fldCharType="begin"/>
            </w:r>
            <w:r>
              <w:rPr>
                <w:noProof/>
                <w:webHidden/>
              </w:rPr>
              <w:instrText xml:space="preserve"> PAGEREF _Toc160526386 \h </w:instrText>
            </w:r>
            <w:r>
              <w:rPr>
                <w:noProof/>
                <w:webHidden/>
              </w:rPr>
            </w:r>
            <w:r>
              <w:rPr>
                <w:noProof/>
                <w:webHidden/>
              </w:rPr>
              <w:fldChar w:fldCharType="separate"/>
            </w:r>
            <w:r>
              <w:rPr>
                <w:noProof/>
                <w:webHidden/>
              </w:rPr>
              <w:t>37</w:t>
            </w:r>
            <w:r>
              <w:rPr>
                <w:noProof/>
                <w:webHidden/>
              </w:rPr>
              <w:fldChar w:fldCharType="end"/>
            </w:r>
          </w:hyperlink>
        </w:p>
        <w:p w14:paraId="118F6B0E" w14:textId="1511800B"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87" w:history="1">
            <w:r w:rsidRPr="00085731">
              <w:rPr>
                <w:rStyle w:val="Hyperlink"/>
                <w:noProof/>
              </w:rPr>
              <w:t>6.6</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Function Blocks</w:t>
            </w:r>
            <w:r>
              <w:rPr>
                <w:noProof/>
                <w:webHidden/>
              </w:rPr>
              <w:tab/>
            </w:r>
            <w:r>
              <w:rPr>
                <w:noProof/>
                <w:webHidden/>
              </w:rPr>
              <w:fldChar w:fldCharType="begin"/>
            </w:r>
            <w:r>
              <w:rPr>
                <w:noProof/>
                <w:webHidden/>
              </w:rPr>
              <w:instrText xml:space="preserve"> PAGEREF _Toc160526387 \h </w:instrText>
            </w:r>
            <w:r>
              <w:rPr>
                <w:noProof/>
                <w:webHidden/>
              </w:rPr>
            </w:r>
            <w:r>
              <w:rPr>
                <w:noProof/>
                <w:webHidden/>
              </w:rPr>
              <w:fldChar w:fldCharType="separate"/>
            </w:r>
            <w:r>
              <w:rPr>
                <w:noProof/>
                <w:webHidden/>
              </w:rPr>
              <w:t>38</w:t>
            </w:r>
            <w:r>
              <w:rPr>
                <w:noProof/>
                <w:webHidden/>
              </w:rPr>
              <w:fldChar w:fldCharType="end"/>
            </w:r>
          </w:hyperlink>
        </w:p>
        <w:p w14:paraId="460AB2D4" w14:textId="4596AFC4" w:rsidR="001134D3" w:rsidRDefault="001134D3">
          <w:pPr>
            <w:pStyle w:val="TOC2"/>
            <w:tabs>
              <w:tab w:val="left" w:pos="960"/>
              <w:tab w:val="right" w:leader="dot" w:pos="9350"/>
            </w:tabs>
            <w:rPr>
              <w:rFonts w:asciiTheme="minorHAnsi" w:eastAsiaTheme="minorEastAsia" w:hAnsiTheme="minorHAnsi" w:cstheme="minorBidi"/>
              <w:b w:val="0"/>
              <w:bCs w:val="0"/>
              <w:noProof/>
              <w:kern w:val="2"/>
              <w:sz w:val="22"/>
              <w:szCs w:val="22"/>
              <w14:ligatures w14:val="standardContextual"/>
            </w:rPr>
          </w:pPr>
          <w:hyperlink w:anchor="_Toc160526388" w:history="1">
            <w:r w:rsidRPr="00085731">
              <w:rPr>
                <w:rStyle w:val="Hyperlink"/>
                <w:noProof/>
              </w:rPr>
              <w:t>6.7</w:t>
            </w:r>
            <w:r>
              <w:rPr>
                <w:rFonts w:asciiTheme="minorHAnsi" w:eastAsiaTheme="minorEastAsia" w:hAnsiTheme="minorHAnsi" w:cstheme="minorBidi"/>
                <w:b w:val="0"/>
                <w:bCs w:val="0"/>
                <w:noProof/>
                <w:kern w:val="2"/>
                <w:sz w:val="22"/>
                <w:szCs w:val="22"/>
                <w14:ligatures w14:val="standardContextual"/>
              </w:rPr>
              <w:tab/>
            </w:r>
            <w:r w:rsidRPr="00085731">
              <w:rPr>
                <w:rStyle w:val="Hyperlink"/>
                <w:noProof/>
              </w:rPr>
              <w:t>Visuals</w:t>
            </w:r>
            <w:r>
              <w:rPr>
                <w:noProof/>
                <w:webHidden/>
              </w:rPr>
              <w:tab/>
            </w:r>
            <w:r>
              <w:rPr>
                <w:noProof/>
                <w:webHidden/>
              </w:rPr>
              <w:fldChar w:fldCharType="begin"/>
            </w:r>
            <w:r>
              <w:rPr>
                <w:noProof/>
                <w:webHidden/>
              </w:rPr>
              <w:instrText xml:space="preserve"> PAGEREF _Toc160526388 \h </w:instrText>
            </w:r>
            <w:r>
              <w:rPr>
                <w:noProof/>
                <w:webHidden/>
              </w:rPr>
            </w:r>
            <w:r>
              <w:rPr>
                <w:noProof/>
                <w:webHidden/>
              </w:rPr>
              <w:fldChar w:fldCharType="separate"/>
            </w:r>
            <w:r>
              <w:rPr>
                <w:noProof/>
                <w:webHidden/>
              </w:rPr>
              <w:t>38</w:t>
            </w:r>
            <w:r>
              <w:rPr>
                <w:noProof/>
                <w:webHidden/>
              </w:rPr>
              <w:fldChar w:fldCharType="end"/>
            </w:r>
          </w:hyperlink>
        </w:p>
        <w:p w14:paraId="5EBC3646" w14:textId="237B5871" w:rsidR="006B444A" w:rsidRDefault="00EB72E8" w:rsidP="006B444A">
          <w:pPr>
            <w:rPr>
              <w:bCs/>
              <w:noProof/>
            </w:rPr>
          </w:pPr>
          <w:r>
            <w:rPr>
              <w:b/>
              <w:bCs/>
              <w:noProof/>
            </w:rPr>
            <w:fldChar w:fldCharType="end"/>
          </w:r>
        </w:p>
      </w:sdtContent>
    </w:sdt>
    <w:p w14:paraId="757B0CA5" w14:textId="77777777" w:rsidR="00EB72E8" w:rsidRDefault="00EB72E8" w:rsidP="006B444A">
      <w:r>
        <w:br w:type="page"/>
      </w:r>
    </w:p>
    <w:p w14:paraId="0CA10164" w14:textId="77777777" w:rsidR="005F48B2" w:rsidRDefault="005F48B2" w:rsidP="001B1DE7">
      <w:pPr>
        <w:pStyle w:val="Heading1"/>
        <w:numPr>
          <w:ilvl w:val="0"/>
          <w:numId w:val="25"/>
        </w:numPr>
      </w:pPr>
      <w:bookmarkStart w:id="2" w:name="_Toc160526322"/>
      <w:r>
        <w:lastRenderedPageBreak/>
        <w:t>Introduction</w:t>
      </w:r>
      <w:bookmarkEnd w:id="2"/>
    </w:p>
    <w:p w14:paraId="17BF1F17" w14:textId="77777777" w:rsidR="005F48B2" w:rsidRDefault="00567FBA">
      <w:r>
        <w:t xml:space="preserve">The purpose of this document is to facilitate a single coding standard among the slow controls software written for the TwinCAT system. TwinCAT contains an </w:t>
      </w:r>
      <w:r w:rsidRPr="00567FBA">
        <w:t>embedded IEC 61131-3 software PLC</w:t>
      </w:r>
      <w:r w:rsidR="000C3D3C">
        <w:t xml:space="preserve"> which is the main focus here. The document gives guidance how to build a reusable programming structure, how to name objects like variable, structures and function blocks, and how to document </w:t>
      </w:r>
      <w:r w:rsidR="00AE3FCE">
        <w:t xml:space="preserve">a </w:t>
      </w:r>
      <w:r w:rsidR="000C3D3C">
        <w:t>library</w:t>
      </w:r>
      <w:r w:rsidR="00AE3FCE">
        <w:t xml:space="preserve"> module</w:t>
      </w:r>
      <w:r w:rsidR="000810CC">
        <w:t>.</w:t>
      </w:r>
    </w:p>
    <w:p w14:paraId="1A186CF4" w14:textId="77777777" w:rsidR="008C3789" w:rsidRDefault="008C3789" w:rsidP="008C3789">
      <w:pPr>
        <w:pStyle w:val="Heading2"/>
      </w:pPr>
      <w:bookmarkStart w:id="3" w:name="_Toc160526323"/>
      <w:r>
        <w:t>Programming Language</w:t>
      </w:r>
      <w:r w:rsidR="00EF3A68">
        <w:t>s</w:t>
      </w:r>
      <w:bookmarkEnd w:id="3"/>
    </w:p>
    <w:p w14:paraId="36189DF0" w14:textId="77777777" w:rsidR="008C3789" w:rsidRDefault="005912DE" w:rsidP="005912DE">
      <w:r>
        <w:t xml:space="preserve">The IEC 61131-3 programming standard supports 5 different languages: </w:t>
      </w:r>
      <w:r w:rsidR="00CF2C96">
        <w:t>s</w:t>
      </w:r>
      <w:r>
        <w:t xml:space="preserve">tructured text (ST), </w:t>
      </w:r>
      <w:r w:rsidR="00CF2C96">
        <w:t>f</w:t>
      </w:r>
      <w:r>
        <w:t xml:space="preserve">unction block diagram (FBD), </w:t>
      </w:r>
      <w:r w:rsidR="00CF2C96">
        <w:t>l</w:t>
      </w:r>
      <w:r w:rsidR="008B0458">
        <w:t xml:space="preserve">adder diagram (LD), </w:t>
      </w:r>
      <w:r w:rsidR="00CF2C96">
        <w:t>i</w:t>
      </w:r>
      <w:r>
        <w:t xml:space="preserve">nstruction list (IL) and </w:t>
      </w:r>
      <w:r w:rsidR="00CF2C96">
        <w:t>s</w:t>
      </w:r>
      <w:r>
        <w:t>equential function chart (SFC).</w:t>
      </w:r>
      <w:r w:rsidR="008B0458">
        <w:t xml:space="preserve"> TwinCAT 3 also supports C/C++ and Matlab/Simulink. </w:t>
      </w:r>
      <w:r w:rsidR="00CF2C96">
        <w:t xml:space="preserve">For the advanced LIGO slow control systems only structured text shall be used </w:t>
      </w:r>
      <w:r w:rsidR="00873D29">
        <w:t>w</w:t>
      </w:r>
      <w:r w:rsidR="002E7D24">
        <w:t>ith</w:t>
      </w:r>
      <w:r w:rsidR="00CF2C96">
        <w:t xml:space="preserve"> TwinCAT 2.11.</w:t>
      </w:r>
      <w:r w:rsidR="000964C8">
        <w:t xml:space="preserve"> </w:t>
      </w:r>
      <w:r w:rsidR="00E9320B">
        <w:t>For TwinCAT 3 advanced LIGO also supports C/C++ for integrating already written modules.</w:t>
      </w:r>
    </w:p>
    <w:p w14:paraId="696FDD19" w14:textId="77777777" w:rsidR="00E9320B" w:rsidRPr="0030260D" w:rsidRDefault="00E9320B" w:rsidP="00E9320B">
      <w:pPr>
        <w:rPr>
          <w:b/>
        </w:rPr>
      </w:pPr>
    </w:p>
    <w:tbl>
      <w:tblPr>
        <w:tblStyle w:val="TableGrid"/>
        <w:tblW w:w="0" w:type="auto"/>
        <w:tblInd w:w="108" w:type="dxa"/>
        <w:tblLook w:val="04A0" w:firstRow="1" w:lastRow="0" w:firstColumn="1" w:lastColumn="0" w:noHBand="0" w:noVBand="1"/>
      </w:tblPr>
      <w:tblGrid>
        <w:gridCol w:w="1856"/>
        <w:gridCol w:w="6042"/>
        <w:gridCol w:w="1344"/>
      </w:tblGrid>
      <w:tr w:rsidR="00E9320B" w:rsidRPr="0030260D" w14:paraId="31809D8B" w14:textId="77777777" w:rsidTr="00E108DE">
        <w:tc>
          <w:tcPr>
            <w:tcW w:w="1863" w:type="dxa"/>
          </w:tcPr>
          <w:p w14:paraId="0381EAEB" w14:textId="77777777" w:rsidR="00E9320B" w:rsidRPr="00EF14FE" w:rsidRDefault="00F92DD2" w:rsidP="00E108DE">
            <w:pPr>
              <w:pStyle w:val="TableText"/>
              <w:rPr>
                <w:b/>
              </w:rPr>
            </w:pPr>
            <w:r>
              <w:rPr>
                <w:b/>
              </w:rPr>
              <w:t>Programming language</w:t>
            </w:r>
          </w:p>
        </w:tc>
        <w:tc>
          <w:tcPr>
            <w:tcW w:w="6147" w:type="dxa"/>
          </w:tcPr>
          <w:p w14:paraId="2A1DDCE4" w14:textId="77777777" w:rsidR="00E9320B" w:rsidRPr="00EF14FE" w:rsidRDefault="00E9320B" w:rsidP="00E108DE">
            <w:pPr>
              <w:pStyle w:val="TableText"/>
              <w:rPr>
                <w:b/>
              </w:rPr>
            </w:pPr>
            <w:r>
              <w:rPr>
                <w:b/>
              </w:rPr>
              <w:t>Description</w:t>
            </w:r>
          </w:p>
        </w:tc>
        <w:tc>
          <w:tcPr>
            <w:tcW w:w="1350" w:type="dxa"/>
          </w:tcPr>
          <w:p w14:paraId="56AFCE0D" w14:textId="77777777" w:rsidR="00E9320B" w:rsidRPr="007F55D4" w:rsidRDefault="00F92DD2" w:rsidP="00851002">
            <w:pPr>
              <w:pStyle w:val="TableText"/>
              <w:jc w:val="right"/>
              <w:rPr>
                <w:b/>
                <w:bCs/>
              </w:rPr>
            </w:pPr>
            <w:r>
              <w:rPr>
                <w:b/>
                <w:bCs/>
              </w:rPr>
              <w:t>TwinCAT</w:t>
            </w:r>
            <w:r w:rsidR="00851002">
              <w:rPr>
                <w:b/>
                <w:bCs/>
              </w:rPr>
              <w:t xml:space="preserve"> version</w:t>
            </w:r>
          </w:p>
        </w:tc>
      </w:tr>
      <w:tr w:rsidR="00E9320B" w14:paraId="29A8988A" w14:textId="77777777" w:rsidTr="00E108DE">
        <w:tc>
          <w:tcPr>
            <w:tcW w:w="1863" w:type="dxa"/>
          </w:tcPr>
          <w:p w14:paraId="2E28A8A7" w14:textId="77777777" w:rsidR="00E9320B" w:rsidRPr="000E43D8" w:rsidRDefault="00F92DD2" w:rsidP="00E108DE">
            <w:pPr>
              <w:pStyle w:val="TableText"/>
            </w:pPr>
            <w:r>
              <w:t>Structured Text</w:t>
            </w:r>
          </w:p>
        </w:tc>
        <w:tc>
          <w:tcPr>
            <w:tcW w:w="6147" w:type="dxa"/>
          </w:tcPr>
          <w:p w14:paraId="68DAC942" w14:textId="77777777" w:rsidR="00E9320B" w:rsidRPr="000E43D8" w:rsidRDefault="00AC074C" w:rsidP="00AC074C">
            <w:pPr>
              <w:pStyle w:val="TableText"/>
            </w:pPr>
            <w:r>
              <w:t>One of the IEC 61131-3 programming languages, Pascal like</w:t>
            </w:r>
          </w:p>
        </w:tc>
        <w:tc>
          <w:tcPr>
            <w:tcW w:w="1350" w:type="dxa"/>
          </w:tcPr>
          <w:p w14:paraId="2C67EAD4" w14:textId="77777777" w:rsidR="00E9320B" w:rsidRPr="000E43D8" w:rsidRDefault="00F92DD2" w:rsidP="00E108DE">
            <w:pPr>
              <w:pStyle w:val="TableText"/>
              <w:jc w:val="right"/>
            </w:pPr>
            <w:r>
              <w:t>2.11 and 3</w:t>
            </w:r>
          </w:p>
        </w:tc>
      </w:tr>
      <w:tr w:rsidR="00E9320B" w14:paraId="2CDA5C89" w14:textId="77777777" w:rsidTr="00E108DE">
        <w:tc>
          <w:tcPr>
            <w:tcW w:w="1863" w:type="dxa"/>
          </w:tcPr>
          <w:p w14:paraId="43F0B196" w14:textId="77777777" w:rsidR="00E9320B" w:rsidRPr="000E43D8" w:rsidRDefault="00F92DD2" w:rsidP="00E108DE">
            <w:pPr>
              <w:pStyle w:val="TableText"/>
            </w:pPr>
            <w:r>
              <w:t>C/C++</w:t>
            </w:r>
          </w:p>
        </w:tc>
        <w:tc>
          <w:tcPr>
            <w:tcW w:w="6147" w:type="dxa"/>
          </w:tcPr>
          <w:p w14:paraId="03D99DF7" w14:textId="77777777" w:rsidR="00E9320B" w:rsidRPr="000E43D8" w:rsidRDefault="00A468E9" w:rsidP="00E108DE">
            <w:pPr>
              <w:pStyle w:val="TableText"/>
            </w:pPr>
            <w:r>
              <w:t>For integrating previously written modules</w:t>
            </w:r>
          </w:p>
        </w:tc>
        <w:tc>
          <w:tcPr>
            <w:tcW w:w="1350" w:type="dxa"/>
          </w:tcPr>
          <w:p w14:paraId="4E8DB15F" w14:textId="77777777" w:rsidR="00E9320B" w:rsidRPr="000E43D8" w:rsidRDefault="00F92DD2" w:rsidP="00E108DE">
            <w:pPr>
              <w:pStyle w:val="TableText"/>
              <w:keepNext/>
              <w:jc w:val="right"/>
            </w:pPr>
            <w:r>
              <w:t>3</w:t>
            </w:r>
          </w:p>
        </w:tc>
      </w:tr>
    </w:tbl>
    <w:p w14:paraId="501CB123" w14:textId="77777777" w:rsidR="00B32A53" w:rsidRPr="00B32A53" w:rsidRDefault="00E9320B" w:rsidP="00B32A53">
      <w:pPr>
        <w:pStyle w:val="TableCaption"/>
        <w:rPr>
          <w:noProof/>
        </w:rPr>
      </w:pPr>
      <w:r>
        <w:t xml:space="preserve">Table </w:t>
      </w:r>
      <w:fldSimple w:instr=" SEQ Table \* ARABIC ">
        <w:r w:rsidR="00846579">
          <w:rPr>
            <w:noProof/>
          </w:rPr>
          <w:t>1</w:t>
        </w:r>
      </w:fldSimple>
      <w:r>
        <w:t xml:space="preserve">: Supported </w:t>
      </w:r>
      <w:r w:rsidR="00C42AE8">
        <w:t>languages</w:t>
      </w:r>
      <w:r>
        <w:rPr>
          <w:noProof/>
        </w:rPr>
        <w:t>.</w:t>
      </w:r>
    </w:p>
    <w:p w14:paraId="77C45C7C" w14:textId="77777777" w:rsidR="00DF5E8B" w:rsidRDefault="00DF5E8B" w:rsidP="008C3789">
      <w:pPr>
        <w:pStyle w:val="Heading2"/>
      </w:pPr>
      <w:bookmarkStart w:id="4" w:name="_Toc160526324"/>
      <w:r>
        <w:t>Project Directories</w:t>
      </w:r>
      <w:bookmarkEnd w:id="4"/>
    </w:p>
    <w:p w14:paraId="431CF9E8" w14:textId="77777777" w:rsidR="00A33CFA" w:rsidRDefault="00A33CFA" w:rsidP="00A33CFA">
      <w:r>
        <w:t>The project directories on a front-end or development machine are organized in a development area under version control and a target area where the run-times reside.</w:t>
      </w:r>
    </w:p>
    <w:p w14:paraId="49AC12AC" w14:textId="77777777" w:rsidR="00A33CFA" w:rsidRPr="00A33CFA" w:rsidRDefault="00A33CFA" w:rsidP="00A33CFA"/>
    <w:tbl>
      <w:tblPr>
        <w:tblStyle w:val="TableGrid"/>
        <w:tblW w:w="0" w:type="auto"/>
        <w:tblInd w:w="108" w:type="dxa"/>
        <w:tblLook w:val="04A0" w:firstRow="1" w:lastRow="0" w:firstColumn="1" w:lastColumn="0" w:noHBand="0" w:noVBand="1"/>
      </w:tblPr>
      <w:tblGrid>
        <w:gridCol w:w="1844"/>
        <w:gridCol w:w="6051"/>
        <w:gridCol w:w="1347"/>
      </w:tblGrid>
      <w:tr w:rsidR="00A33CFA" w:rsidRPr="0030260D" w14:paraId="351C57CB" w14:textId="77777777" w:rsidTr="00485490">
        <w:tc>
          <w:tcPr>
            <w:tcW w:w="1863" w:type="dxa"/>
          </w:tcPr>
          <w:p w14:paraId="69551EB5" w14:textId="77777777" w:rsidR="00A33CFA" w:rsidRPr="00EF14FE" w:rsidRDefault="00A33CFA" w:rsidP="00485490">
            <w:pPr>
              <w:pStyle w:val="TableText"/>
              <w:rPr>
                <w:b/>
              </w:rPr>
            </w:pPr>
            <w:r>
              <w:rPr>
                <w:b/>
              </w:rPr>
              <w:t>Items</w:t>
            </w:r>
          </w:p>
        </w:tc>
        <w:tc>
          <w:tcPr>
            <w:tcW w:w="6147" w:type="dxa"/>
          </w:tcPr>
          <w:p w14:paraId="0187F7E0" w14:textId="77777777" w:rsidR="00A33CFA" w:rsidRPr="00EF14FE" w:rsidRDefault="00A33CFA" w:rsidP="00485490">
            <w:pPr>
              <w:pStyle w:val="TableText"/>
              <w:rPr>
                <w:b/>
              </w:rPr>
            </w:pPr>
            <w:r>
              <w:rPr>
                <w:b/>
              </w:rPr>
              <w:t>Path</w:t>
            </w:r>
          </w:p>
        </w:tc>
        <w:tc>
          <w:tcPr>
            <w:tcW w:w="1350" w:type="dxa"/>
          </w:tcPr>
          <w:p w14:paraId="583CF1FD" w14:textId="77777777" w:rsidR="00A33CFA" w:rsidRPr="007F55D4" w:rsidRDefault="0079021B" w:rsidP="00485490">
            <w:pPr>
              <w:pStyle w:val="TableText"/>
              <w:jc w:val="right"/>
              <w:rPr>
                <w:b/>
                <w:bCs/>
              </w:rPr>
            </w:pPr>
            <w:r>
              <w:rPr>
                <w:b/>
                <w:bCs/>
              </w:rPr>
              <w:t>Owner</w:t>
            </w:r>
          </w:p>
        </w:tc>
      </w:tr>
      <w:tr w:rsidR="00A33CFA" w14:paraId="409A7F3B" w14:textId="77777777" w:rsidTr="00485490">
        <w:tc>
          <w:tcPr>
            <w:tcW w:w="1863" w:type="dxa"/>
          </w:tcPr>
          <w:p w14:paraId="1B60E6BB" w14:textId="77777777" w:rsidR="00A33CFA" w:rsidRPr="000E43D8" w:rsidRDefault="00A33CFA" w:rsidP="00485490">
            <w:pPr>
              <w:pStyle w:val="TableText"/>
            </w:pPr>
            <w:r>
              <w:t>TwinCAT</w:t>
            </w:r>
          </w:p>
        </w:tc>
        <w:tc>
          <w:tcPr>
            <w:tcW w:w="6147" w:type="dxa"/>
          </w:tcPr>
          <w:p w14:paraId="6F80618F" w14:textId="77777777" w:rsidR="00A33CFA" w:rsidRPr="000E43D8" w:rsidRDefault="0079021B" w:rsidP="00485490">
            <w:pPr>
              <w:pStyle w:val="TableText"/>
            </w:pPr>
            <w:r>
              <w:t>C:\TwinCAT</w:t>
            </w:r>
          </w:p>
        </w:tc>
        <w:tc>
          <w:tcPr>
            <w:tcW w:w="1350" w:type="dxa"/>
          </w:tcPr>
          <w:p w14:paraId="2B2B8BAF" w14:textId="77777777" w:rsidR="00A33CFA" w:rsidRPr="000E43D8" w:rsidRDefault="0079021B" w:rsidP="00485490">
            <w:pPr>
              <w:pStyle w:val="TableText"/>
              <w:jc w:val="right"/>
            </w:pPr>
            <w:r>
              <w:t>Beckhoff</w:t>
            </w:r>
          </w:p>
        </w:tc>
      </w:tr>
      <w:tr w:rsidR="00A33CFA" w14:paraId="60D735C6" w14:textId="77777777" w:rsidTr="00485490">
        <w:tc>
          <w:tcPr>
            <w:tcW w:w="1863" w:type="dxa"/>
          </w:tcPr>
          <w:p w14:paraId="020FDF4B" w14:textId="77777777" w:rsidR="00A33CFA" w:rsidRDefault="00AB0B75" w:rsidP="00485490">
            <w:pPr>
              <w:pStyle w:val="TableText"/>
            </w:pPr>
            <w:r>
              <w:t>Code</w:t>
            </w:r>
          </w:p>
        </w:tc>
        <w:tc>
          <w:tcPr>
            <w:tcW w:w="6147" w:type="dxa"/>
          </w:tcPr>
          <w:p w14:paraId="35F5E017" w14:textId="77777777" w:rsidR="00A33CFA" w:rsidRPr="000E43D8" w:rsidRDefault="0079021B" w:rsidP="00485490">
            <w:pPr>
              <w:pStyle w:val="TableText"/>
            </w:pPr>
            <w:r>
              <w:t>C:\SlowControls</w:t>
            </w:r>
          </w:p>
        </w:tc>
        <w:tc>
          <w:tcPr>
            <w:tcW w:w="1350" w:type="dxa"/>
          </w:tcPr>
          <w:p w14:paraId="34A2B3C4" w14:textId="77777777" w:rsidR="00A33CFA" w:rsidRPr="000E43D8" w:rsidRDefault="0079021B" w:rsidP="00485490">
            <w:pPr>
              <w:pStyle w:val="TableText"/>
              <w:keepNext/>
              <w:jc w:val="right"/>
            </w:pPr>
            <w:r>
              <w:t>Subversion</w:t>
            </w:r>
          </w:p>
        </w:tc>
      </w:tr>
      <w:tr w:rsidR="007933A4" w:rsidRPr="000E43D8" w14:paraId="4DA0C320" w14:textId="77777777" w:rsidTr="00803971">
        <w:tc>
          <w:tcPr>
            <w:tcW w:w="1863" w:type="dxa"/>
          </w:tcPr>
          <w:p w14:paraId="3B36E963" w14:textId="77777777" w:rsidR="007933A4" w:rsidRPr="000E43D8" w:rsidRDefault="007933A4" w:rsidP="00803971">
            <w:pPr>
              <w:pStyle w:val="TableText"/>
            </w:pPr>
            <w:r>
              <w:t>Target</w:t>
            </w:r>
          </w:p>
        </w:tc>
        <w:tc>
          <w:tcPr>
            <w:tcW w:w="6147" w:type="dxa"/>
          </w:tcPr>
          <w:p w14:paraId="44A4497D" w14:textId="77777777" w:rsidR="007933A4" w:rsidRPr="000E43D8" w:rsidRDefault="007933A4" w:rsidP="00803971">
            <w:pPr>
              <w:pStyle w:val="TableText"/>
            </w:pPr>
            <w:r>
              <w:t>C:\ SlowControls\Target</w:t>
            </w:r>
          </w:p>
        </w:tc>
        <w:tc>
          <w:tcPr>
            <w:tcW w:w="1350" w:type="dxa"/>
          </w:tcPr>
          <w:p w14:paraId="6DA42809" w14:textId="77777777" w:rsidR="007933A4" w:rsidRPr="000E43D8" w:rsidRDefault="007933A4" w:rsidP="00803971">
            <w:pPr>
              <w:pStyle w:val="TableText"/>
              <w:keepNext/>
              <w:jc w:val="right"/>
            </w:pPr>
            <w:r>
              <w:t>Run-time</w:t>
            </w:r>
          </w:p>
        </w:tc>
      </w:tr>
    </w:tbl>
    <w:p w14:paraId="2B6A8528" w14:textId="77777777" w:rsidR="003873C9" w:rsidRDefault="003873C9" w:rsidP="003873C9">
      <w:pPr>
        <w:rPr>
          <w:rFonts w:ascii="Arial" w:hAnsi="Arial"/>
        </w:rPr>
      </w:pPr>
      <w:r>
        <w:br w:type="page"/>
      </w:r>
    </w:p>
    <w:p w14:paraId="308323E7" w14:textId="77777777" w:rsidR="00D36F11" w:rsidRDefault="00D36F11" w:rsidP="00D36F11">
      <w:pPr>
        <w:pStyle w:val="Heading3"/>
      </w:pPr>
      <w:bookmarkStart w:id="5" w:name="_Toc160526325"/>
      <w:r>
        <w:lastRenderedPageBreak/>
        <w:t>Target Area</w:t>
      </w:r>
      <w:bookmarkEnd w:id="5"/>
    </w:p>
    <w:p w14:paraId="32051CA0" w14:textId="77777777" w:rsidR="00D36F11" w:rsidRDefault="00D36F11" w:rsidP="00701526">
      <w:r>
        <w:t xml:space="preserve">The </w:t>
      </w:r>
      <w:r w:rsidR="00E74405">
        <w:t>target area</w:t>
      </w:r>
      <w:r>
        <w:t xml:space="preserve"> contains</w:t>
      </w:r>
      <w:r w:rsidR="00E74405">
        <w:t xml:space="preserve"> the files associated with a specific run-time. </w:t>
      </w:r>
      <w:r w:rsidR="00701526">
        <w:t>The directory structure is organized by target and PLC.</w:t>
      </w:r>
      <w:r w:rsidR="005F334E">
        <w:t xml:space="preserve"> The </w:t>
      </w:r>
      <w:r w:rsidR="00701526">
        <w:t xml:space="preserve">run-time </w:t>
      </w:r>
      <w:r w:rsidR="005F334E">
        <w:t>files associated with a specific run-time are copied to the target directory using an installation script.</w:t>
      </w:r>
      <w:r w:rsidR="00AB0B75">
        <w:t xml:space="preserve"> This requires that the </w:t>
      </w:r>
      <w:r w:rsidR="00530A32">
        <w:t>code are is a committed revision within subversion.</w:t>
      </w:r>
    </w:p>
    <w:p w14:paraId="0927F973" w14:textId="77777777" w:rsidR="00D36F11" w:rsidRDefault="00D36F11" w:rsidP="00DF5E8B"/>
    <w:tbl>
      <w:tblPr>
        <w:tblStyle w:val="TableGrid"/>
        <w:tblW w:w="0" w:type="auto"/>
        <w:tblInd w:w="108" w:type="dxa"/>
        <w:tblLook w:val="04A0" w:firstRow="1" w:lastRow="0" w:firstColumn="1" w:lastColumn="0" w:noHBand="0" w:noVBand="1"/>
      </w:tblPr>
      <w:tblGrid>
        <w:gridCol w:w="2915"/>
        <w:gridCol w:w="5009"/>
        <w:gridCol w:w="1318"/>
      </w:tblGrid>
      <w:tr w:rsidR="00E74405" w:rsidRPr="0030260D" w14:paraId="13AF7740" w14:textId="77777777" w:rsidTr="00485490">
        <w:tc>
          <w:tcPr>
            <w:tcW w:w="2970" w:type="dxa"/>
          </w:tcPr>
          <w:p w14:paraId="5D9963A7" w14:textId="77777777" w:rsidR="00E74405" w:rsidRPr="00EF14FE" w:rsidRDefault="00844972" w:rsidP="00485490">
            <w:pPr>
              <w:pStyle w:val="TableText"/>
              <w:rPr>
                <w:b/>
              </w:rPr>
            </w:pPr>
            <w:r>
              <w:rPr>
                <w:rFonts w:ascii="Times New Roman" w:hAnsi="Times New Roman" w:cs="Times New Roman"/>
                <w:sz w:val="24"/>
              </w:rPr>
              <w:br w:type="page"/>
            </w:r>
            <w:r w:rsidR="00E74405">
              <w:rPr>
                <w:b/>
              </w:rPr>
              <w:t>Items</w:t>
            </w:r>
          </w:p>
        </w:tc>
        <w:tc>
          <w:tcPr>
            <w:tcW w:w="5040" w:type="dxa"/>
          </w:tcPr>
          <w:p w14:paraId="6090E451" w14:textId="77777777" w:rsidR="00E74405" w:rsidRPr="00EF14FE" w:rsidRDefault="00E74405" w:rsidP="00485490">
            <w:pPr>
              <w:pStyle w:val="TableText"/>
              <w:rPr>
                <w:b/>
              </w:rPr>
            </w:pPr>
            <w:r>
              <w:rPr>
                <w:b/>
              </w:rPr>
              <w:t>Path</w:t>
            </w:r>
          </w:p>
        </w:tc>
        <w:tc>
          <w:tcPr>
            <w:tcW w:w="1350" w:type="dxa"/>
          </w:tcPr>
          <w:p w14:paraId="3193F1C9" w14:textId="77777777" w:rsidR="00E74405" w:rsidRPr="007F55D4" w:rsidRDefault="00E74405" w:rsidP="00485490">
            <w:pPr>
              <w:pStyle w:val="TableText"/>
              <w:jc w:val="right"/>
              <w:rPr>
                <w:b/>
                <w:bCs/>
              </w:rPr>
            </w:pPr>
          </w:p>
        </w:tc>
      </w:tr>
      <w:tr w:rsidR="00E74405" w14:paraId="0E780E5B" w14:textId="77777777" w:rsidTr="00485490">
        <w:tc>
          <w:tcPr>
            <w:tcW w:w="2970" w:type="dxa"/>
          </w:tcPr>
          <w:p w14:paraId="4D7E93D0" w14:textId="77777777" w:rsidR="00E74405" w:rsidRDefault="00E74405" w:rsidP="00485490">
            <w:pPr>
              <w:pStyle w:val="TableText"/>
            </w:pPr>
            <w:r>
              <w:t>Target Area</w:t>
            </w:r>
          </w:p>
        </w:tc>
        <w:tc>
          <w:tcPr>
            <w:tcW w:w="5040" w:type="dxa"/>
          </w:tcPr>
          <w:p w14:paraId="0BF969EF" w14:textId="77777777" w:rsidR="00E74405" w:rsidRDefault="00E74405" w:rsidP="00E74405">
            <w:pPr>
              <w:pStyle w:val="TableText"/>
            </w:pPr>
            <w:r>
              <w:t>C:\</w:t>
            </w:r>
            <w:r w:rsidR="00530A32">
              <w:t>SlowControls\</w:t>
            </w:r>
            <w:r>
              <w:t>Target</w:t>
            </w:r>
          </w:p>
        </w:tc>
        <w:tc>
          <w:tcPr>
            <w:tcW w:w="1350" w:type="dxa"/>
          </w:tcPr>
          <w:p w14:paraId="7A61A15B" w14:textId="77777777" w:rsidR="00E74405" w:rsidRPr="000E43D8" w:rsidRDefault="00E74405" w:rsidP="00485490">
            <w:pPr>
              <w:pStyle w:val="TableText"/>
              <w:jc w:val="right"/>
            </w:pPr>
          </w:p>
        </w:tc>
      </w:tr>
      <w:tr w:rsidR="00E74405" w14:paraId="07188936" w14:textId="77777777" w:rsidTr="00485490">
        <w:tc>
          <w:tcPr>
            <w:tcW w:w="2970" w:type="dxa"/>
          </w:tcPr>
          <w:p w14:paraId="2ECB7AEC" w14:textId="77777777" w:rsidR="00E74405" w:rsidRDefault="0048625A" w:rsidP="0048625A">
            <w:pPr>
              <w:pStyle w:val="TableText"/>
            </w:pPr>
            <w:r>
              <w:t xml:space="preserve">Example target </w:t>
            </w:r>
            <w:r w:rsidR="00732E54">
              <w:t xml:space="preserve">system </w:t>
            </w:r>
            <w:r>
              <w:t>area</w:t>
            </w:r>
          </w:p>
        </w:tc>
        <w:tc>
          <w:tcPr>
            <w:tcW w:w="5040" w:type="dxa"/>
          </w:tcPr>
          <w:p w14:paraId="4F377C9C" w14:textId="77777777" w:rsidR="00E74405" w:rsidRDefault="00402DFC" w:rsidP="00485490">
            <w:pPr>
              <w:pStyle w:val="TableText"/>
            </w:pPr>
            <w:r>
              <w:t>C:\</w:t>
            </w:r>
            <w:r w:rsidR="0048625A">
              <w:t>SlowControls\Target\H1ECATC1</w:t>
            </w:r>
          </w:p>
        </w:tc>
        <w:tc>
          <w:tcPr>
            <w:tcW w:w="1350" w:type="dxa"/>
          </w:tcPr>
          <w:p w14:paraId="1EB45473" w14:textId="77777777" w:rsidR="00E74405" w:rsidRPr="000E43D8" w:rsidRDefault="00E74405" w:rsidP="00485490">
            <w:pPr>
              <w:pStyle w:val="TableText"/>
              <w:jc w:val="right"/>
            </w:pPr>
          </w:p>
        </w:tc>
      </w:tr>
      <w:tr w:rsidR="002675D2" w14:paraId="78600CF4" w14:textId="77777777" w:rsidTr="00485490">
        <w:tc>
          <w:tcPr>
            <w:tcW w:w="2970" w:type="dxa"/>
          </w:tcPr>
          <w:p w14:paraId="53549064" w14:textId="77777777" w:rsidR="002675D2" w:rsidRDefault="00732E54" w:rsidP="002675D2">
            <w:pPr>
              <w:pStyle w:val="TableText"/>
            </w:pPr>
            <w:r>
              <w:t xml:space="preserve">Example target </w:t>
            </w:r>
            <w:r w:rsidR="002675D2">
              <w:t>PLC 1 code</w:t>
            </w:r>
          </w:p>
        </w:tc>
        <w:tc>
          <w:tcPr>
            <w:tcW w:w="5040" w:type="dxa"/>
          </w:tcPr>
          <w:p w14:paraId="6E3439DF" w14:textId="77777777" w:rsidR="002675D2" w:rsidRDefault="00732E54" w:rsidP="002675D2">
            <w:pPr>
              <w:pStyle w:val="TableText"/>
            </w:pPr>
            <w:r>
              <w:t>C:\SlowControls\Target\H1ECATC1</w:t>
            </w:r>
            <w:r w:rsidR="002675D2">
              <w:t>\PLC1</w:t>
            </w:r>
          </w:p>
        </w:tc>
        <w:tc>
          <w:tcPr>
            <w:tcW w:w="1350" w:type="dxa"/>
          </w:tcPr>
          <w:p w14:paraId="649D0F47" w14:textId="77777777" w:rsidR="002675D2" w:rsidRPr="000E43D8" w:rsidRDefault="002675D2" w:rsidP="00485490">
            <w:pPr>
              <w:pStyle w:val="TableText"/>
              <w:jc w:val="right"/>
            </w:pPr>
          </w:p>
        </w:tc>
      </w:tr>
      <w:tr w:rsidR="002675D2" w14:paraId="5F36F26F" w14:textId="77777777" w:rsidTr="00485490">
        <w:tc>
          <w:tcPr>
            <w:tcW w:w="2970" w:type="dxa"/>
          </w:tcPr>
          <w:p w14:paraId="17DDD7A4" w14:textId="77777777" w:rsidR="002675D2" w:rsidRDefault="00732E54" w:rsidP="00732E54">
            <w:pPr>
              <w:pStyle w:val="TableText"/>
            </w:pPr>
            <w:r>
              <w:t>Example target PLC 2 code</w:t>
            </w:r>
          </w:p>
        </w:tc>
        <w:tc>
          <w:tcPr>
            <w:tcW w:w="5040" w:type="dxa"/>
          </w:tcPr>
          <w:p w14:paraId="34A670BE" w14:textId="77777777" w:rsidR="002675D2" w:rsidRDefault="00732E54" w:rsidP="002675D2">
            <w:pPr>
              <w:pStyle w:val="TableText"/>
            </w:pPr>
            <w:r>
              <w:t>C:\SlowControls\Target\H1ECATC1</w:t>
            </w:r>
            <w:r w:rsidR="002675D2">
              <w:t>\PLC2</w:t>
            </w:r>
          </w:p>
        </w:tc>
        <w:tc>
          <w:tcPr>
            <w:tcW w:w="1350" w:type="dxa"/>
          </w:tcPr>
          <w:p w14:paraId="703FEB68" w14:textId="77777777" w:rsidR="002675D2" w:rsidRPr="000E43D8" w:rsidRDefault="002675D2" w:rsidP="00485490">
            <w:pPr>
              <w:pStyle w:val="TableText"/>
              <w:jc w:val="right"/>
            </w:pPr>
          </w:p>
        </w:tc>
      </w:tr>
      <w:tr w:rsidR="002675D2" w14:paraId="58336A17" w14:textId="77777777" w:rsidTr="00485490">
        <w:tc>
          <w:tcPr>
            <w:tcW w:w="2970" w:type="dxa"/>
          </w:tcPr>
          <w:p w14:paraId="59FF7DB1" w14:textId="77777777" w:rsidR="002675D2" w:rsidRDefault="00732E54" w:rsidP="00732E54">
            <w:pPr>
              <w:pStyle w:val="TableText"/>
            </w:pPr>
            <w:r>
              <w:t>Example target PLC 3 code</w:t>
            </w:r>
          </w:p>
        </w:tc>
        <w:tc>
          <w:tcPr>
            <w:tcW w:w="5040" w:type="dxa"/>
          </w:tcPr>
          <w:p w14:paraId="3985C252" w14:textId="77777777" w:rsidR="002675D2" w:rsidRDefault="00732E54" w:rsidP="002675D2">
            <w:pPr>
              <w:pStyle w:val="TableText"/>
            </w:pPr>
            <w:r>
              <w:t>C:\SlowControls\Target\H1ECATC1</w:t>
            </w:r>
            <w:r w:rsidR="002675D2">
              <w:t>\PLC3</w:t>
            </w:r>
          </w:p>
        </w:tc>
        <w:tc>
          <w:tcPr>
            <w:tcW w:w="1350" w:type="dxa"/>
          </w:tcPr>
          <w:p w14:paraId="5B7CA784" w14:textId="77777777" w:rsidR="002675D2" w:rsidRPr="000E43D8" w:rsidRDefault="002675D2" w:rsidP="00485490">
            <w:pPr>
              <w:pStyle w:val="TableText"/>
              <w:jc w:val="right"/>
            </w:pPr>
          </w:p>
        </w:tc>
      </w:tr>
      <w:tr w:rsidR="002675D2" w14:paraId="6CA49EB4" w14:textId="77777777" w:rsidTr="00485490">
        <w:tc>
          <w:tcPr>
            <w:tcW w:w="2970" w:type="dxa"/>
          </w:tcPr>
          <w:p w14:paraId="4779C6DA" w14:textId="77777777" w:rsidR="002675D2" w:rsidRDefault="00732E54" w:rsidP="00732E54">
            <w:pPr>
              <w:pStyle w:val="TableText"/>
            </w:pPr>
            <w:r>
              <w:t>Example target PLC 4 code</w:t>
            </w:r>
          </w:p>
        </w:tc>
        <w:tc>
          <w:tcPr>
            <w:tcW w:w="5040" w:type="dxa"/>
          </w:tcPr>
          <w:p w14:paraId="25CE7283" w14:textId="77777777" w:rsidR="002675D2" w:rsidRDefault="00732E54" w:rsidP="002675D2">
            <w:pPr>
              <w:pStyle w:val="TableText"/>
            </w:pPr>
            <w:r>
              <w:t>C:\SlowControls\Target\H1ECATC1</w:t>
            </w:r>
            <w:r w:rsidR="002675D2">
              <w:t>\PLC4</w:t>
            </w:r>
          </w:p>
        </w:tc>
        <w:tc>
          <w:tcPr>
            <w:tcW w:w="1350" w:type="dxa"/>
          </w:tcPr>
          <w:p w14:paraId="7C0BD2D8" w14:textId="77777777" w:rsidR="002675D2" w:rsidRPr="000E43D8" w:rsidRDefault="002675D2" w:rsidP="00485490">
            <w:pPr>
              <w:pStyle w:val="TableText"/>
              <w:jc w:val="right"/>
            </w:pPr>
          </w:p>
        </w:tc>
      </w:tr>
      <w:tr w:rsidR="002675D2" w14:paraId="216E7458" w14:textId="77777777" w:rsidTr="00485490">
        <w:tc>
          <w:tcPr>
            <w:tcW w:w="2970" w:type="dxa"/>
          </w:tcPr>
          <w:p w14:paraId="02695183" w14:textId="77777777" w:rsidR="002675D2" w:rsidRDefault="002675D2" w:rsidP="00B44C75">
            <w:pPr>
              <w:pStyle w:val="TableText"/>
              <w:jc w:val="left"/>
            </w:pPr>
            <w:r>
              <w:t xml:space="preserve">TwinCAT </w:t>
            </w:r>
            <w:r w:rsidR="00B44C75">
              <w:t>boot</w:t>
            </w:r>
            <w:r w:rsidR="00C34C43">
              <w:t xml:space="preserve"> files</w:t>
            </w:r>
          </w:p>
        </w:tc>
        <w:tc>
          <w:tcPr>
            <w:tcW w:w="5040" w:type="dxa"/>
          </w:tcPr>
          <w:p w14:paraId="1D68B448" w14:textId="77777777" w:rsidR="002675D2" w:rsidRDefault="00EF753A" w:rsidP="00C34C43">
            <w:pPr>
              <w:pStyle w:val="TableText"/>
            </w:pPr>
            <w:r>
              <w:t>C:\TwinCAT\</w:t>
            </w:r>
            <w:r w:rsidR="00C34C43">
              <w:t>Boot</w:t>
            </w:r>
          </w:p>
        </w:tc>
        <w:tc>
          <w:tcPr>
            <w:tcW w:w="1350" w:type="dxa"/>
          </w:tcPr>
          <w:p w14:paraId="54D8EFA5" w14:textId="77777777" w:rsidR="002675D2" w:rsidRPr="000E43D8" w:rsidRDefault="002675D2" w:rsidP="00485490">
            <w:pPr>
              <w:pStyle w:val="TableText"/>
              <w:jc w:val="right"/>
            </w:pPr>
          </w:p>
        </w:tc>
      </w:tr>
    </w:tbl>
    <w:p w14:paraId="257220EC" w14:textId="77777777" w:rsidR="00130B6E" w:rsidRDefault="00962A5C" w:rsidP="008C3789">
      <w:pPr>
        <w:pStyle w:val="Heading2"/>
      </w:pPr>
      <w:bookmarkStart w:id="6" w:name="_Toc160526326"/>
      <w:r>
        <w:t>Project</w:t>
      </w:r>
      <w:r w:rsidR="00534F01">
        <w:t xml:space="preserve"> Archive</w:t>
      </w:r>
      <w:bookmarkEnd w:id="6"/>
    </w:p>
    <w:p w14:paraId="2665C61E" w14:textId="77777777" w:rsidR="004A7029" w:rsidRDefault="00637AA8" w:rsidP="009F0F20">
      <w:r>
        <w:t xml:space="preserve">All project files are stored in a subversion </w:t>
      </w:r>
      <w:r w:rsidR="001D6BF1">
        <w:t xml:space="preserve">(SVN) </w:t>
      </w:r>
      <w:r>
        <w:t>archive on redoubt.ligo-wa.caltech.edu.</w:t>
      </w:r>
      <w:r w:rsidR="004A7029">
        <w:t xml:space="preserve"> </w:t>
      </w:r>
    </w:p>
    <w:p w14:paraId="296E3235" w14:textId="77777777" w:rsidR="00344790" w:rsidRPr="0030260D" w:rsidRDefault="00344790" w:rsidP="00344790">
      <w:pPr>
        <w:rPr>
          <w:b/>
        </w:rPr>
      </w:pPr>
    </w:p>
    <w:tbl>
      <w:tblPr>
        <w:tblStyle w:val="TableGrid"/>
        <w:tblW w:w="0" w:type="auto"/>
        <w:tblInd w:w="108" w:type="dxa"/>
        <w:tblLook w:val="04A0" w:firstRow="1" w:lastRow="0" w:firstColumn="1" w:lastColumn="0" w:noHBand="0" w:noVBand="1"/>
      </w:tblPr>
      <w:tblGrid>
        <w:gridCol w:w="1833"/>
        <w:gridCol w:w="6069"/>
        <w:gridCol w:w="1340"/>
      </w:tblGrid>
      <w:tr w:rsidR="00344790" w:rsidRPr="0030260D" w14:paraId="27CB96E5" w14:textId="77777777" w:rsidTr="00E108DE">
        <w:tc>
          <w:tcPr>
            <w:tcW w:w="1863" w:type="dxa"/>
          </w:tcPr>
          <w:p w14:paraId="0388F5C5" w14:textId="77777777" w:rsidR="00344790" w:rsidRPr="00EF14FE" w:rsidRDefault="006A3446" w:rsidP="00E108DE">
            <w:pPr>
              <w:pStyle w:val="TableText"/>
              <w:rPr>
                <w:b/>
              </w:rPr>
            </w:pPr>
            <w:r>
              <w:rPr>
                <w:b/>
              </w:rPr>
              <w:t>Item</w:t>
            </w:r>
          </w:p>
        </w:tc>
        <w:tc>
          <w:tcPr>
            <w:tcW w:w="6147" w:type="dxa"/>
          </w:tcPr>
          <w:p w14:paraId="38494A3A" w14:textId="77777777" w:rsidR="00344790" w:rsidRPr="00EF14FE" w:rsidRDefault="00871703" w:rsidP="00E108DE">
            <w:pPr>
              <w:pStyle w:val="TableText"/>
              <w:rPr>
                <w:b/>
              </w:rPr>
            </w:pPr>
            <w:r>
              <w:rPr>
                <w:b/>
              </w:rPr>
              <w:t>Link</w:t>
            </w:r>
          </w:p>
        </w:tc>
        <w:tc>
          <w:tcPr>
            <w:tcW w:w="1350" w:type="dxa"/>
          </w:tcPr>
          <w:p w14:paraId="6EB16DBB" w14:textId="77777777" w:rsidR="00344790" w:rsidRPr="007F55D4" w:rsidRDefault="00224737" w:rsidP="00E108DE">
            <w:pPr>
              <w:pStyle w:val="TableText"/>
              <w:jc w:val="right"/>
              <w:rPr>
                <w:b/>
                <w:bCs/>
              </w:rPr>
            </w:pPr>
            <w:r>
              <w:rPr>
                <w:b/>
                <w:bCs/>
              </w:rPr>
              <w:t>Type</w:t>
            </w:r>
          </w:p>
        </w:tc>
      </w:tr>
      <w:tr w:rsidR="00344790" w14:paraId="72A814F5" w14:textId="77777777" w:rsidTr="00E108DE">
        <w:tc>
          <w:tcPr>
            <w:tcW w:w="1863" w:type="dxa"/>
          </w:tcPr>
          <w:p w14:paraId="4868A1B0" w14:textId="77777777" w:rsidR="00344790" w:rsidRPr="000E43D8" w:rsidRDefault="00EE7FF5" w:rsidP="00E108DE">
            <w:pPr>
              <w:pStyle w:val="TableText"/>
            </w:pPr>
            <w:r>
              <w:t>Server</w:t>
            </w:r>
          </w:p>
        </w:tc>
        <w:tc>
          <w:tcPr>
            <w:tcW w:w="6147" w:type="dxa"/>
          </w:tcPr>
          <w:p w14:paraId="710FB640" w14:textId="77777777" w:rsidR="00344790" w:rsidRPr="000E43D8" w:rsidRDefault="00000000" w:rsidP="00E108DE">
            <w:pPr>
              <w:pStyle w:val="TableText"/>
            </w:pPr>
            <w:hyperlink r:id="rId8" w:history="1">
              <w:r w:rsidR="00EE7FF5" w:rsidRPr="00615534">
                <w:rPr>
                  <w:rStyle w:val="Hyperlink"/>
                </w:rPr>
                <w:t>redoubt.ligo-wa.caltech.edu</w:t>
              </w:r>
            </w:hyperlink>
          </w:p>
        </w:tc>
        <w:tc>
          <w:tcPr>
            <w:tcW w:w="1350" w:type="dxa"/>
          </w:tcPr>
          <w:p w14:paraId="02CFA2E0" w14:textId="77777777" w:rsidR="00344790" w:rsidRPr="000E43D8" w:rsidRDefault="00615534" w:rsidP="00E108DE">
            <w:pPr>
              <w:pStyle w:val="TableText"/>
              <w:jc w:val="right"/>
            </w:pPr>
            <w:r>
              <w:t>web</w:t>
            </w:r>
          </w:p>
        </w:tc>
      </w:tr>
      <w:tr w:rsidR="00344790" w14:paraId="5A078E4A" w14:textId="77777777" w:rsidTr="00E108DE">
        <w:tc>
          <w:tcPr>
            <w:tcW w:w="1863" w:type="dxa"/>
          </w:tcPr>
          <w:p w14:paraId="3538F3F1" w14:textId="77777777" w:rsidR="00344790" w:rsidRPr="000E43D8" w:rsidRDefault="00AC06BC" w:rsidP="00E108DE">
            <w:pPr>
              <w:pStyle w:val="TableText"/>
            </w:pPr>
            <w:r>
              <w:t>Archive</w:t>
            </w:r>
          </w:p>
        </w:tc>
        <w:tc>
          <w:tcPr>
            <w:tcW w:w="6147" w:type="dxa"/>
          </w:tcPr>
          <w:p w14:paraId="64F3358C" w14:textId="77777777" w:rsidR="00344790" w:rsidRPr="000E43D8" w:rsidRDefault="00000000" w:rsidP="00E108DE">
            <w:pPr>
              <w:pStyle w:val="TableText"/>
            </w:pPr>
            <w:hyperlink r:id="rId9" w:anchor="path_trunk_" w:history="1">
              <w:r w:rsidR="00362AA4" w:rsidRPr="00E304E9">
                <w:rPr>
                  <w:rStyle w:val="Hyperlink"/>
                </w:rPr>
                <w:t>/</w:t>
              </w:r>
              <w:r w:rsidR="00AC06BC" w:rsidRPr="00E304E9">
                <w:rPr>
                  <w:rStyle w:val="Hyperlink"/>
                </w:rPr>
                <w:t>slowcontrols</w:t>
              </w:r>
            </w:hyperlink>
          </w:p>
        </w:tc>
        <w:tc>
          <w:tcPr>
            <w:tcW w:w="1350" w:type="dxa"/>
          </w:tcPr>
          <w:p w14:paraId="615A2342" w14:textId="77777777" w:rsidR="00344790" w:rsidRPr="000E43D8" w:rsidRDefault="00F03581" w:rsidP="00E108DE">
            <w:pPr>
              <w:pStyle w:val="TableText"/>
              <w:keepNext/>
              <w:jc w:val="right"/>
            </w:pPr>
            <w:r>
              <w:t>web</w:t>
            </w:r>
          </w:p>
        </w:tc>
      </w:tr>
      <w:tr w:rsidR="001919EB" w14:paraId="08ABADA9" w14:textId="77777777" w:rsidTr="00E108DE">
        <w:tc>
          <w:tcPr>
            <w:tcW w:w="1863" w:type="dxa"/>
          </w:tcPr>
          <w:p w14:paraId="6EEA9BA0" w14:textId="77777777" w:rsidR="001919EB" w:rsidRDefault="00B54B40" w:rsidP="00E108DE">
            <w:pPr>
              <w:pStyle w:val="TableText"/>
            </w:pPr>
            <w:r>
              <w:t>Full path</w:t>
            </w:r>
          </w:p>
        </w:tc>
        <w:tc>
          <w:tcPr>
            <w:tcW w:w="6147" w:type="dxa"/>
          </w:tcPr>
          <w:p w14:paraId="396134CC" w14:textId="77777777" w:rsidR="001919EB" w:rsidRPr="000E43D8" w:rsidRDefault="00652B3A" w:rsidP="00E108DE">
            <w:pPr>
              <w:pStyle w:val="TableText"/>
            </w:pPr>
            <w:r>
              <w:t>https://redoubt.ligo-wa.caltech.edu/svn/slowcontrols/trunk</w:t>
            </w:r>
          </w:p>
        </w:tc>
        <w:tc>
          <w:tcPr>
            <w:tcW w:w="1350" w:type="dxa"/>
          </w:tcPr>
          <w:p w14:paraId="613350B2" w14:textId="77777777" w:rsidR="001919EB" w:rsidRPr="000E43D8" w:rsidRDefault="00B54B40" w:rsidP="00E108DE">
            <w:pPr>
              <w:pStyle w:val="TableText"/>
              <w:keepNext/>
              <w:jc w:val="right"/>
            </w:pPr>
            <w:r>
              <w:t>checkout</w:t>
            </w:r>
          </w:p>
        </w:tc>
      </w:tr>
    </w:tbl>
    <w:p w14:paraId="3D31DC93" w14:textId="77777777" w:rsidR="00344790" w:rsidRDefault="00344790" w:rsidP="00EE7FF5">
      <w:pPr>
        <w:pStyle w:val="TableCaption"/>
        <w:tabs>
          <w:tab w:val="left" w:pos="7730"/>
        </w:tabs>
        <w:rPr>
          <w:noProof/>
        </w:rPr>
      </w:pPr>
      <w:r>
        <w:t xml:space="preserve">Table </w:t>
      </w:r>
      <w:fldSimple w:instr=" SEQ Table \* ARABIC ">
        <w:r w:rsidR="00846579">
          <w:rPr>
            <w:noProof/>
          </w:rPr>
          <w:t>2</w:t>
        </w:r>
      </w:fldSimple>
      <w:r w:rsidR="00EB7A7C">
        <w:t>: Subversion</w:t>
      </w:r>
      <w:r w:rsidR="003A28EE">
        <w:t xml:space="preserve"> </w:t>
      </w:r>
      <w:r w:rsidR="00EE7FF5">
        <w:t>archive</w:t>
      </w:r>
      <w:r>
        <w:rPr>
          <w:noProof/>
        </w:rPr>
        <w:t>.</w:t>
      </w:r>
      <w:r w:rsidR="00EE7FF5">
        <w:rPr>
          <w:noProof/>
        </w:rPr>
        <w:tab/>
      </w:r>
    </w:p>
    <w:p w14:paraId="3CE7C560" w14:textId="77777777" w:rsidR="00BD5986" w:rsidRDefault="00BD5986" w:rsidP="009234E7">
      <w:pPr>
        <w:pStyle w:val="Heading3"/>
      </w:pPr>
      <w:bookmarkStart w:id="7" w:name="_Toc160526327"/>
      <w:r>
        <w:t>Organization</w:t>
      </w:r>
      <w:bookmarkEnd w:id="7"/>
    </w:p>
    <w:p w14:paraId="228BC2C7" w14:textId="77777777" w:rsidR="0082186E" w:rsidRDefault="00DA4032" w:rsidP="000C3156">
      <w:r>
        <w:t xml:space="preserve">The </w:t>
      </w:r>
      <w:r w:rsidR="00C535AB">
        <w:t>slow controls archive contains the folder TwinCAT for storing all files related to TwinCAT.  There are currently two sub folders TwinCAT\Library for storing libraries and TwinCAT\</w:t>
      </w:r>
      <w:r w:rsidR="0082186E">
        <w:t>Source</w:t>
      </w:r>
      <w:r w:rsidR="00C535AB">
        <w:t xml:space="preserve"> for the storing project files</w:t>
      </w:r>
      <w:r w:rsidR="0082186E">
        <w:t xml:space="preserve">. Scripts are stored in the TwinCAT\Script\Common folder. The configuration scripts and the system configuration associated with a real-time computer are stored in a target folder within TwinCAT\Script\Configuration. </w:t>
      </w:r>
      <w:r w:rsidR="00297FB2">
        <w:t>There are up to 4 PLCs allowed in TwinCAT 2.11</w:t>
      </w:r>
      <w:r w:rsidR="008F77FC">
        <w:t>.</w:t>
      </w:r>
      <w:r w:rsidR="0082186E">
        <w:br w:type="page"/>
      </w:r>
    </w:p>
    <w:p w14:paraId="66BC0A08" w14:textId="77777777" w:rsidR="000C3156" w:rsidRDefault="000C3156" w:rsidP="000C3156"/>
    <w:p w14:paraId="56D9C885" w14:textId="77777777" w:rsidR="009F075D" w:rsidRDefault="009F075D" w:rsidP="000C3156"/>
    <w:tbl>
      <w:tblPr>
        <w:tblStyle w:val="TableGrid"/>
        <w:tblW w:w="0" w:type="auto"/>
        <w:tblInd w:w="108" w:type="dxa"/>
        <w:tblLook w:val="04A0" w:firstRow="1" w:lastRow="0" w:firstColumn="1" w:lastColumn="0" w:noHBand="0" w:noVBand="1"/>
      </w:tblPr>
      <w:tblGrid>
        <w:gridCol w:w="2882"/>
        <w:gridCol w:w="6093"/>
        <w:gridCol w:w="267"/>
      </w:tblGrid>
      <w:tr w:rsidR="009F075D" w:rsidRPr="0030260D" w14:paraId="24DF1870" w14:textId="77777777" w:rsidTr="004E102B">
        <w:tc>
          <w:tcPr>
            <w:tcW w:w="2970" w:type="dxa"/>
          </w:tcPr>
          <w:p w14:paraId="7BEE7A91" w14:textId="77777777" w:rsidR="009F075D" w:rsidRPr="00EF14FE" w:rsidRDefault="009F075D" w:rsidP="00E108DE">
            <w:pPr>
              <w:pStyle w:val="TableText"/>
              <w:rPr>
                <w:b/>
              </w:rPr>
            </w:pPr>
            <w:r>
              <w:rPr>
                <w:b/>
              </w:rPr>
              <w:t>Item</w:t>
            </w:r>
            <w:r w:rsidR="001D151E">
              <w:rPr>
                <w:b/>
              </w:rPr>
              <w:t>s</w:t>
            </w:r>
          </w:p>
        </w:tc>
        <w:tc>
          <w:tcPr>
            <w:tcW w:w="6120" w:type="dxa"/>
          </w:tcPr>
          <w:p w14:paraId="06E10E3B" w14:textId="77777777" w:rsidR="009F075D" w:rsidRPr="00EF14FE" w:rsidRDefault="009F075D" w:rsidP="00E108DE">
            <w:pPr>
              <w:pStyle w:val="TableText"/>
              <w:rPr>
                <w:b/>
              </w:rPr>
            </w:pPr>
            <w:r>
              <w:rPr>
                <w:b/>
              </w:rPr>
              <w:t>Path</w:t>
            </w:r>
          </w:p>
        </w:tc>
        <w:tc>
          <w:tcPr>
            <w:tcW w:w="270" w:type="dxa"/>
          </w:tcPr>
          <w:p w14:paraId="02EBA329" w14:textId="77777777" w:rsidR="009F075D" w:rsidRPr="007F55D4" w:rsidRDefault="009F075D" w:rsidP="00E108DE">
            <w:pPr>
              <w:pStyle w:val="TableText"/>
              <w:jc w:val="right"/>
              <w:rPr>
                <w:b/>
                <w:bCs/>
              </w:rPr>
            </w:pPr>
          </w:p>
        </w:tc>
      </w:tr>
      <w:tr w:rsidR="005F0947" w14:paraId="5D75DC56" w14:textId="77777777" w:rsidTr="004E102B">
        <w:tc>
          <w:tcPr>
            <w:tcW w:w="2970" w:type="dxa"/>
          </w:tcPr>
          <w:p w14:paraId="1DB9518A" w14:textId="77777777" w:rsidR="005F0947" w:rsidRDefault="003A1660" w:rsidP="00E108DE">
            <w:pPr>
              <w:pStyle w:val="TableText"/>
            </w:pPr>
            <w:r>
              <w:t>System documents</w:t>
            </w:r>
          </w:p>
        </w:tc>
        <w:tc>
          <w:tcPr>
            <w:tcW w:w="6120" w:type="dxa"/>
          </w:tcPr>
          <w:p w14:paraId="6979E53C" w14:textId="77777777" w:rsidR="005F0947" w:rsidRDefault="005F0947" w:rsidP="00E108DE">
            <w:pPr>
              <w:pStyle w:val="TableText"/>
            </w:pPr>
            <w:r>
              <w:t>SlowControls</w:t>
            </w:r>
            <w:r w:rsidR="003A1660">
              <w:t>\Documents</w:t>
            </w:r>
          </w:p>
        </w:tc>
        <w:tc>
          <w:tcPr>
            <w:tcW w:w="270" w:type="dxa"/>
          </w:tcPr>
          <w:p w14:paraId="045C214B" w14:textId="77777777" w:rsidR="005F0947" w:rsidRPr="000E43D8" w:rsidRDefault="005F0947" w:rsidP="00E108DE">
            <w:pPr>
              <w:pStyle w:val="TableText"/>
              <w:jc w:val="right"/>
            </w:pPr>
          </w:p>
        </w:tc>
      </w:tr>
      <w:tr w:rsidR="003A1660" w14:paraId="4A1DA420" w14:textId="77777777" w:rsidTr="004E102B">
        <w:tc>
          <w:tcPr>
            <w:tcW w:w="2970" w:type="dxa"/>
          </w:tcPr>
          <w:p w14:paraId="0D92C1E3" w14:textId="77777777" w:rsidR="003A1660" w:rsidRDefault="003A1660" w:rsidP="00E108DE">
            <w:pPr>
              <w:pStyle w:val="TableText"/>
            </w:pPr>
            <w:r>
              <w:t>Network documents</w:t>
            </w:r>
          </w:p>
        </w:tc>
        <w:tc>
          <w:tcPr>
            <w:tcW w:w="6120" w:type="dxa"/>
          </w:tcPr>
          <w:p w14:paraId="5224D17E" w14:textId="77777777" w:rsidR="003A1660" w:rsidRDefault="003A1660" w:rsidP="00E108DE">
            <w:pPr>
              <w:pStyle w:val="TableText"/>
            </w:pPr>
            <w:r>
              <w:t>SlowControls\Documents\Network</w:t>
            </w:r>
          </w:p>
        </w:tc>
        <w:tc>
          <w:tcPr>
            <w:tcW w:w="270" w:type="dxa"/>
          </w:tcPr>
          <w:p w14:paraId="6985B92B" w14:textId="77777777" w:rsidR="003A1660" w:rsidRPr="000E43D8" w:rsidRDefault="003A1660" w:rsidP="00E108DE">
            <w:pPr>
              <w:pStyle w:val="TableText"/>
              <w:jc w:val="right"/>
            </w:pPr>
          </w:p>
        </w:tc>
      </w:tr>
      <w:tr w:rsidR="00A6294F" w14:paraId="2DECFC9F" w14:textId="77777777" w:rsidTr="004E102B">
        <w:tc>
          <w:tcPr>
            <w:tcW w:w="2970" w:type="dxa"/>
          </w:tcPr>
          <w:p w14:paraId="6E2E42FA" w14:textId="77777777" w:rsidR="00A6294F" w:rsidRDefault="00A6294F" w:rsidP="00E108DE">
            <w:pPr>
              <w:pStyle w:val="TableText"/>
            </w:pPr>
            <w:r>
              <w:t>TwinCAT files</w:t>
            </w:r>
          </w:p>
        </w:tc>
        <w:tc>
          <w:tcPr>
            <w:tcW w:w="6120" w:type="dxa"/>
          </w:tcPr>
          <w:p w14:paraId="7FCC6B79" w14:textId="77777777" w:rsidR="00A6294F" w:rsidRDefault="00A6294F" w:rsidP="00E108DE">
            <w:pPr>
              <w:pStyle w:val="TableText"/>
            </w:pPr>
            <w:r>
              <w:t>SlowControls\TwinCAT</w:t>
            </w:r>
          </w:p>
        </w:tc>
        <w:tc>
          <w:tcPr>
            <w:tcW w:w="270" w:type="dxa"/>
          </w:tcPr>
          <w:p w14:paraId="60440E7F" w14:textId="77777777" w:rsidR="00A6294F" w:rsidRPr="000E43D8" w:rsidRDefault="00A6294F" w:rsidP="00E108DE">
            <w:pPr>
              <w:pStyle w:val="TableText"/>
              <w:jc w:val="right"/>
            </w:pPr>
          </w:p>
        </w:tc>
      </w:tr>
      <w:tr w:rsidR="00195138" w14:paraId="7DC7609F" w14:textId="77777777" w:rsidTr="004E102B">
        <w:tc>
          <w:tcPr>
            <w:tcW w:w="2970" w:type="dxa"/>
          </w:tcPr>
          <w:p w14:paraId="77A43B79" w14:textId="77777777" w:rsidR="00195138" w:rsidRDefault="00195138" w:rsidP="00195138">
            <w:pPr>
              <w:pStyle w:val="TableText"/>
            </w:pPr>
            <w:r>
              <w:t>TwinCAT documents</w:t>
            </w:r>
          </w:p>
        </w:tc>
        <w:tc>
          <w:tcPr>
            <w:tcW w:w="6120" w:type="dxa"/>
          </w:tcPr>
          <w:p w14:paraId="728A7762" w14:textId="77777777" w:rsidR="00195138" w:rsidRDefault="00195138" w:rsidP="00E108DE">
            <w:pPr>
              <w:pStyle w:val="TableText"/>
            </w:pPr>
            <w:r>
              <w:t>SlowControls\TwinCAT\Documents</w:t>
            </w:r>
          </w:p>
        </w:tc>
        <w:tc>
          <w:tcPr>
            <w:tcW w:w="270" w:type="dxa"/>
          </w:tcPr>
          <w:p w14:paraId="4512D021" w14:textId="77777777" w:rsidR="00195138" w:rsidRPr="000E43D8" w:rsidRDefault="00195138" w:rsidP="00E108DE">
            <w:pPr>
              <w:pStyle w:val="TableText"/>
              <w:jc w:val="right"/>
            </w:pPr>
          </w:p>
        </w:tc>
      </w:tr>
      <w:tr w:rsidR="00195138" w14:paraId="4F4B3E52" w14:textId="77777777" w:rsidTr="004E102B">
        <w:tc>
          <w:tcPr>
            <w:tcW w:w="2970" w:type="dxa"/>
          </w:tcPr>
          <w:p w14:paraId="64D29D69" w14:textId="77777777" w:rsidR="00195138" w:rsidRDefault="00C41744" w:rsidP="00E108DE">
            <w:pPr>
              <w:pStyle w:val="TableText"/>
            </w:pPr>
            <w:r>
              <w:t>TwinCAT coding standard</w:t>
            </w:r>
          </w:p>
        </w:tc>
        <w:tc>
          <w:tcPr>
            <w:tcW w:w="6120" w:type="dxa"/>
          </w:tcPr>
          <w:p w14:paraId="7EEDA37A" w14:textId="77777777" w:rsidR="00195138" w:rsidRDefault="00C41744" w:rsidP="00E108DE">
            <w:pPr>
              <w:pStyle w:val="TableText"/>
            </w:pPr>
            <w:r>
              <w:t>SlowControls\TwinCAT\Documents\CodingStandard</w:t>
            </w:r>
          </w:p>
        </w:tc>
        <w:tc>
          <w:tcPr>
            <w:tcW w:w="270" w:type="dxa"/>
          </w:tcPr>
          <w:p w14:paraId="7DA57375" w14:textId="77777777" w:rsidR="00195138" w:rsidRPr="000E43D8" w:rsidRDefault="00195138" w:rsidP="00E108DE">
            <w:pPr>
              <w:pStyle w:val="TableText"/>
              <w:jc w:val="right"/>
            </w:pPr>
          </w:p>
        </w:tc>
      </w:tr>
      <w:tr w:rsidR="00655655" w14:paraId="748B570F" w14:textId="77777777" w:rsidTr="004E102B">
        <w:tc>
          <w:tcPr>
            <w:tcW w:w="2970" w:type="dxa"/>
          </w:tcPr>
          <w:p w14:paraId="14A2C282" w14:textId="77777777" w:rsidR="00655655" w:rsidRPr="000E43D8" w:rsidRDefault="009A16C1" w:rsidP="009A16C1">
            <w:pPr>
              <w:pStyle w:val="TableText"/>
            </w:pPr>
            <w:r>
              <w:t>TwinCAT l</w:t>
            </w:r>
            <w:r w:rsidR="00655655">
              <w:t>ibrary files</w:t>
            </w:r>
          </w:p>
        </w:tc>
        <w:tc>
          <w:tcPr>
            <w:tcW w:w="6120" w:type="dxa"/>
          </w:tcPr>
          <w:p w14:paraId="430CAC39" w14:textId="77777777" w:rsidR="00655655" w:rsidRPr="000E43D8" w:rsidRDefault="00655655" w:rsidP="00E108DE">
            <w:pPr>
              <w:pStyle w:val="TableText"/>
            </w:pPr>
            <w:r>
              <w:t>SlowControls\TwinCAT\Library</w:t>
            </w:r>
          </w:p>
        </w:tc>
        <w:tc>
          <w:tcPr>
            <w:tcW w:w="270" w:type="dxa"/>
          </w:tcPr>
          <w:p w14:paraId="5837ECFC" w14:textId="77777777" w:rsidR="00655655" w:rsidRPr="000E43D8" w:rsidRDefault="00655655" w:rsidP="00E108DE">
            <w:pPr>
              <w:pStyle w:val="TableText"/>
              <w:jc w:val="right"/>
            </w:pPr>
          </w:p>
        </w:tc>
      </w:tr>
      <w:tr w:rsidR="00655655" w14:paraId="1DBB7320" w14:textId="77777777" w:rsidTr="004E102B">
        <w:tc>
          <w:tcPr>
            <w:tcW w:w="2970" w:type="dxa"/>
          </w:tcPr>
          <w:p w14:paraId="2097E0A6" w14:textId="77777777" w:rsidR="00655655" w:rsidRPr="000E43D8" w:rsidRDefault="00655655" w:rsidP="00655655">
            <w:pPr>
              <w:pStyle w:val="TableText"/>
            </w:pPr>
            <w:r>
              <w:t xml:space="preserve">Individual </w:t>
            </w:r>
            <w:r w:rsidR="009A16C1">
              <w:t xml:space="preserve">TwinCAT </w:t>
            </w:r>
            <w:r>
              <w:t>library</w:t>
            </w:r>
          </w:p>
        </w:tc>
        <w:tc>
          <w:tcPr>
            <w:tcW w:w="6120" w:type="dxa"/>
          </w:tcPr>
          <w:p w14:paraId="7D920011" w14:textId="77777777" w:rsidR="00655655" w:rsidRPr="000E43D8" w:rsidRDefault="00655655" w:rsidP="003A1660">
            <w:pPr>
              <w:pStyle w:val="TableText"/>
            </w:pPr>
            <w:r>
              <w:t>SlowControls\TwinCAT\Library\CommonModeServo</w:t>
            </w:r>
          </w:p>
        </w:tc>
        <w:tc>
          <w:tcPr>
            <w:tcW w:w="270" w:type="dxa"/>
          </w:tcPr>
          <w:p w14:paraId="65197C1E" w14:textId="77777777" w:rsidR="00655655" w:rsidRPr="000E43D8" w:rsidRDefault="00655655" w:rsidP="00E108DE">
            <w:pPr>
              <w:pStyle w:val="TableText"/>
              <w:jc w:val="right"/>
            </w:pPr>
          </w:p>
        </w:tc>
      </w:tr>
      <w:tr w:rsidR="00655655" w14:paraId="729B1ED8" w14:textId="77777777" w:rsidTr="004E102B">
        <w:tc>
          <w:tcPr>
            <w:tcW w:w="2970" w:type="dxa"/>
          </w:tcPr>
          <w:p w14:paraId="3B3C5F81" w14:textId="77777777" w:rsidR="00655655" w:rsidRPr="000E43D8" w:rsidRDefault="00311279" w:rsidP="00E108DE">
            <w:pPr>
              <w:pStyle w:val="TableText"/>
            </w:pPr>
            <w:r>
              <w:t>…</w:t>
            </w:r>
          </w:p>
        </w:tc>
        <w:tc>
          <w:tcPr>
            <w:tcW w:w="6120" w:type="dxa"/>
          </w:tcPr>
          <w:p w14:paraId="16289947" w14:textId="77777777" w:rsidR="00655655" w:rsidRPr="000E43D8" w:rsidRDefault="00311279" w:rsidP="004469E8">
            <w:pPr>
              <w:pStyle w:val="TableText"/>
            </w:pPr>
            <w:r>
              <w:t>…</w:t>
            </w:r>
          </w:p>
        </w:tc>
        <w:tc>
          <w:tcPr>
            <w:tcW w:w="270" w:type="dxa"/>
          </w:tcPr>
          <w:p w14:paraId="2E8D0239" w14:textId="77777777" w:rsidR="00655655" w:rsidRPr="000E43D8" w:rsidRDefault="00655655" w:rsidP="00E108DE">
            <w:pPr>
              <w:pStyle w:val="TableText"/>
              <w:keepNext/>
              <w:jc w:val="right"/>
            </w:pPr>
          </w:p>
        </w:tc>
      </w:tr>
      <w:tr w:rsidR="000B5560" w:rsidRPr="000E43D8" w14:paraId="48D2C440" w14:textId="77777777" w:rsidTr="004E102B">
        <w:tc>
          <w:tcPr>
            <w:tcW w:w="2970" w:type="dxa"/>
          </w:tcPr>
          <w:p w14:paraId="43FB3204" w14:textId="77777777" w:rsidR="000B5560" w:rsidRPr="000E43D8" w:rsidRDefault="000B5560" w:rsidP="000B5560">
            <w:pPr>
              <w:pStyle w:val="TableText"/>
            </w:pPr>
            <w:r>
              <w:t>TwinCAT program source files</w:t>
            </w:r>
          </w:p>
        </w:tc>
        <w:tc>
          <w:tcPr>
            <w:tcW w:w="6120" w:type="dxa"/>
          </w:tcPr>
          <w:p w14:paraId="16BA8C83" w14:textId="77777777" w:rsidR="000B5560" w:rsidRPr="000E43D8" w:rsidRDefault="000B5560" w:rsidP="00803971">
            <w:pPr>
              <w:pStyle w:val="TableText"/>
            </w:pPr>
            <w:r>
              <w:t>SlowControls\TwinCAT\Source</w:t>
            </w:r>
          </w:p>
        </w:tc>
        <w:tc>
          <w:tcPr>
            <w:tcW w:w="270" w:type="dxa"/>
          </w:tcPr>
          <w:p w14:paraId="0DAD34E4" w14:textId="77777777" w:rsidR="000B5560" w:rsidRPr="000E43D8" w:rsidRDefault="000B5560" w:rsidP="00803971">
            <w:pPr>
              <w:pStyle w:val="TableText"/>
              <w:jc w:val="right"/>
            </w:pPr>
          </w:p>
        </w:tc>
      </w:tr>
      <w:tr w:rsidR="000B5560" w:rsidRPr="000E43D8" w14:paraId="4DA831F9" w14:textId="77777777" w:rsidTr="004E102B">
        <w:tc>
          <w:tcPr>
            <w:tcW w:w="2970" w:type="dxa"/>
          </w:tcPr>
          <w:p w14:paraId="58BFB8A5" w14:textId="77777777" w:rsidR="000B5560" w:rsidRPr="000E43D8" w:rsidRDefault="000F188F" w:rsidP="00803971">
            <w:pPr>
              <w:pStyle w:val="TableText"/>
            </w:pPr>
            <w:r>
              <w:t>Current TwinCAT source files</w:t>
            </w:r>
          </w:p>
        </w:tc>
        <w:tc>
          <w:tcPr>
            <w:tcW w:w="6120" w:type="dxa"/>
          </w:tcPr>
          <w:p w14:paraId="4E1B7346" w14:textId="77777777" w:rsidR="000B5560" w:rsidRPr="000E43D8" w:rsidRDefault="000B5560" w:rsidP="00803971">
            <w:pPr>
              <w:pStyle w:val="TableText"/>
            </w:pPr>
            <w:r>
              <w:t>SlowControls\TwinCAT\</w:t>
            </w:r>
            <w:r w:rsidR="000F188F">
              <w:t>Source\Current</w:t>
            </w:r>
          </w:p>
        </w:tc>
        <w:tc>
          <w:tcPr>
            <w:tcW w:w="270" w:type="dxa"/>
          </w:tcPr>
          <w:p w14:paraId="0E221C66" w14:textId="77777777" w:rsidR="000B5560" w:rsidRPr="000E43D8" w:rsidRDefault="000B5560" w:rsidP="00803971">
            <w:pPr>
              <w:pStyle w:val="TableText"/>
              <w:jc w:val="right"/>
            </w:pPr>
          </w:p>
        </w:tc>
      </w:tr>
      <w:tr w:rsidR="000B5560" w:rsidRPr="000E43D8" w14:paraId="07161E3A" w14:textId="77777777" w:rsidTr="004E102B">
        <w:tc>
          <w:tcPr>
            <w:tcW w:w="2970" w:type="dxa"/>
          </w:tcPr>
          <w:p w14:paraId="4891EAC8" w14:textId="77777777" w:rsidR="000B5560" w:rsidRDefault="002A3CCE" w:rsidP="00803971">
            <w:pPr>
              <w:pStyle w:val="TableText"/>
            </w:pPr>
            <w:r>
              <w:t>Source files for interferometer</w:t>
            </w:r>
          </w:p>
        </w:tc>
        <w:tc>
          <w:tcPr>
            <w:tcW w:w="6120" w:type="dxa"/>
          </w:tcPr>
          <w:p w14:paraId="20E8E5E1" w14:textId="77777777" w:rsidR="000B5560" w:rsidRDefault="0007328F" w:rsidP="00803971">
            <w:pPr>
              <w:pStyle w:val="TableText"/>
            </w:pPr>
            <w:r>
              <w:t>SlowControls\TwinCAT\Source\Current\</w:t>
            </w:r>
            <w:r w:rsidR="007B143F">
              <w:t>Interferometer</w:t>
            </w:r>
          </w:p>
        </w:tc>
        <w:tc>
          <w:tcPr>
            <w:tcW w:w="270" w:type="dxa"/>
          </w:tcPr>
          <w:p w14:paraId="21C7BFCF" w14:textId="77777777" w:rsidR="000B5560" w:rsidRPr="000E43D8" w:rsidRDefault="000B5560" w:rsidP="00803971">
            <w:pPr>
              <w:pStyle w:val="TableText"/>
              <w:jc w:val="right"/>
            </w:pPr>
          </w:p>
        </w:tc>
      </w:tr>
      <w:tr w:rsidR="004E102B" w:rsidRPr="000E43D8" w14:paraId="3402FC5B" w14:textId="77777777" w:rsidTr="004E102B">
        <w:tc>
          <w:tcPr>
            <w:tcW w:w="2970" w:type="dxa"/>
          </w:tcPr>
          <w:p w14:paraId="7692491F" w14:textId="77777777" w:rsidR="004E102B" w:rsidRDefault="001F67E9" w:rsidP="001F67E9">
            <w:pPr>
              <w:pStyle w:val="TableText"/>
            </w:pPr>
            <w:r>
              <w:t>Corner source files</w:t>
            </w:r>
          </w:p>
        </w:tc>
        <w:tc>
          <w:tcPr>
            <w:tcW w:w="6120" w:type="dxa"/>
          </w:tcPr>
          <w:p w14:paraId="650C10FD" w14:textId="77777777" w:rsidR="004E102B" w:rsidRDefault="004E102B" w:rsidP="004E102B">
            <w:pPr>
              <w:pStyle w:val="TableText"/>
            </w:pPr>
            <w:r>
              <w:t>SlowControls\TwinCAT\Source\Current\Interferometer\Corner</w:t>
            </w:r>
          </w:p>
        </w:tc>
        <w:tc>
          <w:tcPr>
            <w:tcW w:w="270" w:type="dxa"/>
          </w:tcPr>
          <w:p w14:paraId="1AF494F3" w14:textId="77777777" w:rsidR="004E102B" w:rsidRPr="000E43D8" w:rsidRDefault="004E102B" w:rsidP="004E102B">
            <w:pPr>
              <w:pStyle w:val="TableText"/>
              <w:jc w:val="right"/>
            </w:pPr>
          </w:p>
        </w:tc>
      </w:tr>
      <w:tr w:rsidR="004E102B" w:rsidRPr="000E43D8" w14:paraId="212DEC56" w14:textId="77777777" w:rsidTr="004E102B">
        <w:tc>
          <w:tcPr>
            <w:tcW w:w="2970" w:type="dxa"/>
          </w:tcPr>
          <w:p w14:paraId="7197ECDF" w14:textId="77777777" w:rsidR="004E102B" w:rsidRDefault="001F67E9" w:rsidP="004E102B">
            <w:pPr>
              <w:pStyle w:val="TableText"/>
            </w:pPr>
            <w:r>
              <w:t>End station source files</w:t>
            </w:r>
          </w:p>
        </w:tc>
        <w:tc>
          <w:tcPr>
            <w:tcW w:w="6120" w:type="dxa"/>
          </w:tcPr>
          <w:p w14:paraId="6C672198" w14:textId="77777777" w:rsidR="004E102B" w:rsidRDefault="004E102B" w:rsidP="004E102B">
            <w:pPr>
              <w:pStyle w:val="TableText"/>
            </w:pPr>
            <w:r>
              <w:t>SlowControls\TwinCAT\Source\Current\Interferometer\End</w:t>
            </w:r>
          </w:p>
        </w:tc>
        <w:tc>
          <w:tcPr>
            <w:tcW w:w="270" w:type="dxa"/>
          </w:tcPr>
          <w:p w14:paraId="4B80A45A" w14:textId="77777777" w:rsidR="004E102B" w:rsidRPr="000E43D8" w:rsidRDefault="004E102B" w:rsidP="004E102B">
            <w:pPr>
              <w:pStyle w:val="TableText"/>
              <w:jc w:val="right"/>
            </w:pPr>
          </w:p>
        </w:tc>
      </w:tr>
      <w:tr w:rsidR="00097A1B" w:rsidRPr="000E43D8" w14:paraId="3CE4F846" w14:textId="77777777" w:rsidTr="00803971">
        <w:tc>
          <w:tcPr>
            <w:tcW w:w="2970" w:type="dxa"/>
          </w:tcPr>
          <w:p w14:paraId="79D05856" w14:textId="77777777" w:rsidR="00097A1B" w:rsidRDefault="004C74F5" w:rsidP="00803971">
            <w:pPr>
              <w:pStyle w:val="TableText"/>
            </w:pPr>
            <w:r>
              <w:t>Import files</w:t>
            </w:r>
          </w:p>
        </w:tc>
        <w:tc>
          <w:tcPr>
            <w:tcW w:w="6120" w:type="dxa"/>
          </w:tcPr>
          <w:p w14:paraId="48D9C4D1" w14:textId="77777777" w:rsidR="00097A1B" w:rsidRDefault="00097A1B" w:rsidP="00097A1B">
            <w:pPr>
              <w:pStyle w:val="TableText"/>
            </w:pPr>
            <w:r>
              <w:t>SlowControls\TwinCAT\Source\Current\Import</w:t>
            </w:r>
          </w:p>
        </w:tc>
        <w:tc>
          <w:tcPr>
            <w:tcW w:w="270" w:type="dxa"/>
          </w:tcPr>
          <w:p w14:paraId="65605D37" w14:textId="77777777" w:rsidR="00097A1B" w:rsidRPr="000E43D8" w:rsidRDefault="00097A1B" w:rsidP="00803971">
            <w:pPr>
              <w:pStyle w:val="TableText"/>
              <w:jc w:val="right"/>
            </w:pPr>
          </w:p>
        </w:tc>
      </w:tr>
      <w:tr w:rsidR="004E102B" w:rsidRPr="000E43D8" w14:paraId="3B8BAAA4" w14:textId="77777777" w:rsidTr="004E102B">
        <w:tc>
          <w:tcPr>
            <w:tcW w:w="2970" w:type="dxa"/>
          </w:tcPr>
          <w:p w14:paraId="3715617C" w14:textId="77777777" w:rsidR="004E102B" w:rsidRDefault="004E102B" w:rsidP="004E102B">
            <w:pPr>
              <w:pStyle w:val="TableText"/>
            </w:pPr>
            <w:r>
              <w:t>…</w:t>
            </w:r>
          </w:p>
        </w:tc>
        <w:tc>
          <w:tcPr>
            <w:tcW w:w="6120" w:type="dxa"/>
          </w:tcPr>
          <w:p w14:paraId="4A499389" w14:textId="77777777" w:rsidR="004E102B" w:rsidRDefault="004E102B" w:rsidP="004E102B">
            <w:pPr>
              <w:pStyle w:val="TableText"/>
            </w:pPr>
            <w:r>
              <w:t>…</w:t>
            </w:r>
          </w:p>
        </w:tc>
        <w:tc>
          <w:tcPr>
            <w:tcW w:w="270" w:type="dxa"/>
          </w:tcPr>
          <w:p w14:paraId="03ADBF2C" w14:textId="77777777" w:rsidR="004E102B" w:rsidRPr="000E43D8" w:rsidRDefault="004E102B" w:rsidP="004E102B">
            <w:pPr>
              <w:pStyle w:val="TableText"/>
              <w:jc w:val="right"/>
            </w:pPr>
          </w:p>
        </w:tc>
      </w:tr>
      <w:tr w:rsidR="003B5592" w:rsidRPr="000E43D8" w14:paraId="384A0EF5" w14:textId="77777777" w:rsidTr="004E102B">
        <w:tc>
          <w:tcPr>
            <w:tcW w:w="2970" w:type="dxa"/>
          </w:tcPr>
          <w:p w14:paraId="781E1D22" w14:textId="77777777" w:rsidR="003B5592" w:rsidRDefault="003B5592" w:rsidP="004E102B">
            <w:pPr>
              <w:pStyle w:val="TableText"/>
            </w:pPr>
            <w:r>
              <w:t>Scrip</w:t>
            </w:r>
            <w:r w:rsidR="00E6077B">
              <w:t>t</w:t>
            </w:r>
            <w:r>
              <w:t xml:space="preserve"> files</w:t>
            </w:r>
          </w:p>
        </w:tc>
        <w:tc>
          <w:tcPr>
            <w:tcW w:w="6120" w:type="dxa"/>
          </w:tcPr>
          <w:p w14:paraId="36508D19" w14:textId="77777777" w:rsidR="003B5592" w:rsidRDefault="003B5592" w:rsidP="004E102B">
            <w:pPr>
              <w:pStyle w:val="TableText"/>
            </w:pPr>
            <w:r>
              <w:t>SlowControls\Scripts</w:t>
            </w:r>
          </w:p>
        </w:tc>
        <w:tc>
          <w:tcPr>
            <w:tcW w:w="270" w:type="dxa"/>
          </w:tcPr>
          <w:p w14:paraId="4B41D9B7" w14:textId="77777777" w:rsidR="003B5592" w:rsidRPr="000E43D8" w:rsidRDefault="003B5592" w:rsidP="004E102B">
            <w:pPr>
              <w:pStyle w:val="TableText"/>
              <w:jc w:val="right"/>
            </w:pPr>
          </w:p>
        </w:tc>
      </w:tr>
      <w:tr w:rsidR="003B5592" w:rsidRPr="000E43D8" w14:paraId="6367CAC2" w14:textId="77777777" w:rsidTr="004E102B">
        <w:tc>
          <w:tcPr>
            <w:tcW w:w="2970" w:type="dxa"/>
          </w:tcPr>
          <w:p w14:paraId="0C2C9FCE" w14:textId="77777777" w:rsidR="003B5592" w:rsidRDefault="00E6077B" w:rsidP="004E102B">
            <w:pPr>
              <w:pStyle w:val="TableText"/>
            </w:pPr>
            <w:r>
              <w:t>Common script files</w:t>
            </w:r>
          </w:p>
        </w:tc>
        <w:tc>
          <w:tcPr>
            <w:tcW w:w="6120" w:type="dxa"/>
          </w:tcPr>
          <w:p w14:paraId="26FB4A4D" w14:textId="77777777" w:rsidR="003B5592" w:rsidRDefault="00E6077B" w:rsidP="004E102B">
            <w:pPr>
              <w:pStyle w:val="TableText"/>
            </w:pPr>
            <w:r>
              <w:t>SlowControls\Scripts\Common</w:t>
            </w:r>
          </w:p>
        </w:tc>
        <w:tc>
          <w:tcPr>
            <w:tcW w:w="270" w:type="dxa"/>
          </w:tcPr>
          <w:p w14:paraId="115E22C0" w14:textId="77777777" w:rsidR="003B5592" w:rsidRPr="000E43D8" w:rsidRDefault="003B5592" w:rsidP="004E102B">
            <w:pPr>
              <w:pStyle w:val="TableText"/>
              <w:jc w:val="right"/>
            </w:pPr>
          </w:p>
        </w:tc>
      </w:tr>
      <w:tr w:rsidR="00B625B9" w:rsidRPr="000E43D8" w14:paraId="1555065B" w14:textId="77777777" w:rsidTr="004E102B">
        <w:tc>
          <w:tcPr>
            <w:tcW w:w="2970" w:type="dxa"/>
          </w:tcPr>
          <w:p w14:paraId="1FDA585C" w14:textId="77777777" w:rsidR="00B625B9" w:rsidRDefault="00524591" w:rsidP="004E102B">
            <w:pPr>
              <w:pStyle w:val="TableText"/>
            </w:pPr>
            <w:r>
              <w:t>Configuration files</w:t>
            </w:r>
          </w:p>
        </w:tc>
        <w:tc>
          <w:tcPr>
            <w:tcW w:w="6120" w:type="dxa"/>
          </w:tcPr>
          <w:p w14:paraId="167C79C5" w14:textId="77777777" w:rsidR="00B625B9" w:rsidRDefault="00B625B9" w:rsidP="004E102B">
            <w:pPr>
              <w:pStyle w:val="TableText"/>
            </w:pPr>
            <w:r>
              <w:t>SlowControls\Scripts\Configuration</w:t>
            </w:r>
          </w:p>
        </w:tc>
        <w:tc>
          <w:tcPr>
            <w:tcW w:w="270" w:type="dxa"/>
          </w:tcPr>
          <w:p w14:paraId="405844D2" w14:textId="77777777" w:rsidR="00B625B9" w:rsidRPr="000E43D8" w:rsidRDefault="00B625B9" w:rsidP="004E102B">
            <w:pPr>
              <w:pStyle w:val="TableText"/>
              <w:jc w:val="right"/>
            </w:pPr>
          </w:p>
        </w:tc>
      </w:tr>
      <w:tr w:rsidR="00A5447F" w:rsidRPr="000E43D8" w14:paraId="40B81CBF" w14:textId="77777777" w:rsidTr="004E102B">
        <w:tc>
          <w:tcPr>
            <w:tcW w:w="2970" w:type="dxa"/>
          </w:tcPr>
          <w:p w14:paraId="79E19145" w14:textId="77777777" w:rsidR="00A5447F" w:rsidRDefault="00A5447F" w:rsidP="00A5447F">
            <w:pPr>
              <w:pStyle w:val="TableText"/>
            </w:pPr>
            <w:r>
              <w:t>Target configuration files</w:t>
            </w:r>
          </w:p>
        </w:tc>
        <w:tc>
          <w:tcPr>
            <w:tcW w:w="6120" w:type="dxa"/>
          </w:tcPr>
          <w:p w14:paraId="5D8EF774" w14:textId="77777777" w:rsidR="00A5447F" w:rsidRDefault="00A5447F" w:rsidP="00A5447F">
            <w:pPr>
              <w:pStyle w:val="TableText"/>
            </w:pPr>
            <w:r>
              <w:t>SlowControls\Scripts\Configuration\H1ECATC1</w:t>
            </w:r>
          </w:p>
        </w:tc>
        <w:tc>
          <w:tcPr>
            <w:tcW w:w="270" w:type="dxa"/>
          </w:tcPr>
          <w:p w14:paraId="50B812DA" w14:textId="77777777" w:rsidR="00A5447F" w:rsidRPr="000E43D8" w:rsidRDefault="00A5447F" w:rsidP="00A5447F">
            <w:pPr>
              <w:pStyle w:val="TableText"/>
              <w:jc w:val="right"/>
            </w:pPr>
          </w:p>
        </w:tc>
      </w:tr>
      <w:tr w:rsidR="00FC408E" w:rsidRPr="000E43D8" w14:paraId="7F3F2891" w14:textId="77777777" w:rsidTr="004E102B">
        <w:tc>
          <w:tcPr>
            <w:tcW w:w="2970" w:type="dxa"/>
          </w:tcPr>
          <w:p w14:paraId="7233A646" w14:textId="77777777" w:rsidR="00FC408E" w:rsidRDefault="00FC408E" w:rsidP="00FC408E">
            <w:pPr>
              <w:pStyle w:val="TableText"/>
            </w:pPr>
            <w:r>
              <w:t>System configuration files</w:t>
            </w:r>
          </w:p>
        </w:tc>
        <w:tc>
          <w:tcPr>
            <w:tcW w:w="6120" w:type="dxa"/>
          </w:tcPr>
          <w:p w14:paraId="427EB1EF" w14:textId="77777777" w:rsidR="00FC408E" w:rsidRDefault="00FC408E" w:rsidP="00FC408E">
            <w:pPr>
              <w:pStyle w:val="TableText"/>
            </w:pPr>
            <w:r>
              <w:t>SlowControls\Scripts\Configuration\H1ECATC1\SYS</w:t>
            </w:r>
          </w:p>
        </w:tc>
        <w:tc>
          <w:tcPr>
            <w:tcW w:w="270" w:type="dxa"/>
          </w:tcPr>
          <w:p w14:paraId="117CE3E3" w14:textId="77777777" w:rsidR="00FC408E" w:rsidRPr="000E43D8" w:rsidRDefault="00FC408E" w:rsidP="00FC408E">
            <w:pPr>
              <w:pStyle w:val="TableText"/>
              <w:jc w:val="right"/>
            </w:pPr>
          </w:p>
        </w:tc>
      </w:tr>
      <w:tr w:rsidR="002D5E21" w:rsidRPr="000E43D8" w14:paraId="184B7FFB" w14:textId="77777777" w:rsidTr="004E102B">
        <w:tc>
          <w:tcPr>
            <w:tcW w:w="2970" w:type="dxa"/>
          </w:tcPr>
          <w:p w14:paraId="35045037" w14:textId="77777777" w:rsidR="002D5E21" w:rsidRDefault="002D5E21" w:rsidP="00FC408E">
            <w:pPr>
              <w:pStyle w:val="TableText"/>
            </w:pPr>
            <w:r>
              <w:t>PLC configuration files</w:t>
            </w:r>
          </w:p>
        </w:tc>
        <w:tc>
          <w:tcPr>
            <w:tcW w:w="6120" w:type="dxa"/>
          </w:tcPr>
          <w:p w14:paraId="01862C78" w14:textId="77777777" w:rsidR="002D5E21" w:rsidRDefault="00C334A0" w:rsidP="00FC408E">
            <w:pPr>
              <w:pStyle w:val="TableText"/>
            </w:pPr>
            <w:r>
              <w:t>SlowControls\Scripts\Configuration\H1ECATC1\PLC</w:t>
            </w:r>
          </w:p>
        </w:tc>
        <w:tc>
          <w:tcPr>
            <w:tcW w:w="270" w:type="dxa"/>
          </w:tcPr>
          <w:p w14:paraId="1364ACF2" w14:textId="77777777" w:rsidR="002D5E21" w:rsidRPr="000E43D8" w:rsidRDefault="002D5E21" w:rsidP="00FC408E">
            <w:pPr>
              <w:pStyle w:val="TableText"/>
              <w:jc w:val="right"/>
            </w:pPr>
          </w:p>
        </w:tc>
      </w:tr>
      <w:tr w:rsidR="00FC408E" w:rsidRPr="000E43D8" w14:paraId="63AA2C74" w14:textId="77777777" w:rsidTr="004E102B">
        <w:tc>
          <w:tcPr>
            <w:tcW w:w="2970" w:type="dxa"/>
          </w:tcPr>
          <w:p w14:paraId="23798AC7" w14:textId="77777777" w:rsidR="00FC408E" w:rsidRDefault="00FC408E" w:rsidP="00FC408E">
            <w:pPr>
              <w:pStyle w:val="TableText"/>
            </w:pPr>
            <w:r>
              <w:t>…</w:t>
            </w:r>
          </w:p>
        </w:tc>
        <w:tc>
          <w:tcPr>
            <w:tcW w:w="6120" w:type="dxa"/>
          </w:tcPr>
          <w:p w14:paraId="08CDB42C" w14:textId="77777777" w:rsidR="00FC408E" w:rsidRDefault="00FC408E" w:rsidP="00FC408E">
            <w:pPr>
              <w:pStyle w:val="TableText"/>
            </w:pPr>
            <w:r>
              <w:t>…</w:t>
            </w:r>
          </w:p>
        </w:tc>
        <w:tc>
          <w:tcPr>
            <w:tcW w:w="270" w:type="dxa"/>
          </w:tcPr>
          <w:p w14:paraId="5685BCD5" w14:textId="77777777" w:rsidR="00FC408E" w:rsidRPr="000E43D8" w:rsidRDefault="00FC408E" w:rsidP="00FC408E">
            <w:pPr>
              <w:pStyle w:val="TableText"/>
              <w:jc w:val="right"/>
            </w:pPr>
          </w:p>
        </w:tc>
      </w:tr>
      <w:tr w:rsidR="00FC408E" w:rsidRPr="000E43D8" w14:paraId="1921DC27" w14:textId="77777777" w:rsidTr="004E102B">
        <w:tc>
          <w:tcPr>
            <w:tcW w:w="2970" w:type="dxa"/>
          </w:tcPr>
          <w:p w14:paraId="1278440C" w14:textId="77777777" w:rsidR="00FC408E" w:rsidRDefault="00FC408E" w:rsidP="00FC408E">
            <w:pPr>
              <w:pStyle w:val="TableText"/>
            </w:pPr>
            <w:r>
              <w:t>EPICS related files</w:t>
            </w:r>
          </w:p>
        </w:tc>
        <w:tc>
          <w:tcPr>
            <w:tcW w:w="6120" w:type="dxa"/>
          </w:tcPr>
          <w:p w14:paraId="2AD73509" w14:textId="77777777" w:rsidR="00FC408E" w:rsidRDefault="00FC408E" w:rsidP="00FC408E">
            <w:pPr>
              <w:pStyle w:val="TableText"/>
            </w:pPr>
            <w:r>
              <w:t>SlowControls\EPICS</w:t>
            </w:r>
          </w:p>
        </w:tc>
        <w:tc>
          <w:tcPr>
            <w:tcW w:w="270" w:type="dxa"/>
          </w:tcPr>
          <w:p w14:paraId="1D1A6859" w14:textId="77777777" w:rsidR="00FC408E" w:rsidRPr="000E43D8" w:rsidRDefault="00FC408E" w:rsidP="00FC408E">
            <w:pPr>
              <w:pStyle w:val="TableText"/>
              <w:keepNext/>
              <w:jc w:val="right"/>
            </w:pPr>
          </w:p>
        </w:tc>
      </w:tr>
      <w:tr w:rsidR="00FC408E" w14:paraId="5C6EFA9D" w14:textId="77777777" w:rsidTr="004E102B">
        <w:tc>
          <w:tcPr>
            <w:tcW w:w="2970" w:type="dxa"/>
          </w:tcPr>
          <w:p w14:paraId="43077206" w14:textId="77777777" w:rsidR="00FC408E" w:rsidRDefault="00FC408E" w:rsidP="0083786A">
            <w:pPr>
              <w:pStyle w:val="TableText"/>
            </w:pPr>
            <w:r>
              <w:t xml:space="preserve">EPICS </w:t>
            </w:r>
            <w:r w:rsidR="0083786A">
              <w:t>utilities</w:t>
            </w:r>
          </w:p>
        </w:tc>
        <w:tc>
          <w:tcPr>
            <w:tcW w:w="6120" w:type="dxa"/>
          </w:tcPr>
          <w:p w14:paraId="0FAE3051" w14:textId="77777777" w:rsidR="00FC408E" w:rsidRDefault="00FC408E" w:rsidP="008B5A64">
            <w:pPr>
              <w:pStyle w:val="TableText"/>
            </w:pPr>
            <w:r>
              <w:t>SlowControls\EPICS\</w:t>
            </w:r>
            <w:r w:rsidR="008B5A64">
              <w:t>Utilities</w:t>
            </w:r>
          </w:p>
        </w:tc>
        <w:tc>
          <w:tcPr>
            <w:tcW w:w="270" w:type="dxa"/>
          </w:tcPr>
          <w:p w14:paraId="288048A0" w14:textId="77777777" w:rsidR="00FC408E" w:rsidRPr="000E43D8" w:rsidRDefault="00FC408E" w:rsidP="00FC408E">
            <w:pPr>
              <w:pStyle w:val="TableText"/>
              <w:keepNext/>
              <w:jc w:val="right"/>
            </w:pPr>
          </w:p>
        </w:tc>
      </w:tr>
      <w:tr w:rsidR="00FC408E" w14:paraId="69613FB5" w14:textId="77777777" w:rsidTr="004E102B">
        <w:tc>
          <w:tcPr>
            <w:tcW w:w="2970" w:type="dxa"/>
          </w:tcPr>
          <w:p w14:paraId="289146BB" w14:textId="77777777" w:rsidR="00FC408E" w:rsidRDefault="00FC408E" w:rsidP="00FC408E">
            <w:pPr>
              <w:pStyle w:val="TableText"/>
            </w:pPr>
            <w:r>
              <w:t>…</w:t>
            </w:r>
          </w:p>
        </w:tc>
        <w:tc>
          <w:tcPr>
            <w:tcW w:w="6120" w:type="dxa"/>
          </w:tcPr>
          <w:p w14:paraId="68534AC6" w14:textId="77777777" w:rsidR="00FC408E" w:rsidRDefault="00FC408E" w:rsidP="00FC408E">
            <w:pPr>
              <w:pStyle w:val="TableText"/>
            </w:pPr>
            <w:r>
              <w:t>…</w:t>
            </w:r>
          </w:p>
        </w:tc>
        <w:tc>
          <w:tcPr>
            <w:tcW w:w="270" w:type="dxa"/>
          </w:tcPr>
          <w:p w14:paraId="5E687BC6" w14:textId="77777777" w:rsidR="00FC408E" w:rsidRPr="000E43D8" w:rsidRDefault="00FC408E" w:rsidP="00FC408E">
            <w:pPr>
              <w:pStyle w:val="TableText"/>
              <w:keepNext/>
              <w:jc w:val="right"/>
            </w:pPr>
          </w:p>
        </w:tc>
      </w:tr>
      <w:tr w:rsidR="00FC408E" w14:paraId="7FC67A8D" w14:textId="77777777" w:rsidTr="004E102B">
        <w:tc>
          <w:tcPr>
            <w:tcW w:w="2970" w:type="dxa"/>
          </w:tcPr>
          <w:p w14:paraId="52D5E85B" w14:textId="77777777" w:rsidR="00FC408E" w:rsidRDefault="00FC408E" w:rsidP="00FC408E">
            <w:pPr>
              <w:pStyle w:val="TableText"/>
            </w:pPr>
            <w:r>
              <w:t>Modbus related files</w:t>
            </w:r>
          </w:p>
        </w:tc>
        <w:tc>
          <w:tcPr>
            <w:tcW w:w="6120" w:type="dxa"/>
          </w:tcPr>
          <w:p w14:paraId="733FD095" w14:textId="77777777" w:rsidR="00FC408E" w:rsidRDefault="00FC408E" w:rsidP="00FC408E">
            <w:pPr>
              <w:pStyle w:val="TableText"/>
            </w:pPr>
            <w:r>
              <w:t>SlowControls\Modbus</w:t>
            </w:r>
          </w:p>
        </w:tc>
        <w:tc>
          <w:tcPr>
            <w:tcW w:w="270" w:type="dxa"/>
          </w:tcPr>
          <w:p w14:paraId="7231E90D" w14:textId="77777777" w:rsidR="00FC408E" w:rsidRPr="000E43D8" w:rsidRDefault="00FC408E" w:rsidP="00FC408E">
            <w:pPr>
              <w:pStyle w:val="TableText"/>
              <w:keepNext/>
              <w:jc w:val="right"/>
            </w:pPr>
          </w:p>
        </w:tc>
      </w:tr>
      <w:tr w:rsidR="00FC408E" w14:paraId="50028381" w14:textId="77777777" w:rsidTr="004E102B">
        <w:tc>
          <w:tcPr>
            <w:tcW w:w="2970" w:type="dxa"/>
          </w:tcPr>
          <w:p w14:paraId="7C586389" w14:textId="77777777" w:rsidR="00FC408E" w:rsidRDefault="00FC408E" w:rsidP="00FC408E">
            <w:pPr>
              <w:pStyle w:val="TableText"/>
            </w:pPr>
            <w:r>
              <w:t>Modbus target files</w:t>
            </w:r>
          </w:p>
        </w:tc>
        <w:tc>
          <w:tcPr>
            <w:tcW w:w="6120" w:type="dxa"/>
          </w:tcPr>
          <w:p w14:paraId="65EF89C2" w14:textId="77777777" w:rsidR="00FC408E" w:rsidRDefault="00FC408E" w:rsidP="00FC408E">
            <w:pPr>
              <w:pStyle w:val="TableText"/>
            </w:pPr>
            <w:r>
              <w:t>SlowControls\Modbus\Target</w:t>
            </w:r>
          </w:p>
        </w:tc>
        <w:tc>
          <w:tcPr>
            <w:tcW w:w="270" w:type="dxa"/>
          </w:tcPr>
          <w:p w14:paraId="3184D595" w14:textId="77777777" w:rsidR="00FC408E" w:rsidRPr="000E43D8" w:rsidRDefault="00FC408E" w:rsidP="00FC408E">
            <w:pPr>
              <w:pStyle w:val="TableText"/>
              <w:keepNext/>
              <w:jc w:val="right"/>
            </w:pPr>
          </w:p>
        </w:tc>
      </w:tr>
      <w:tr w:rsidR="00FC408E" w14:paraId="1ED017B6" w14:textId="77777777" w:rsidTr="004E102B">
        <w:tc>
          <w:tcPr>
            <w:tcW w:w="2970" w:type="dxa"/>
          </w:tcPr>
          <w:p w14:paraId="0B7BC58E" w14:textId="77777777" w:rsidR="00FC408E" w:rsidRDefault="00FC408E" w:rsidP="00FC408E">
            <w:pPr>
              <w:pStyle w:val="TableText"/>
            </w:pPr>
            <w:r>
              <w:t>Individual Modbus target</w:t>
            </w:r>
          </w:p>
        </w:tc>
        <w:tc>
          <w:tcPr>
            <w:tcW w:w="6120" w:type="dxa"/>
          </w:tcPr>
          <w:p w14:paraId="26569C53" w14:textId="77777777" w:rsidR="00FC408E" w:rsidRDefault="00FC408E" w:rsidP="00FC408E">
            <w:pPr>
              <w:pStyle w:val="TableText"/>
            </w:pPr>
            <w:r>
              <w:t>SlowControls\Modbus\Target\H1ModbusC1</w:t>
            </w:r>
          </w:p>
        </w:tc>
        <w:tc>
          <w:tcPr>
            <w:tcW w:w="270" w:type="dxa"/>
          </w:tcPr>
          <w:p w14:paraId="63B7D76B" w14:textId="77777777" w:rsidR="00FC408E" w:rsidRPr="000E43D8" w:rsidRDefault="00FC408E" w:rsidP="00FC408E">
            <w:pPr>
              <w:pStyle w:val="TableText"/>
              <w:keepNext/>
              <w:jc w:val="right"/>
            </w:pPr>
          </w:p>
        </w:tc>
      </w:tr>
      <w:tr w:rsidR="00FC408E" w14:paraId="14FA9754" w14:textId="77777777" w:rsidTr="004E102B">
        <w:tc>
          <w:tcPr>
            <w:tcW w:w="2970" w:type="dxa"/>
          </w:tcPr>
          <w:p w14:paraId="302A73EA" w14:textId="77777777" w:rsidR="00FC408E" w:rsidRDefault="00FC408E" w:rsidP="00FC408E">
            <w:pPr>
              <w:pStyle w:val="TableText"/>
            </w:pPr>
            <w:r>
              <w:t>…</w:t>
            </w:r>
          </w:p>
        </w:tc>
        <w:tc>
          <w:tcPr>
            <w:tcW w:w="6120" w:type="dxa"/>
          </w:tcPr>
          <w:p w14:paraId="67ADA6D5" w14:textId="77777777" w:rsidR="00FC408E" w:rsidRDefault="00FC408E" w:rsidP="00FC408E">
            <w:pPr>
              <w:pStyle w:val="TableText"/>
            </w:pPr>
            <w:r>
              <w:t>…</w:t>
            </w:r>
          </w:p>
        </w:tc>
        <w:tc>
          <w:tcPr>
            <w:tcW w:w="270" w:type="dxa"/>
          </w:tcPr>
          <w:p w14:paraId="0BE61685" w14:textId="77777777" w:rsidR="00FC408E" w:rsidRPr="000E43D8" w:rsidRDefault="00FC408E" w:rsidP="00FC408E">
            <w:pPr>
              <w:pStyle w:val="TableText"/>
              <w:keepNext/>
              <w:jc w:val="right"/>
            </w:pPr>
          </w:p>
        </w:tc>
      </w:tr>
    </w:tbl>
    <w:p w14:paraId="6C8C2F08" w14:textId="77777777" w:rsidR="004246F2" w:rsidRDefault="004246F2" w:rsidP="004246F2">
      <w:pPr>
        <w:pStyle w:val="Caption"/>
      </w:pPr>
      <w:r>
        <w:t xml:space="preserve">Table </w:t>
      </w:r>
      <w:fldSimple w:instr=" SEQ Table \* ARABIC ">
        <w:r w:rsidR="00846579">
          <w:rPr>
            <w:noProof/>
          </w:rPr>
          <w:t>3</w:t>
        </w:r>
      </w:fldSimple>
      <w:r w:rsidR="00332C15">
        <w:t xml:space="preserve">: Organization of the </w:t>
      </w:r>
      <w:r w:rsidR="00EA4004">
        <w:t>a</w:t>
      </w:r>
      <w:r w:rsidR="00332C15">
        <w:t>rchive</w:t>
      </w:r>
      <w:r>
        <w:rPr>
          <w:noProof/>
        </w:rPr>
        <w:t>.</w:t>
      </w:r>
    </w:p>
    <w:p w14:paraId="58F5249D" w14:textId="77777777" w:rsidR="009D616A" w:rsidRDefault="009D616A" w:rsidP="009234E7">
      <w:pPr>
        <w:pStyle w:val="Heading3"/>
      </w:pPr>
      <w:r>
        <w:br w:type="page"/>
      </w:r>
    </w:p>
    <w:p w14:paraId="4F8A8BA7" w14:textId="77777777" w:rsidR="009234E7" w:rsidRDefault="009234E7" w:rsidP="009234E7">
      <w:pPr>
        <w:pStyle w:val="Heading3"/>
      </w:pPr>
      <w:bookmarkStart w:id="8" w:name="_Toc160526328"/>
      <w:r>
        <w:lastRenderedPageBreak/>
        <w:t>Version Numbers</w:t>
      </w:r>
      <w:bookmarkEnd w:id="8"/>
    </w:p>
    <w:p w14:paraId="111C5FBC" w14:textId="77777777" w:rsidR="00296496" w:rsidRDefault="009234E7" w:rsidP="009F0F20">
      <w:r>
        <w:t xml:space="preserve">The production code is managed by </w:t>
      </w:r>
      <w:r w:rsidR="008064F3">
        <w:t xml:space="preserve">subversion </w:t>
      </w:r>
      <w:r>
        <w:t>release numbers.</w:t>
      </w:r>
      <w:r w:rsidR="00A23986">
        <w:t xml:space="preserve"> The subversion number is part of the run-time code and is archived.</w:t>
      </w:r>
      <w:r w:rsidR="009F31EE">
        <w:t xml:space="preserve"> </w:t>
      </w:r>
      <w:r w:rsidR="004A7029">
        <w:t>When significant changes to a librar</w:t>
      </w:r>
      <w:r w:rsidR="00E65A92">
        <w:t>y are made that require</w:t>
      </w:r>
      <w:r w:rsidR="004A7029">
        <w:t xml:space="preserve"> support</w:t>
      </w:r>
      <w:r w:rsidR="00E65A92">
        <w:t>ing</w:t>
      </w:r>
      <w:r w:rsidR="004A7029">
        <w:t xml:space="preserve"> both the old and new version</w:t>
      </w:r>
      <w:r w:rsidR="002A6D94">
        <w:t>s</w:t>
      </w:r>
      <w:r w:rsidR="004A7029">
        <w:t>, a new library project has to be created. If the original</w:t>
      </w:r>
      <w:r w:rsidR="008064F3">
        <w:t xml:space="preserve"> library was called TimingMasterFanout</w:t>
      </w:r>
      <w:r w:rsidR="004A7029">
        <w:t xml:space="preserve"> then new v</w:t>
      </w:r>
      <w:r w:rsidR="008064F3">
        <w:t>ersion would be called TimingMasterFanout</w:t>
      </w:r>
      <w:r w:rsidR="004A7029">
        <w:t>V2</w:t>
      </w:r>
      <w:r w:rsidR="00EF3A68">
        <w:t>.</w:t>
      </w:r>
    </w:p>
    <w:p w14:paraId="08916F84" w14:textId="77777777" w:rsidR="008C3789" w:rsidRDefault="008C3789" w:rsidP="008C3789">
      <w:pPr>
        <w:pStyle w:val="Heading2"/>
      </w:pPr>
      <w:bookmarkStart w:id="9" w:name="_Toc160526329"/>
      <w:r>
        <w:t>Cycle Time</w:t>
      </w:r>
      <w:bookmarkEnd w:id="9"/>
    </w:p>
    <w:p w14:paraId="4E6FC19E" w14:textId="77777777" w:rsidR="00BD5758" w:rsidRDefault="00BD5758">
      <w:r>
        <w:t xml:space="preserve">An IEC 61131-3 system consists of system task and at least one programmable logic controller (PLC). The system </w:t>
      </w:r>
      <w:r w:rsidR="00C1442D">
        <w:t>task</w:t>
      </w:r>
      <w:r w:rsidR="006F1FF7">
        <w:t xml:space="preserve"> is responsible for interfacing the hardware and start</w:t>
      </w:r>
      <w:r w:rsidR="007C7F26">
        <w:t>ing</w:t>
      </w:r>
      <w:r>
        <w:t xml:space="preserve"> the PLC tasks. The field bus of choice in advance LIGO is EtherCAT. The system task transfers data between a shared memory region and hardware at a fixed cycle time. TwinCAT 2.11 supports up to four different update rates. For advanced LIGO the standard update rate is </w:t>
      </w:r>
      <w:r w:rsidRPr="008D1D59">
        <w:t>10</w:t>
      </w:r>
      <w:r w:rsidR="008D1D59">
        <w:t xml:space="preserve"> </w:t>
      </w:r>
      <w:r w:rsidRPr="008D1D59">
        <w:t>ms</w:t>
      </w:r>
      <w:r>
        <w:t xml:space="preserve">. For a limited number of </w:t>
      </w:r>
      <w:r w:rsidR="008D1D59">
        <w:t>channels a faster update rate of 1 ms is supported.</w:t>
      </w:r>
    </w:p>
    <w:p w14:paraId="306399C0" w14:textId="77777777" w:rsidR="000E43D8" w:rsidRPr="0030260D" w:rsidRDefault="000E43D8">
      <w:pPr>
        <w:rPr>
          <w:b/>
        </w:rPr>
      </w:pPr>
    </w:p>
    <w:tbl>
      <w:tblPr>
        <w:tblStyle w:val="TableGrid"/>
        <w:tblW w:w="0" w:type="auto"/>
        <w:tblInd w:w="108" w:type="dxa"/>
        <w:tblLook w:val="04A0" w:firstRow="1" w:lastRow="0" w:firstColumn="1" w:lastColumn="0" w:noHBand="0" w:noVBand="1"/>
      </w:tblPr>
      <w:tblGrid>
        <w:gridCol w:w="1848"/>
        <w:gridCol w:w="6057"/>
        <w:gridCol w:w="1337"/>
      </w:tblGrid>
      <w:tr w:rsidR="000E43D8" w:rsidRPr="0030260D" w14:paraId="76EF07B5" w14:textId="77777777" w:rsidTr="00F35275">
        <w:tc>
          <w:tcPr>
            <w:tcW w:w="1863" w:type="dxa"/>
          </w:tcPr>
          <w:p w14:paraId="780E1BEF" w14:textId="77777777" w:rsidR="000E43D8" w:rsidRPr="00EF14FE" w:rsidRDefault="000E43D8" w:rsidP="00EF14FE">
            <w:pPr>
              <w:pStyle w:val="TableText"/>
              <w:rPr>
                <w:b/>
              </w:rPr>
            </w:pPr>
            <w:r w:rsidRPr="00EF14FE">
              <w:rPr>
                <w:b/>
              </w:rPr>
              <w:t>Task</w:t>
            </w:r>
          </w:p>
        </w:tc>
        <w:tc>
          <w:tcPr>
            <w:tcW w:w="6147" w:type="dxa"/>
          </w:tcPr>
          <w:p w14:paraId="5052A113" w14:textId="77777777" w:rsidR="000E43D8" w:rsidRPr="00EF14FE" w:rsidRDefault="00E427D9" w:rsidP="00EF14FE">
            <w:pPr>
              <w:pStyle w:val="TableText"/>
              <w:rPr>
                <w:b/>
              </w:rPr>
            </w:pPr>
            <w:r>
              <w:rPr>
                <w:b/>
              </w:rPr>
              <w:t>Description</w:t>
            </w:r>
          </w:p>
        </w:tc>
        <w:tc>
          <w:tcPr>
            <w:tcW w:w="1350" w:type="dxa"/>
          </w:tcPr>
          <w:p w14:paraId="0CFA3C7C" w14:textId="77777777" w:rsidR="000E43D8" w:rsidRPr="007F55D4" w:rsidRDefault="00E427D9" w:rsidP="007F55D4">
            <w:pPr>
              <w:pStyle w:val="TableText"/>
              <w:jc w:val="right"/>
              <w:rPr>
                <w:b/>
                <w:bCs/>
              </w:rPr>
            </w:pPr>
            <w:r w:rsidRPr="007F55D4">
              <w:rPr>
                <w:b/>
                <w:bCs/>
              </w:rPr>
              <w:t>Rate</w:t>
            </w:r>
          </w:p>
        </w:tc>
      </w:tr>
      <w:tr w:rsidR="000E43D8" w14:paraId="4F5C880A" w14:textId="77777777" w:rsidTr="00F35275">
        <w:tc>
          <w:tcPr>
            <w:tcW w:w="1863" w:type="dxa"/>
          </w:tcPr>
          <w:p w14:paraId="4B07A077" w14:textId="77777777" w:rsidR="000E43D8" w:rsidRPr="000E43D8" w:rsidRDefault="000E43D8" w:rsidP="00EF14FE">
            <w:pPr>
              <w:pStyle w:val="TableText"/>
            </w:pPr>
            <w:r w:rsidRPr="000E43D8">
              <w:t>Standard</w:t>
            </w:r>
          </w:p>
        </w:tc>
        <w:tc>
          <w:tcPr>
            <w:tcW w:w="6147" w:type="dxa"/>
          </w:tcPr>
          <w:p w14:paraId="7EA3DCDA" w14:textId="77777777" w:rsidR="000E43D8" w:rsidRPr="000E43D8" w:rsidRDefault="000F3598" w:rsidP="00EF14FE">
            <w:pPr>
              <w:pStyle w:val="TableText"/>
            </w:pPr>
            <w:r>
              <w:t>All non time critical software and supervisory tasks</w:t>
            </w:r>
          </w:p>
        </w:tc>
        <w:tc>
          <w:tcPr>
            <w:tcW w:w="1350" w:type="dxa"/>
          </w:tcPr>
          <w:p w14:paraId="6F5C9F6A" w14:textId="77777777" w:rsidR="000E43D8" w:rsidRPr="000E43D8" w:rsidRDefault="00F35275" w:rsidP="00F35275">
            <w:pPr>
              <w:pStyle w:val="TableText"/>
              <w:jc w:val="right"/>
            </w:pPr>
            <w:r>
              <w:t>10 ms</w:t>
            </w:r>
          </w:p>
        </w:tc>
      </w:tr>
      <w:tr w:rsidR="000E43D8" w14:paraId="15E2FC5E" w14:textId="77777777" w:rsidTr="00F35275">
        <w:tc>
          <w:tcPr>
            <w:tcW w:w="1863" w:type="dxa"/>
          </w:tcPr>
          <w:p w14:paraId="2BDBBC14" w14:textId="77777777" w:rsidR="000E43D8" w:rsidRPr="000E43D8" w:rsidRDefault="000E43D8" w:rsidP="00EF14FE">
            <w:pPr>
              <w:pStyle w:val="TableText"/>
            </w:pPr>
            <w:r w:rsidRPr="000E43D8">
              <w:t>Fast</w:t>
            </w:r>
          </w:p>
        </w:tc>
        <w:tc>
          <w:tcPr>
            <w:tcW w:w="6147" w:type="dxa"/>
          </w:tcPr>
          <w:p w14:paraId="27CB19F1" w14:textId="77777777" w:rsidR="000E43D8" w:rsidRPr="000E43D8" w:rsidRDefault="000F3598" w:rsidP="00EF14FE">
            <w:pPr>
              <w:pStyle w:val="TableText"/>
            </w:pPr>
            <w:r>
              <w:t>Time critical functions such as RS422 support at 115kbaud</w:t>
            </w:r>
          </w:p>
        </w:tc>
        <w:tc>
          <w:tcPr>
            <w:tcW w:w="1350" w:type="dxa"/>
          </w:tcPr>
          <w:p w14:paraId="35AF01C0" w14:textId="77777777" w:rsidR="000E43D8" w:rsidRPr="000E43D8" w:rsidRDefault="00F35275" w:rsidP="00F35275">
            <w:pPr>
              <w:pStyle w:val="TableText"/>
              <w:keepNext/>
              <w:jc w:val="right"/>
            </w:pPr>
            <w:r>
              <w:t>1 ms</w:t>
            </w:r>
          </w:p>
        </w:tc>
      </w:tr>
    </w:tbl>
    <w:p w14:paraId="3FF85EEA" w14:textId="77777777" w:rsidR="000E43D8" w:rsidRDefault="00E427D9" w:rsidP="00E427D9">
      <w:pPr>
        <w:pStyle w:val="TableCaption"/>
        <w:rPr>
          <w:noProof/>
        </w:rPr>
      </w:pPr>
      <w:r>
        <w:t xml:space="preserve">Table </w:t>
      </w:r>
      <w:fldSimple w:instr=" SEQ Table \* ARABIC ">
        <w:r w:rsidR="00846579">
          <w:rPr>
            <w:noProof/>
          </w:rPr>
          <w:t>4</w:t>
        </w:r>
      </w:fldSimple>
      <w:r>
        <w:t xml:space="preserve">: Supported update </w:t>
      </w:r>
      <w:r>
        <w:rPr>
          <w:noProof/>
        </w:rPr>
        <w:t>rates.</w:t>
      </w:r>
    </w:p>
    <w:p w14:paraId="365E1CC3" w14:textId="77777777" w:rsidR="00E427D9" w:rsidRPr="00E427D9" w:rsidRDefault="008C3789" w:rsidP="00E427D9">
      <w:r>
        <w:t>The tasks with the</w:t>
      </w:r>
      <w:r w:rsidR="00197381">
        <w:t xml:space="preserve"> fast update rate are ru</w:t>
      </w:r>
      <w:r w:rsidR="006D2872">
        <w:t>nning at a higher priority (</w:t>
      </w:r>
      <w:r w:rsidR="00195318">
        <w:t>lowe</w:t>
      </w:r>
      <w:r w:rsidR="006D2872">
        <w:t>r</w:t>
      </w:r>
      <w:r w:rsidR="00195318">
        <w:t xml:space="preserve"> number</w:t>
      </w:r>
      <w:r w:rsidR="006D2872">
        <w:t>).</w:t>
      </w:r>
    </w:p>
    <w:p w14:paraId="538231F1" w14:textId="77777777" w:rsidR="00A117DB" w:rsidRDefault="00A117DB" w:rsidP="00256277">
      <w:pPr>
        <w:pStyle w:val="Heading2"/>
      </w:pPr>
      <w:bookmarkStart w:id="10" w:name="_Toc160526330"/>
      <w:r>
        <w:t>Data Tags (Channels)</w:t>
      </w:r>
      <w:bookmarkEnd w:id="10"/>
    </w:p>
    <w:p w14:paraId="44C2C0DE" w14:textId="77777777" w:rsidR="00256277" w:rsidRDefault="00550597" w:rsidP="00A117DB">
      <w:pPr>
        <w:pStyle w:val="Heading3"/>
      </w:pPr>
      <w:bookmarkStart w:id="11" w:name="_Toc160526331"/>
      <w:r>
        <w:t>Input/O</w:t>
      </w:r>
      <w:r w:rsidR="00256277">
        <w:t>utput Convention</w:t>
      </w:r>
      <w:bookmarkEnd w:id="11"/>
    </w:p>
    <w:p w14:paraId="7E6DE813" w14:textId="77777777" w:rsidR="00C01AC0" w:rsidRDefault="00096592" w:rsidP="00C01AC0">
      <w:r>
        <w:t xml:space="preserve">From the perspective of the TwinCAT program and configuration </w:t>
      </w:r>
      <w:r w:rsidR="00C01AC0">
        <w:t xml:space="preserve">input channels refer to inputs </w:t>
      </w:r>
      <w:r>
        <w:t>from</w:t>
      </w:r>
      <w:r w:rsidR="00C01AC0">
        <w:t xml:space="preserve"> the EtherCAT terminals, e.g., analog-to-digital converters and binary inputs, whereas output channels refer to outputs </w:t>
      </w:r>
      <w:r>
        <w:t>to</w:t>
      </w:r>
      <w:r w:rsidR="00C01AC0">
        <w:t xml:space="preserve"> the EtherCAT terminals, e.g., digital-to-analog converters and binary outputs.</w:t>
      </w:r>
      <w:r w:rsidR="00115550">
        <w:t xml:space="preserve"> The same is true for user inputs which are inputs into TwinCAT and readbacks which are outputs from TwinCAT.</w:t>
      </w:r>
    </w:p>
    <w:p w14:paraId="596D2287" w14:textId="77777777" w:rsidR="00A117DB" w:rsidRDefault="00A117DB" w:rsidP="00A117DB">
      <w:pPr>
        <w:pStyle w:val="Heading3"/>
      </w:pPr>
      <w:bookmarkStart w:id="12" w:name="_Toc160526332"/>
      <w:r>
        <w:t>Interface Variables</w:t>
      </w:r>
      <w:bookmarkEnd w:id="12"/>
    </w:p>
    <w:p w14:paraId="4AD2782C" w14:textId="77777777" w:rsidR="00A117DB" w:rsidRPr="00A117DB" w:rsidRDefault="00A117DB" w:rsidP="00A117DB">
      <w:r>
        <w:t xml:space="preserve">All external tags (channels) </w:t>
      </w:r>
      <w:r w:rsidR="003E7BA7">
        <w:t>have an initialization record which is periodically updated and is</w:t>
      </w:r>
      <w:r>
        <w:t xml:space="preserve"> declared PERSISTENT</w:t>
      </w:r>
      <w:r w:rsidR="003E7BA7">
        <w:t>.</w:t>
      </w:r>
      <w:r>
        <w:t xml:space="preserve"> </w:t>
      </w:r>
      <w:r w:rsidR="003E7BA7">
        <w:t>U</w:t>
      </w:r>
      <w:r>
        <w:t>pon power failure and loading a new code</w:t>
      </w:r>
      <w:r w:rsidR="003E7BA7">
        <w:t xml:space="preserve"> its value as retained as much as possible</w:t>
      </w:r>
      <w:r>
        <w:t>. Any initialization that is required</w:t>
      </w:r>
      <w:r w:rsidR="005E0670">
        <w:t>,</w:t>
      </w:r>
      <w:r>
        <w:t xml:space="preserve"> when the PLC is started or when a new version is loaded</w:t>
      </w:r>
      <w:r w:rsidR="005E0670">
        <w:t>,</w:t>
      </w:r>
      <w:r>
        <w:t xml:space="preserve"> needs to be dealt with in software.</w:t>
      </w:r>
      <w:r w:rsidR="009E68F9">
        <w:t xml:space="preserve"> See the SaveR</w:t>
      </w:r>
      <w:r w:rsidR="004B3C2D">
        <w:t>estore library.</w:t>
      </w:r>
    </w:p>
    <w:p w14:paraId="075915BE" w14:textId="77777777" w:rsidR="003130B9" w:rsidRDefault="003130B9" w:rsidP="003130B9">
      <w:pPr>
        <w:pStyle w:val="Heading2"/>
      </w:pPr>
      <w:bookmarkStart w:id="13" w:name="_Toc160526333"/>
      <w:r>
        <w:t>OPC Interface</w:t>
      </w:r>
      <w:bookmarkEnd w:id="13"/>
    </w:p>
    <w:p w14:paraId="7FA3C0C2" w14:textId="77777777" w:rsidR="00FE2DC3" w:rsidRPr="00FE2DC3" w:rsidRDefault="00FE2DC3" w:rsidP="00FE2DC3">
      <w:r>
        <w:t xml:space="preserve">We are using the </w:t>
      </w:r>
      <w:r w:rsidR="00120501">
        <w:t xml:space="preserve">TwinCAT </w:t>
      </w:r>
      <w:r>
        <w:t xml:space="preserve">OPC comments denoted by </w:t>
      </w:r>
      <w:r w:rsidRPr="009F0051">
        <w:t>(*~</w:t>
      </w:r>
      <w:r w:rsidR="00743971" w:rsidRPr="009F0051">
        <w:t xml:space="preserve"> ...</w:t>
      </w:r>
      <w:r w:rsidRPr="009F0051">
        <w:t xml:space="preserve"> </w:t>
      </w:r>
      <w:r w:rsidR="00743971" w:rsidRPr="009F0051">
        <w:t>*)</w:t>
      </w:r>
      <w:r w:rsidR="00E108DE">
        <w:t xml:space="preserve"> to make global variables accessible to the OPC server. </w:t>
      </w:r>
      <w:r w:rsidR="000A381B">
        <w:t xml:space="preserve">The opening bracket annotation needs to be on the same line as the variable. </w:t>
      </w:r>
      <w:r w:rsidR="00952825">
        <w:t xml:space="preserve">Variable names in TwinCAT are translated one-to-one into OPC tag </w:t>
      </w:r>
      <w:r w:rsidR="0070685A">
        <w:t>names, which</w:t>
      </w:r>
      <w:r w:rsidR="00952825">
        <w:t xml:space="preserve"> in </w:t>
      </w:r>
      <w:r w:rsidR="00952825">
        <w:lastRenderedPageBreak/>
        <w:t xml:space="preserve">turn are translated into EPICS channels using a conversion rule. </w:t>
      </w:r>
      <w:r w:rsidR="009D5FD8">
        <w:t>OPC properties are used to describe additional information such a</w:t>
      </w:r>
      <w:r w:rsidR="006F0438">
        <w:t>s</w:t>
      </w:r>
      <w:r w:rsidR="009D5FD8">
        <w:t xml:space="preserve"> limits, precision and state names.</w:t>
      </w:r>
      <w:r w:rsidR="00FC661C">
        <w:t xml:space="preserve"> The</w:t>
      </w:r>
      <w:r w:rsidR="00952825">
        <w:t>s</w:t>
      </w:r>
      <w:r w:rsidR="00FC661C">
        <w:t>e</w:t>
      </w:r>
      <w:r w:rsidR="00952825">
        <w:t xml:space="preserve"> OPC properties are translated into corresponding EPICS database fields.</w:t>
      </w:r>
    </w:p>
    <w:p w14:paraId="4826CF28" w14:textId="77777777" w:rsidR="000D322F" w:rsidRDefault="00F663D7" w:rsidP="001B1DE7">
      <w:pPr>
        <w:pStyle w:val="Heading1"/>
      </w:pPr>
      <w:bookmarkStart w:id="14" w:name="_Toc160526334"/>
      <w:r>
        <w:t>Program</w:t>
      </w:r>
      <w:r w:rsidR="00F904BE">
        <w:t xml:space="preserve"> Organization</w:t>
      </w:r>
      <w:bookmarkEnd w:id="14"/>
    </w:p>
    <w:p w14:paraId="13E614F7" w14:textId="77777777" w:rsidR="00BD5758" w:rsidRDefault="00095AE2" w:rsidP="00095AE2">
      <w:r>
        <w:t xml:space="preserve">The development </w:t>
      </w:r>
      <w:r w:rsidR="007E7206">
        <w:t>blocks for the advanced LIGO slow controls software are</w:t>
      </w:r>
      <w:r>
        <w:t xml:space="preserve"> individual libraries. Each of the basic libraries is tailored to control a single electronics chassis or controller. </w:t>
      </w:r>
    </w:p>
    <w:p w14:paraId="7CBEFCA0" w14:textId="77777777" w:rsidR="00095AE2" w:rsidRDefault="00095AE2" w:rsidP="00095AE2">
      <w:r>
        <w:t>A typically library consists of</w:t>
      </w:r>
    </w:p>
    <w:p w14:paraId="45EE8F78" w14:textId="77777777" w:rsidR="00095AE2" w:rsidRDefault="00F9391E" w:rsidP="004F2D51">
      <w:pPr>
        <w:pStyle w:val="ListBullet"/>
      </w:pPr>
      <w:r>
        <w:t>one or more</w:t>
      </w:r>
      <w:r w:rsidR="00095AE2">
        <w:t xml:space="preserve"> </w:t>
      </w:r>
      <w:r w:rsidR="005D4191">
        <w:t xml:space="preserve">type </w:t>
      </w:r>
      <w:r w:rsidR="00095AE2">
        <w:t>describing the hardware inputs,</w:t>
      </w:r>
    </w:p>
    <w:p w14:paraId="6C02C67B" w14:textId="77777777" w:rsidR="00095AE2" w:rsidRDefault="00F9391E" w:rsidP="004F2D51">
      <w:pPr>
        <w:pStyle w:val="ListBullet"/>
      </w:pPr>
      <w:r>
        <w:t xml:space="preserve">one or more </w:t>
      </w:r>
      <w:r w:rsidR="00095AE2">
        <w:t>type describing the hardware outputs,</w:t>
      </w:r>
    </w:p>
    <w:p w14:paraId="41855F5C" w14:textId="77777777" w:rsidR="00095AE2" w:rsidRDefault="005D4191" w:rsidP="004F2D51">
      <w:pPr>
        <w:pStyle w:val="ListBullet"/>
      </w:pPr>
      <w:r>
        <w:t xml:space="preserve">a </w:t>
      </w:r>
      <w:r w:rsidR="00095AE2">
        <w:t>type describing the user interface channels</w:t>
      </w:r>
      <w:r w:rsidR="00772443">
        <w:t xml:space="preserve"> or tags (input and output),</w:t>
      </w:r>
    </w:p>
    <w:p w14:paraId="34A81DDF" w14:textId="77777777" w:rsidR="005B19E4" w:rsidRDefault="005D4191" w:rsidP="004F2D51">
      <w:pPr>
        <w:pStyle w:val="ListBullet"/>
      </w:pPr>
      <w:r>
        <w:t xml:space="preserve">one or more </w:t>
      </w:r>
      <w:r w:rsidR="00095AE2">
        <w:t>function block</w:t>
      </w:r>
      <w:r>
        <w:t>s</w:t>
      </w:r>
      <w:r w:rsidR="00095AE2">
        <w:t xml:space="preserve"> </w:t>
      </w:r>
      <w:r w:rsidR="00A7625D">
        <w:t xml:space="preserve">containing </w:t>
      </w:r>
      <w:r>
        <w:t xml:space="preserve">the </w:t>
      </w:r>
      <w:r w:rsidR="004F1F64">
        <w:t xml:space="preserve">run-time </w:t>
      </w:r>
      <w:r>
        <w:t>code</w:t>
      </w:r>
      <w:r w:rsidR="00772443">
        <w:t>, and</w:t>
      </w:r>
    </w:p>
    <w:p w14:paraId="308EB87F" w14:textId="77777777" w:rsidR="00772443" w:rsidRDefault="006F0438" w:rsidP="004F2D51">
      <w:pPr>
        <w:pStyle w:val="ListBullet"/>
      </w:pPr>
      <w:r>
        <w:t>a set of visual</w:t>
      </w:r>
      <w:r w:rsidR="00772443">
        <w:t xml:space="preserve"> templates that can be used for diagnostics.</w:t>
      </w:r>
    </w:p>
    <w:p w14:paraId="6E48BAB9" w14:textId="77777777" w:rsidR="00C347C7" w:rsidRDefault="00C61B16" w:rsidP="00C347C7">
      <w:r>
        <w:t>The main program then consists of a global variable list and a series of function block calls.</w:t>
      </w:r>
    </w:p>
    <w:p w14:paraId="77303C32" w14:textId="77777777" w:rsidR="00212E57" w:rsidRDefault="00C16C60" w:rsidP="00212E57">
      <w:pPr>
        <w:pStyle w:val="Heading2"/>
      </w:pPr>
      <w:bookmarkStart w:id="15" w:name="_Toc160526335"/>
      <w:r>
        <w:t>Library</w:t>
      </w:r>
      <w:bookmarkEnd w:id="15"/>
    </w:p>
    <w:p w14:paraId="10824713" w14:textId="77777777" w:rsidR="00A952D9" w:rsidRPr="00A952D9" w:rsidRDefault="00A952D9" w:rsidP="00A952D9">
      <w:r>
        <w:t>This section gives an example of the structures and the function block defined for the LowNoiseVco library.</w:t>
      </w:r>
    </w:p>
    <w:p w14:paraId="70ED4F95" w14:textId="77777777" w:rsidR="00F663F9" w:rsidRPr="00E819F3" w:rsidRDefault="00C650BE" w:rsidP="00E819F3">
      <w:pPr>
        <w:pStyle w:val="Heading3"/>
        <w:spacing w:after="240"/>
        <w:rPr>
          <w:bCs/>
        </w:rPr>
      </w:pPr>
      <w:bookmarkStart w:id="16" w:name="_Toc160526336"/>
      <w:r w:rsidRPr="00E819F3">
        <w:rPr>
          <w:bCs/>
        </w:rPr>
        <w:t xml:space="preserve">Hardware </w:t>
      </w:r>
      <w:r w:rsidR="00A43022" w:rsidRPr="00E819F3">
        <w:rPr>
          <w:bCs/>
        </w:rPr>
        <w:t>Input Structure</w:t>
      </w:r>
      <w:bookmarkEnd w:id="16"/>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543B5D" w14:paraId="5709CC20" w14:textId="77777777" w:rsidTr="00E108DE">
        <w:tc>
          <w:tcPr>
            <w:tcW w:w="9360" w:type="dxa"/>
          </w:tcPr>
          <w:p w14:paraId="5B13035C" w14:textId="77777777" w:rsidR="00061BF5" w:rsidRPr="00B45CF2" w:rsidRDefault="00061BF5" w:rsidP="00B45CF2">
            <w:pPr>
              <w:pStyle w:val="TableCode"/>
              <w:jc w:val="left"/>
              <w:rPr>
                <w:sz w:val="18"/>
                <w:szCs w:val="18"/>
              </w:rPr>
            </w:pPr>
            <w:r w:rsidRPr="00B45CF2">
              <w:rPr>
                <w:sz w:val="18"/>
                <w:szCs w:val="18"/>
              </w:rPr>
              <w:t>TYPE LowNoiseVcoInStruct :</w:t>
            </w:r>
          </w:p>
          <w:p w14:paraId="0374C08F" w14:textId="77777777" w:rsidR="00061BF5" w:rsidRPr="00B45CF2" w:rsidRDefault="00061BF5" w:rsidP="00B45CF2">
            <w:pPr>
              <w:pStyle w:val="TableCode"/>
              <w:jc w:val="left"/>
              <w:rPr>
                <w:sz w:val="18"/>
                <w:szCs w:val="18"/>
              </w:rPr>
            </w:pPr>
            <w:r w:rsidRPr="00B45CF2">
              <w:rPr>
                <w:sz w:val="18"/>
                <w:szCs w:val="18"/>
              </w:rPr>
              <w:t>STRUCT</w:t>
            </w:r>
          </w:p>
          <w:p w14:paraId="310BE326" w14:textId="77777777" w:rsidR="00061BF5" w:rsidRPr="00B45CF2" w:rsidRDefault="00061BF5" w:rsidP="00B45CF2">
            <w:pPr>
              <w:pStyle w:val="TableCode"/>
              <w:jc w:val="left"/>
              <w:rPr>
                <w:sz w:val="18"/>
                <w:szCs w:val="18"/>
              </w:rPr>
            </w:pPr>
            <w:r w:rsidRPr="00B45CF2">
              <w:rPr>
                <w:sz w:val="18"/>
                <w:szCs w:val="18"/>
              </w:rPr>
              <w:tab/>
              <w:t>PowerOk:</w:t>
            </w:r>
            <w:r w:rsidRPr="00B45CF2">
              <w:rPr>
                <w:sz w:val="18"/>
                <w:szCs w:val="18"/>
              </w:rPr>
              <w:tab/>
            </w:r>
            <w:r w:rsidRPr="00B45CF2">
              <w:rPr>
                <w:sz w:val="18"/>
                <w:szCs w:val="18"/>
              </w:rPr>
              <w:tab/>
              <w:t>BOOL;</w:t>
            </w:r>
            <w:r w:rsidRPr="00B45CF2">
              <w:rPr>
                <w:sz w:val="18"/>
                <w:szCs w:val="18"/>
              </w:rPr>
              <w:tab/>
              <w:t>(* Voltage monitor readback *)</w:t>
            </w:r>
          </w:p>
          <w:p w14:paraId="3016014C" w14:textId="77777777" w:rsidR="00061BF5" w:rsidRPr="00B45CF2" w:rsidRDefault="00061BF5" w:rsidP="00B45CF2">
            <w:pPr>
              <w:pStyle w:val="TableCode"/>
              <w:jc w:val="left"/>
              <w:rPr>
                <w:sz w:val="18"/>
                <w:szCs w:val="18"/>
              </w:rPr>
            </w:pPr>
            <w:r w:rsidRPr="00B45CF2">
              <w:rPr>
                <w:sz w:val="18"/>
                <w:szCs w:val="18"/>
              </w:rPr>
              <w:tab/>
              <w:t>TuneMon:</w:t>
            </w:r>
            <w:r w:rsidRPr="00B45CF2">
              <w:rPr>
                <w:sz w:val="18"/>
                <w:szCs w:val="18"/>
              </w:rPr>
              <w:tab/>
            </w:r>
            <w:r w:rsidRPr="00B45CF2">
              <w:rPr>
                <w:sz w:val="18"/>
                <w:szCs w:val="18"/>
              </w:rPr>
              <w:tab/>
              <w:t>INT;</w:t>
            </w:r>
            <w:r w:rsidRPr="00B45CF2">
              <w:rPr>
                <w:sz w:val="18"/>
                <w:szCs w:val="18"/>
              </w:rPr>
              <w:tab/>
            </w:r>
            <w:r w:rsidR="00B45CF2" w:rsidRPr="00B45CF2">
              <w:rPr>
                <w:sz w:val="18"/>
                <w:szCs w:val="18"/>
              </w:rPr>
              <w:t xml:space="preserve">(* </w:t>
            </w:r>
            <w:r w:rsidRPr="00B45CF2">
              <w:rPr>
                <w:sz w:val="18"/>
                <w:szCs w:val="18"/>
              </w:rPr>
              <w:t>Monitor for the frequency offset  *)</w:t>
            </w:r>
          </w:p>
          <w:p w14:paraId="573C87F1" w14:textId="77777777" w:rsidR="00061BF5" w:rsidRPr="00B45CF2" w:rsidRDefault="00061BF5" w:rsidP="00B45CF2">
            <w:pPr>
              <w:pStyle w:val="TableCode"/>
              <w:jc w:val="left"/>
              <w:rPr>
                <w:sz w:val="18"/>
                <w:szCs w:val="18"/>
              </w:rPr>
            </w:pPr>
            <w:r w:rsidRPr="00B45CF2">
              <w:rPr>
                <w:sz w:val="18"/>
                <w:szCs w:val="18"/>
              </w:rPr>
              <w:tab/>
              <w:t>ReferenceMon:</w:t>
            </w:r>
            <w:r w:rsidR="00B45CF2">
              <w:rPr>
                <w:sz w:val="18"/>
                <w:szCs w:val="18"/>
              </w:rPr>
              <w:tab/>
            </w:r>
            <w:r w:rsidRPr="00B45CF2">
              <w:rPr>
                <w:sz w:val="18"/>
                <w:szCs w:val="18"/>
              </w:rPr>
              <w:tab/>
              <w:t>INT;</w:t>
            </w:r>
            <w:r w:rsidRPr="00B45CF2">
              <w:rPr>
                <w:sz w:val="18"/>
                <w:szCs w:val="18"/>
              </w:rPr>
              <w:tab/>
            </w:r>
            <w:r w:rsidR="00B45CF2" w:rsidRPr="00B45CF2">
              <w:rPr>
                <w:sz w:val="18"/>
                <w:szCs w:val="18"/>
              </w:rPr>
              <w:t>(*</w:t>
            </w:r>
            <w:r w:rsidR="0012004B">
              <w:rPr>
                <w:sz w:val="18"/>
                <w:szCs w:val="18"/>
              </w:rPr>
              <w:t xml:space="preserve"> </w:t>
            </w:r>
            <w:r w:rsidRPr="00B45CF2">
              <w:rPr>
                <w:sz w:val="18"/>
                <w:szCs w:val="18"/>
              </w:rPr>
              <w:t>RF power at the reference input *)</w:t>
            </w:r>
          </w:p>
          <w:p w14:paraId="4837FF64" w14:textId="77777777" w:rsidR="00061BF5" w:rsidRPr="00B45CF2" w:rsidRDefault="00061BF5" w:rsidP="00B45CF2">
            <w:pPr>
              <w:pStyle w:val="TableCode"/>
              <w:jc w:val="left"/>
              <w:rPr>
                <w:sz w:val="18"/>
                <w:szCs w:val="18"/>
              </w:rPr>
            </w:pPr>
            <w:r w:rsidRPr="00B45CF2">
              <w:rPr>
                <w:sz w:val="18"/>
                <w:szCs w:val="18"/>
              </w:rPr>
              <w:tab/>
              <w:t>DividerMon:</w:t>
            </w:r>
            <w:r w:rsidRPr="00B45CF2">
              <w:rPr>
                <w:sz w:val="18"/>
                <w:szCs w:val="18"/>
              </w:rPr>
              <w:tab/>
            </w:r>
            <w:r w:rsidRPr="00B45CF2">
              <w:rPr>
                <w:sz w:val="18"/>
                <w:szCs w:val="18"/>
              </w:rPr>
              <w:tab/>
              <w:t>INT;</w:t>
            </w:r>
            <w:r w:rsidRPr="00B45CF2">
              <w:rPr>
                <w:sz w:val="18"/>
                <w:szCs w:val="18"/>
              </w:rPr>
              <w:tab/>
              <w:t>(*</w:t>
            </w:r>
            <w:r w:rsidR="0012004B">
              <w:rPr>
                <w:sz w:val="18"/>
                <w:szCs w:val="18"/>
              </w:rPr>
              <w:t xml:space="preserve"> </w:t>
            </w:r>
            <w:r w:rsidR="00B45CF2">
              <w:rPr>
                <w:sz w:val="18"/>
                <w:szCs w:val="18"/>
              </w:rPr>
              <w:t xml:space="preserve">RF power at the divider </w:t>
            </w:r>
            <w:r w:rsidRPr="00B45CF2">
              <w:rPr>
                <w:sz w:val="18"/>
                <w:szCs w:val="18"/>
              </w:rPr>
              <w:t>input *)</w:t>
            </w:r>
          </w:p>
          <w:p w14:paraId="274D8D2D" w14:textId="77777777" w:rsidR="00061BF5" w:rsidRPr="00B45CF2" w:rsidRDefault="00B45CF2" w:rsidP="00B45CF2">
            <w:pPr>
              <w:pStyle w:val="TableCode"/>
              <w:jc w:val="left"/>
              <w:rPr>
                <w:sz w:val="18"/>
                <w:szCs w:val="18"/>
              </w:rPr>
            </w:pPr>
            <w:r>
              <w:rPr>
                <w:sz w:val="18"/>
                <w:szCs w:val="18"/>
              </w:rPr>
              <w:tab/>
              <w:t>OutputMon</w:t>
            </w:r>
            <w:r w:rsidR="00061BF5" w:rsidRPr="00B45CF2">
              <w:rPr>
                <w:sz w:val="18"/>
                <w:szCs w:val="18"/>
              </w:rPr>
              <w:t>:</w:t>
            </w:r>
            <w:r w:rsidR="00061BF5" w:rsidRPr="00B45CF2">
              <w:rPr>
                <w:sz w:val="18"/>
                <w:szCs w:val="18"/>
              </w:rPr>
              <w:tab/>
            </w:r>
            <w:r>
              <w:rPr>
                <w:sz w:val="18"/>
                <w:szCs w:val="18"/>
              </w:rPr>
              <w:tab/>
            </w:r>
            <w:r w:rsidR="00061BF5" w:rsidRPr="00B45CF2">
              <w:rPr>
                <w:sz w:val="18"/>
                <w:szCs w:val="18"/>
              </w:rPr>
              <w:t>INT;</w:t>
            </w:r>
            <w:r w:rsidR="00061BF5" w:rsidRPr="00B45CF2">
              <w:rPr>
                <w:sz w:val="18"/>
                <w:szCs w:val="18"/>
              </w:rPr>
              <w:tab/>
              <w:t>(*</w:t>
            </w:r>
            <w:r w:rsidR="0012004B">
              <w:rPr>
                <w:sz w:val="18"/>
                <w:szCs w:val="18"/>
              </w:rPr>
              <w:t xml:space="preserve"> </w:t>
            </w:r>
            <w:r w:rsidR="00061BF5" w:rsidRPr="00B45CF2">
              <w:rPr>
                <w:sz w:val="18"/>
                <w:szCs w:val="18"/>
              </w:rPr>
              <w:t xml:space="preserve">RF power </w:t>
            </w:r>
            <w:r>
              <w:rPr>
                <w:sz w:val="18"/>
                <w:szCs w:val="18"/>
              </w:rPr>
              <w:t>at</w:t>
            </w:r>
            <w:r w:rsidR="00061BF5" w:rsidRPr="00B45CF2">
              <w:rPr>
                <w:sz w:val="18"/>
                <w:szCs w:val="18"/>
              </w:rPr>
              <w:t xml:space="preserve"> the output amp *)</w:t>
            </w:r>
          </w:p>
          <w:p w14:paraId="652DB5C3" w14:textId="77777777" w:rsidR="00061BF5" w:rsidRPr="00B45CF2" w:rsidRDefault="00061BF5" w:rsidP="00B45CF2">
            <w:pPr>
              <w:pStyle w:val="TableCode"/>
              <w:jc w:val="left"/>
              <w:rPr>
                <w:sz w:val="18"/>
                <w:szCs w:val="18"/>
              </w:rPr>
            </w:pPr>
            <w:r w:rsidRPr="00B45CF2">
              <w:rPr>
                <w:sz w:val="18"/>
                <w:szCs w:val="18"/>
              </w:rPr>
              <w:tab/>
              <w:t>ReferenceTemp:</w:t>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reference RF detector *)</w:t>
            </w:r>
          </w:p>
          <w:p w14:paraId="25A2DF72" w14:textId="77777777" w:rsidR="00061BF5" w:rsidRPr="00B45CF2" w:rsidRDefault="00061BF5" w:rsidP="00B45CF2">
            <w:pPr>
              <w:pStyle w:val="TableCode"/>
              <w:jc w:val="left"/>
              <w:rPr>
                <w:sz w:val="18"/>
                <w:szCs w:val="18"/>
              </w:rPr>
            </w:pPr>
            <w:r w:rsidRPr="00B45CF2">
              <w:rPr>
                <w:sz w:val="18"/>
                <w:szCs w:val="18"/>
              </w:rPr>
              <w:tab/>
              <w:t>DividerTemp:</w:t>
            </w:r>
            <w:r w:rsidRPr="00B45CF2">
              <w:rPr>
                <w:sz w:val="18"/>
                <w:szCs w:val="18"/>
              </w:rPr>
              <w:tab/>
            </w:r>
            <w:r w:rsidR="0012004B">
              <w:rPr>
                <w:sz w:val="18"/>
                <w:szCs w:val="18"/>
              </w:rPr>
              <w:tab/>
            </w:r>
            <w:r w:rsidRPr="00B45CF2">
              <w:rPr>
                <w:sz w:val="18"/>
                <w:szCs w:val="18"/>
              </w:rPr>
              <w:t>INT;</w:t>
            </w:r>
            <w:r w:rsidRPr="00B45CF2">
              <w:rPr>
                <w:sz w:val="18"/>
                <w:szCs w:val="18"/>
              </w:rPr>
              <w:tab/>
              <w:t xml:space="preserve">(* </w:t>
            </w:r>
            <w:r w:rsidR="0012004B">
              <w:rPr>
                <w:sz w:val="18"/>
                <w:szCs w:val="18"/>
              </w:rPr>
              <w:t>T</w:t>
            </w:r>
            <w:r w:rsidRPr="00B45CF2">
              <w:rPr>
                <w:sz w:val="18"/>
                <w:szCs w:val="18"/>
              </w:rPr>
              <w:t>emperature of the divider RF detector *)</w:t>
            </w:r>
          </w:p>
          <w:p w14:paraId="7462D793" w14:textId="77777777" w:rsidR="00061BF5" w:rsidRPr="00B45CF2" w:rsidRDefault="00061BF5" w:rsidP="00B45CF2">
            <w:pPr>
              <w:pStyle w:val="TableCode"/>
              <w:jc w:val="left"/>
              <w:rPr>
                <w:sz w:val="18"/>
                <w:szCs w:val="18"/>
              </w:rPr>
            </w:pPr>
            <w:r w:rsidRPr="00B45CF2">
              <w:rPr>
                <w:sz w:val="18"/>
                <w:szCs w:val="18"/>
              </w:rPr>
              <w:tab/>
              <w:t>OutputTemp:</w:t>
            </w:r>
            <w:r w:rsidRPr="00B45CF2">
              <w:rPr>
                <w:sz w:val="18"/>
                <w:szCs w:val="18"/>
              </w:rPr>
              <w:tab/>
            </w:r>
            <w:r w:rsidRPr="00B45CF2">
              <w:rPr>
                <w:sz w:val="18"/>
                <w:szCs w:val="18"/>
              </w:rPr>
              <w:tab/>
              <w:t>INT;</w:t>
            </w:r>
            <w:r w:rsidRPr="00B45CF2">
              <w:rPr>
                <w:sz w:val="18"/>
                <w:szCs w:val="18"/>
              </w:rPr>
              <w:tab/>
              <w:t xml:space="preserve">(* </w:t>
            </w:r>
            <w:r w:rsidR="0012004B">
              <w:rPr>
                <w:sz w:val="18"/>
                <w:szCs w:val="18"/>
              </w:rPr>
              <w:t>T</w:t>
            </w:r>
            <w:r w:rsidRPr="00B45CF2">
              <w:rPr>
                <w:sz w:val="18"/>
                <w:szCs w:val="18"/>
              </w:rPr>
              <w:t>emperature of the output RF detector *)</w:t>
            </w:r>
          </w:p>
          <w:p w14:paraId="0EF52754" w14:textId="77777777" w:rsidR="00061BF5" w:rsidRPr="00B45CF2" w:rsidRDefault="00061BF5" w:rsidP="00B45CF2">
            <w:pPr>
              <w:pStyle w:val="TableCode"/>
              <w:jc w:val="left"/>
              <w:rPr>
                <w:sz w:val="18"/>
                <w:szCs w:val="18"/>
              </w:rPr>
            </w:pPr>
            <w:r w:rsidRPr="00B45CF2">
              <w:rPr>
                <w:sz w:val="18"/>
                <w:szCs w:val="18"/>
              </w:rPr>
              <w:tab/>
              <w:t>Excita</w:t>
            </w:r>
            <w:r w:rsidR="004F7E2B" w:rsidRPr="00B45CF2">
              <w:rPr>
                <w:sz w:val="18"/>
                <w:szCs w:val="18"/>
              </w:rPr>
              <w:t>tion</w:t>
            </w:r>
            <w:r w:rsidRPr="00B45CF2">
              <w:rPr>
                <w:sz w:val="18"/>
                <w:szCs w:val="18"/>
              </w:rPr>
              <w:t>:</w:t>
            </w:r>
            <w:r w:rsidR="004F7E2B" w:rsidRPr="00B45CF2">
              <w:rPr>
                <w:sz w:val="18"/>
                <w:szCs w:val="18"/>
              </w:rPr>
              <w:tab/>
            </w:r>
            <w:r w:rsidRPr="00B45CF2">
              <w:rPr>
                <w:sz w:val="18"/>
                <w:szCs w:val="18"/>
              </w:rPr>
              <w:tab/>
              <w:t>BOOL;</w:t>
            </w:r>
            <w:r w:rsidRPr="00B45CF2">
              <w:rPr>
                <w:sz w:val="18"/>
                <w:szCs w:val="18"/>
              </w:rPr>
              <w:tab/>
              <w:t>(* Monitor</w:t>
            </w:r>
            <w:r w:rsidR="0012004B">
              <w:rPr>
                <w:sz w:val="18"/>
                <w:szCs w:val="18"/>
              </w:rPr>
              <w:t>s</w:t>
            </w:r>
            <w:r w:rsidRPr="00B45CF2">
              <w:rPr>
                <w:sz w:val="18"/>
                <w:szCs w:val="18"/>
              </w:rPr>
              <w:t xml:space="preserve"> the excitation input enable *)</w:t>
            </w:r>
          </w:p>
          <w:p w14:paraId="6DF27DFB" w14:textId="77777777" w:rsidR="00061BF5" w:rsidRPr="00B45CF2" w:rsidRDefault="00061BF5" w:rsidP="00B45CF2">
            <w:pPr>
              <w:pStyle w:val="TableCode"/>
              <w:jc w:val="left"/>
              <w:rPr>
                <w:sz w:val="18"/>
                <w:szCs w:val="18"/>
              </w:rPr>
            </w:pPr>
            <w:r w:rsidRPr="00B45CF2">
              <w:rPr>
                <w:sz w:val="18"/>
                <w:szCs w:val="18"/>
              </w:rPr>
              <w:tab/>
              <w:t>Frequency:</w:t>
            </w:r>
            <w:r w:rsidRPr="00B45CF2">
              <w:rPr>
                <w:sz w:val="18"/>
                <w:szCs w:val="18"/>
              </w:rPr>
              <w:tab/>
            </w:r>
            <w:r w:rsidRPr="00B45CF2">
              <w:rPr>
                <w:sz w:val="18"/>
                <w:szCs w:val="18"/>
              </w:rPr>
              <w:tab/>
              <w:t>LREAL;</w:t>
            </w:r>
            <w:r w:rsidR="0012004B">
              <w:rPr>
                <w:sz w:val="18"/>
                <w:szCs w:val="18"/>
              </w:rPr>
              <w:tab/>
            </w:r>
            <w:r w:rsidRPr="00B45CF2">
              <w:rPr>
                <w:sz w:val="18"/>
                <w:szCs w:val="18"/>
              </w:rPr>
              <w:t>(* Measured frequency *)</w:t>
            </w:r>
          </w:p>
          <w:p w14:paraId="0AD7F66E" w14:textId="77777777" w:rsidR="00061BF5" w:rsidRPr="00B45CF2" w:rsidRDefault="00061BF5" w:rsidP="00B45CF2">
            <w:pPr>
              <w:pStyle w:val="TableCode"/>
              <w:jc w:val="left"/>
              <w:rPr>
                <w:sz w:val="18"/>
                <w:szCs w:val="18"/>
              </w:rPr>
            </w:pPr>
            <w:r w:rsidRPr="00B45CF2">
              <w:rPr>
                <w:sz w:val="18"/>
                <w:szCs w:val="18"/>
              </w:rPr>
              <w:tab/>
              <w:t>FrequencyLive:</w:t>
            </w:r>
            <w:r w:rsidRPr="00B45CF2">
              <w:rPr>
                <w:sz w:val="18"/>
                <w:szCs w:val="18"/>
              </w:rPr>
              <w:tab/>
              <w:t>BOOL;</w:t>
            </w:r>
            <w:r w:rsidRPr="00B45CF2">
              <w:rPr>
                <w:sz w:val="18"/>
                <w:szCs w:val="18"/>
              </w:rPr>
              <w:tab/>
              <w:t>(* Keep alive for frequency measurement *)</w:t>
            </w:r>
          </w:p>
          <w:p w14:paraId="1A159156" w14:textId="77777777" w:rsidR="00061BF5" w:rsidRPr="00B45CF2" w:rsidRDefault="00061BF5" w:rsidP="00B45CF2">
            <w:pPr>
              <w:pStyle w:val="TableCode"/>
              <w:jc w:val="left"/>
              <w:rPr>
                <w:sz w:val="18"/>
                <w:szCs w:val="18"/>
              </w:rPr>
            </w:pPr>
            <w:r w:rsidRPr="00B45CF2">
              <w:rPr>
                <w:sz w:val="18"/>
                <w:szCs w:val="18"/>
              </w:rPr>
              <w:t>END_STRUCT</w:t>
            </w:r>
          </w:p>
          <w:p w14:paraId="48754CA2" w14:textId="77777777" w:rsidR="00543B5D" w:rsidRDefault="00061BF5" w:rsidP="00B45CF2">
            <w:pPr>
              <w:pStyle w:val="TableCode"/>
              <w:jc w:val="left"/>
            </w:pPr>
            <w:r w:rsidRPr="00B45CF2">
              <w:rPr>
                <w:sz w:val="18"/>
                <w:szCs w:val="18"/>
              </w:rPr>
              <w:t>END_TYPE;</w:t>
            </w:r>
          </w:p>
        </w:tc>
      </w:tr>
    </w:tbl>
    <w:p w14:paraId="2DE8C955" w14:textId="77777777" w:rsidR="009F31EE" w:rsidRDefault="009F31EE" w:rsidP="00E819F3">
      <w:pPr>
        <w:pStyle w:val="Heading3"/>
        <w:spacing w:after="240"/>
        <w:rPr>
          <w:bCs/>
        </w:rPr>
      </w:pPr>
      <w:r>
        <w:rPr>
          <w:bCs/>
        </w:rPr>
        <w:br w:type="page"/>
      </w:r>
    </w:p>
    <w:p w14:paraId="56809652" w14:textId="77777777" w:rsidR="008C1A8F" w:rsidRPr="00E819F3" w:rsidRDefault="00C650BE" w:rsidP="00E819F3">
      <w:pPr>
        <w:pStyle w:val="Heading3"/>
        <w:spacing w:after="240"/>
        <w:rPr>
          <w:bCs/>
        </w:rPr>
      </w:pPr>
      <w:bookmarkStart w:id="17" w:name="_Toc160526337"/>
      <w:r w:rsidRPr="00E819F3">
        <w:rPr>
          <w:bCs/>
        </w:rPr>
        <w:lastRenderedPageBreak/>
        <w:t>Hardware Output Structure</w:t>
      </w:r>
      <w:bookmarkEnd w:id="17"/>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8C1A8F" w14:paraId="5A221909" w14:textId="77777777" w:rsidTr="00E108DE">
        <w:tc>
          <w:tcPr>
            <w:tcW w:w="9360" w:type="dxa"/>
          </w:tcPr>
          <w:p w14:paraId="1E13BCD4" w14:textId="77777777" w:rsidR="008C1A8F" w:rsidRPr="008C1A8F" w:rsidRDefault="008C1A8F" w:rsidP="008C1A8F">
            <w:pPr>
              <w:pStyle w:val="TableCode"/>
              <w:jc w:val="left"/>
              <w:rPr>
                <w:sz w:val="18"/>
                <w:szCs w:val="18"/>
              </w:rPr>
            </w:pPr>
            <w:r w:rsidRPr="008C1A8F">
              <w:rPr>
                <w:sz w:val="18"/>
                <w:szCs w:val="18"/>
              </w:rPr>
              <w:t>TYPE LowNoiseVcoOutStruct :</w:t>
            </w:r>
          </w:p>
          <w:p w14:paraId="763FE036" w14:textId="77777777" w:rsidR="008C1A8F" w:rsidRPr="008C1A8F" w:rsidRDefault="008C1A8F" w:rsidP="008C1A8F">
            <w:pPr>
              <w:pStyle w:val="TableCode"/>
              <w:jc w:val="left"/>
              <w:rPr>
                <w:sz w:val="18"/>
                <w:szCs w:val="18"/>
              </w:rPr>
            </w:pPr>
            <w:r w:rsidRPr="008C1A8F">
              <w:rPr>
                <w:sz w:val="18"/>
                <w:szCs w:val="18"/>
              </w:rPr>
              <w:t>STRUCT</w:t>
            </w:r>
          </w:p>
          <w:p w14:paraId="0B897799" w14:textId="77777777" w:rsidR="008C1A8F" w:rsidRPr="008C1A8F" w:rsidRDefault="008C1A8F" w:rsidP="008C1A8F">
            <w:pPr>
              <w:pStyle w:val="TableCode"/>
              <w:jc w:val="left"/>
              <w:rPr>
                <w:sz w:val="18"/>
                <w:szCs w:val="18"/>
              </w:rPr>
            </w:pPr>
            <w:r w:rsidRPr="008C1A8F">
              <w:rPr>
                <w:sz w:val="18"/>
                <w:szCs w:val="18"/>
              </w:rPr>
              <w:tab/>
              <w:t>TuneOfs:</w:t>
            </w:r>
            <w:r w:rsidRPr="008C1A8F">
              <w:rPr>
                <w:sz w:val="18"/>
                <w:szCs w:val="18"/>
              </w:rPr>
              <w:tab/>
            </w:r>
            <w:r w:rsidRPr="008C1A8F">
              <w:rPr>
                <w:sz w:val="18"/>
                <w:szCs w:val="18"/>
              </w:rPr>
              <w:tab/>
              <w:t>INT;</w:t>
            </w:r>
            <w:r w:rsidRPr="008C1A8F">
              <w:rPr>
                <w:sz w:val="18"/>
                <w:szCs w:val="18"/>
              </w:rPr>
              <w:tab/>
              <w:t>(* Setpoint for the frequency offset  *)</w:t>
            </w:r>
          </w:p>
          <w:p w14:paraId="33BDE55A" w14:textId="77777777" w:rsidR="008C1A8F" w:rsidRPr="008C1A8F" w:rsidRDefault="008C1A8F" w:rsidP="008C1A8F">
            <w:pPr>
              <w:pStyle w:val="TableCode"/>
              <w:jc w:val="left"/>
              <w:rPr>
                <w:sz w:val="18"/>
                <w:szCs w:val="18"/>
              </w:rPr>
            </w:pPr>
            <w:r>
              <w:rPr>
                <w:sz w:val="18"/>
                <w:szCs w:val="18"/>
              </w:rPr>
              <w:tab/>
              <w:t>ExcitationEn</w:t>
            </w:r>
            <w:r w:rsidRPr="008C1A8F">
              <w:rPr>
                <w:sz w:val="18"/>
                <w:szCs w:val="18"/>
              </w:rPr>
              <w:t>:</w:t>
            </w:r>
            <w:r>
              <w:rPr>
                <w:sz w:val="18"/>
                <w:szCs w:val="18"/>
              </w:rPr>
              <w:tab/>
            </w:r>
            <w:r w:rsidRPr="008C1A8F">
              <w:rPr>
                <w:sz w:val="18"/>
                <w:szCs w:val="18"/>
              </w:rPr>
              <w:tab/>
              <w:t>BOOL;</w:t>
            </w:r>
            <w:r w:rsidRPr="008C1A8F">
              <w:rPr>
                <w:sz w:val="18"/>
                <w:szCs w:val="18"/>
              </w:rPr>
              <w:tab/>
              <w:t>(* Enables the excitation input *)</w:t>
            </w:r>
          </w:p>
          <w:p w14:paraId="17146D16" w14:textId="77777777" w:rsidR="008C1A8F" w:rsidRPr="008C1A8F" w:rsidRDefault="008C1A8F" w:rsidP="008C1A8F">
            <w:pPr>
              <w:pStyle w:val="TableCode"/>
              <w:jc w:val="left"/>
              <w:rPr>
                <w:sz w:val="18"/>
                <w:szCs w:val="18"/>
              </w:rPr>
            </w:pPr>
            <w:r w:rsidRPr="008C1A8F">
              <w:rPr>
                <w:sz w:val="18"/>
                <w:szCs w:val="18"/>
              </w:rPr>
              <w:t>END_STRUCT</w:t>
            </w:r>
          </w:p>
          <w:p w14:paraId="05A9B219" w14:textId="77777777" w:rsidR="008C1A8F" w:rsidRDefault="008C1A8F" w:rsidP="008C1A8F">
            <w:pPr>
              <w:pStyle w:val="TableCode"/>
              <w:jc w:val="left"/>
            </w:pPr>
            <w:r w:rsidRPr="008C1A8F">
              <w:rPr>
                <w:sz w:val="18"/>
                <w:szCs w:val="18"/>
              </w:rPr>
              <w:t>END_TYPE</w:t>
            </w:r>
            <w:r>
              <w:rPr>
                <w:sz w:val="18"/>
                <w:szCs w:val="18"/>
              </w:rPr>
              <w:t>;</w:t>
            </w:r>
          </w:p>
        </w:tc>
      </w:tr>
    </w:tbl>
    <w:p w14:paraId="692751B2" w14:textId="77777777" w:rsidR="00C650BE" w:rsidRDefault="00C650BE" w:rsidP="00D61EA9">
      <w:pPr>
        <w:pStyle w:val="Heading3"/>
      </w:pPr>
      <w:bookmarkStart w:id="18" w:name="_Toc160526338"/>
      <w:r w:rsidRPr="00E819F3">
        <w:t>Interface Structure</w:t>
      </w:r>
      <w:bookmarkEnd w:id="18"/>
    </w:p>
    <w:p w14:paraId="24761B4B" w14:textId="77777777" w:rsidR="00D61EA9" w:rsidRDefault="00D61EA9" w:rsidP="00D61EA9">
      <w:r>
        <w:t>All elements of an interface structure are getting exported with read and write permission. To prevent output tags from showing an invalid value each output parameter has to overwritten at each cycle. Output parameters in the interface structure should never be read.</w:t>
      </w:r>
    </w:p>
    <w:p w14:paraId="6201C8DD" w14:textId="77777777" w:rsidR="00D61EA9" w:rsidRPr="00D61EA9" w:rsidRDefault="00D61EA9" w:rsidP="00D61EA9"/>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8C1A8F" w14:paraId="0E896295" w14:textId="77777777" w:rsidTr="00E108DE">
        <w:tc>
          <w:tcPr>
            <w:tcW w:w="9360" w:type="dxa"/>
          </w:tcPr>
          <w:p w14:paraId="79839E19" w14:textId="77777777" w:rsidR="00732FDD" w:rsidRPr="00732FDD" w:rsidRDefault="00732FDD" w:rsidP="00732FDD">
            <w:pPr>
              <w:pStyle w:val="TableCode"/>
              <w:jc w:val="left"/>
              <w:rPr>
                <w:sz w:val="18"/>
                <w:szCs w:val="18"/>
              </w:rPr>
            </w:pPr>
            <w:r w:rsidRPr="00732FDD">
              <w:rPr>
                <w:sz w:val="18"/>
                <w:szCs w:val="18"/>
              </w:rPr>
              <w:t>TYPE LowNoiseVcoStruct :</w:t>
            </w:r>
          </w:p>
          <w:p w14:paraId="495520CA" w14:textId="77777777" w:rsidR="00732FDD" w:rsidRDefault="00732FDD" w:rsidP="00732FDD">
            <w:pPr>
              <w:pStyle w:val="TableCode"/>
              <w:jc w:val="left"/>
              <w:rPr>
                <w:sz w:val="18"/>
                <w:szCs w:val="18"/>
              </w:rPr>
            </w:pPr>
            <w:r w:rsidRPr="00732FDD">
              <w:rPr>
                <w:sz w:val="18"/>
                <w:szCs w:val="18"/>
              </w:rPr>
              <w:t>STRUCT</w:t>
            </w:r>
          </w:p>
          <w:p w14:paraId="61D7BB06" w14:textId="77777777" w:rsidR="004D6C2F" w:rsidRPr="00732FDD" w:rsidRDefault="004D6C2F" w:rsidP="00732FDD">
            <w:pPr>
              <w:pStyle w:val="TableCode"/>
              <w:jc w:val="left"/>
              <w:rPr>
                <w:sz w:val="18"/>
                <w:szCs w:val="18"/>
              </w:rPr>
            </w:pPr>
            <w:r>
              <w:rPr>
                <w:sz w:val="18"/>
                <w:szCs w:val="18"/>
              </w:rPr>
              <w:tab/>
              <w:t xml:space="preserve">(* </w:t>
            </w:r>
            <w:r w:rsidR="00AD7075">
              <w:rPr>
                <w:sz w:val="18"/>
                <w:szCs w:val="18"/>
              </w:rPr>
              <w:t>e</w:t>
            </w:r>
            <w:r>
              <w:rPr>
                <w:sz w:val="18"/>
                <w:szCs w:val="18"/>
              </w:rPr>
              <w:t>rror handling *)</w:t>
            </w:r>
          </w:p>
          <w:p w14:paraId="2C2EC69F" w14:textId="5E7E891F" w:rsidR="008B0529" w:rsidRPr="00325F19" w:rsidRDefault="008B0529" w:rsidP="008B0529">
            <w:pPr>
              <w:pStyle w:val="TableCode"/>
              <w:jc w:val="left"/>
            </w:pPr>
            <w:r w:rsidRPr="008B0529">
              <w:rPr>
                <w:sz w:val="18"/>
                <w:szCs w:val="18"/>
              </w:rPr>
              <w:tab/>
              <w:t>E</w:t>
            </w:r>
            <w:r>
              <w:rPr>
                <w:sz w:val="18"/>
                <w:szCs w:val="18"/>
              </w:rPr>
              <w:t>rror:</w:t>
            </w:r>
            <w:r>
              <w:rPr>
                <w:sz w:val="18"/>
                <w:szCs w:val="18"/>
              </w:rPr>
              <w:tab/>
            </w:r>
            <w:r>
              <w:rPr>
                <w:sz w:val="18"/>
                <w:szCs w:val="18"/>
              </w:rPr>
              <w:tab/>
            </w:r>
            <w:r>
              <w:rPr>
                <w:sz w:val="18"/>
                <w:szCs w:val="18"/>
              </w:rPr>
              <w:tab/>
            </w:r>
            <w:r w:rsidR="00E46014">
              <w:rPr>
                <w:sz w:val="18"/>
                <w:szCs w:val="18"/>
              </w:rPr>
              <w:t>ErrorStruct</w:t>
            </w:r>
            <w:r>
              <w:rPr>
                <w:sz w:val="18"/>
                <w:szCs w:val="18"/>
              </w:rPr>
              <w:t>;</w:t>
            </w:r>
            <w:r w:rsidR="00325F19">
              <w:tab/>
              <w:t xml:space="preserve">(* Error </w:t>
            </w:r>
            <w:r w:rsidR="00E46014">
              <w:t>struct</w:t>
            </w:r>
            <w:r w:rsidR="00325F19">
              <w:t xml:space="preserve"> *)</w:t>
            </w:r>
          </w:p>
          <w:p w14:paraId="37D83E92" w14:textId="77777777" w:rsidR="00492BB8" w:rsidRPr="00732FDD" w:rsidRDefault="00492BB8" w:rsidP="008B0529">
            <w:pPr>
              <w:pStyle w:val="TableCode"/>
              <w:jc w:val="left"/>
              <w:rPr>
                <w:sz w:val="18"/>
                <w:szCs w:val="18"/>
              </w:rPr>
            </w:pPr>
            <w:r>
              <w:rPr>
                <w:sz w:val="18"/>
                <w:szCs w:val="18"/>
              </w:rPr>
              <w:tab/>
              <w:t>(* output tags *)</w:t>
            </w:r>
          </w:p>
          <w:p w14:paraId="7DE53603" w14:textId="77777777" w:rsidR="00732FDD" w:rsidRPr="00732FDD" w:rsidRDefault="00732FDD" w:rsidP="00732FDD">
            <w:pPr>
              <w:pStyle w:val="TableCode"/>
              <w:jc w:val="left"/>
              <w:rPr>
                <w:sz w:val="18"/>
                <w:szCs w:val="18"/>
              </w:rPr>
            </w:pPr>
            <w:r w:rsidRPr="00732FDD">
              <w:rPr>
                <w:sz w:val="18"/>
                <w:szCs w:val="18"/>
              </w:rPr>
              <w:tab/>
              <w:t>PowerOk:</w:t>
            </w:r>
            <w:r w:rsidRPr="00732FDD">
              <w:rPr>
                <w:sz w:val="18"/>
                <w:szCs w:val="18"/>
              </w:rPr>
              <w:tab/>
            </w:r>
            <w:r w:rsidRPr="00732FDD">
              <w:rPr>
                <w:sz w:val="18"/>
                <w:szCs w:val="18"/>
              </w:rPr>
              <w:tab/>
              <w:t>BOOL;</w:t>
            </w:r>
            <w:r w:rsidRPr="00732FDD">
              <w:rPr>
                <w:sz w:val="18"/>
                <w:szCs w:val="18"/>
              </w:rPr>
              <w:tab/>
              <w:t>(* Voltage monitor readback *)</w:t>
            </w:r>
          </w:p>
          <w:p w14:paraId="5D55FC29" w14:textId="77777777" w:rsidR="00732FDD" w:rsidRPr="00732FDD" w:rsidRDefault="00732FDD" w:rsidP="00732FDD">
            <w:pPr>
              <w:pStyle w:val="TableCode"/>
              <w:jc w:val="left"/>
              <w:rPr>
                <w:sz w:val="18"/>
                <w:szCs w:val="18"/>
              </w:rPr>
            </w:pPr>
            <w:r w:rsidRPr="00732FDD">
              <w:rPr>
                <w:sz w:val="18"/>
                <w:szCs w:val="18"/>
              </w:rPr>
              <w:tab/>
              <w:t>TuneMon:</w:t>
            </w:r>
            <w:r w:rsidRPr="00732FDD">
              <w:rPr>
                <w:sz w:val="18"/>
                <w:szCs w:val="18"/>
              </w:rPr>
              <w:tab/>
            </w:r>
            <w:r w:rsidRPr="00732FDD">
              <w:rPr>
                <w:sz w:val="18"/>
                <w:szCs w:val="18"/>
              </w:rPr>
              <w:tab/>
              <w:t>LREAL;</w:t>
            </w:r>
            <w:r>
              <w:rPr>
                <w:sz w:val="18"/>
                <w:szCs w:val="18"/>
              </w:rPr>
              <w:tab/>
            </w:r>
            <w:r w:rsidRPr="00732FDD">
              <w:rPr>
                <w:sz w:val="18"/>
                <w:szCs w:val="18"/>
              </w:rPr>
              <w:t>(* Monitor for the frequency offset in V *)</w:t>
            </w:r>
          </w:p>
          <w:p w14:paraId="46B7A076" w14:textId="77777777" w:rsidR="00732FDD" w:rsidRPr="00732FDD" w:rsidRDefault="00732FDD" w:rsidP="00732FDD">
            <w:pPr>
              <w:pStyle w:val="TableCode"/>
              <w:jc w:val="left"/>
              <w:rPr>
                <w:sz w:val="18"/>
                <w:szCs w:val="18"/>
              </w:rPr>
            </w:pPr>
            <w:r w:rsidRPr="00732FDD">
              <w:rPr>
                <w:sz w:val="18"/>
                <w:szCs w:val="18"/>
              </w:rPr>
              <w:tab/>
              <w:t>ReferenceMon:</w:t>
            </w:r>
            <w:r w:rsidRPr="00732FDD">
              <w:rPr>
                <w:sz w:val="18"/>
                <w:szCs w:val="18"/>
              </w:rPr>
              <w:tab/>
            </w:r>
            <w:r>
              <w:rPr>
                <w:sz w:val="18"/>
                <w:szCs w:val="18"/>
              </w:rPr>
              <w:tab/>
            </w:r>
            <w:r w:rsidRPr="00732FDD">
              <w:rPr>
                <w:sz w:val="18"/>
                <w:szCs w:val="18"/>
              </w:rPr>
              <w:t>LREAL;</w:t>
            </w:r>
            <w:r>
              <w:rPr>
                <w:sz w:val="18"/>
                <w:szCs w:val="18"/>
              </w:rPr>
              <w:tab/>
            </w:r>
            <w:r w:rsidRPr="00732FDD">
              <w:rPr>
                <w:sz w:val="18"/>
                <w:szCs w:val="18"/>
              </w:rPr>
              <w:t>(* RF power at the reference input in dBm *)</w:t>
            </w:r>
          </w:p>
          <w:p w14:paraId="0D93BA78" w14:textId="77777777" w:rsidR="00732FDD" w:rsidRPr="00732FDD" w:rsidRDefault="00732FDD" w:rsidP="00732FDD">
            <w:pPr>
              <w:pStyle w:val="TableCode"/>
              <w:jc w:val="left"/>
              <w:rPr>
                <w:sz w:val="18"/>
                <w:szCs w:val="18"/>
              </w:rPr>
            </w:pPr>
            <w:r w:rsidRPr="00732FDD">
              <w:rPr>
                <w:sz w:val="18"/>
                <w:szCs w:val="18"/>
              </w:rPr>
              <w:tab/>
              <w:t>DividerMon:</w:t>
            </w:r>
            <w:r w:rsidRPr="00732FDD">
              <w:rPr>
                <w:sz w:val="18"/>
                <w:szCs w:val="18"/>
              </w:rPr>
              <w:tab/>
            </w:r>
            <w:r w:rsidRPr="00732FDD">
              <w:rPr>
                <w:sz w:val="18"/>
                <w:szCs w:val="18"/>
              </w:rPr>
              <w:tab/>
              <w:t>LREAL;</w:t>
            </w:r>
            <w:r w:rsidRPr="00732FDD">
              <w:rPr>
                <w:sz w:val="18"/>
                <w:szCs w:val="18"/>
              </w:rPr>
              <w:tab/>
              <w:t>(* RF power at the divider  input in dBm *)</w:t>
            </w:r>
          </w:p>
          <w:p w14:paraId="77653AC6" w14:textId="77777777" w:rsidR="00732FDD" w:rsidRPr="00732FDD" w:rsidRDefault="00732FDD" w:rsidP="00732FDD">
            <w:pPr>
              <w:pStyle w:val="TableCode"/>
              <w:jc w:val="left"/>
              <w:rPr>
                <w:sz w:val="18"/>
                <w:szCs w:val="18"/>
              </w:rPr>
            </w:pPr>
            <w:r>
              <w:rPr>
                <w:sz w:val="18"/>
                <w:szCs w:val="18"/>
              </w:rPr>
              <w:tab/>
              <w:t>OutputMon:</w:t>
            </w:r>
            <w:r>
              <w:rPr>
                <w:sz w:val="18"/>
                <w:szCs w:val="18"/>
              </w:rPr>
              <w:tab/>
            </w:r>
            <w:r w:rsidRPr="00732FDD">
              <w:rPr>
                <w:sz w:val="18"/>
                <w:szCs w:val="18"/>
              </w:rPr>
              <w:tab/>
              <w:t>LREAL;</w:t>
            </w:r>
            <w:r w:rsidRPr="00732FDD">
              <w:rPr>
                <w:sz w:val="18"/>
                <w:szCs w:val="18"/>
              </w:rPr>
              <w:tab/>
              <w:t>(*</w:t>
            </w:r>
            <w:r w:rsidR="002B6666">
              <w:rPr>
                <w:sz w:val="18"/>
                <w:szCs w:val="18"/>
              </w:rPr>
              <w:t xml:space="preserve"> </w:t>
            </w:r>
            <w:r w:rsidRPr="00732FDD">
              <w:rPr>
                <w:sz w:val="18"/>
                <w:szCs w:val="18"/>
              </w:rPr>
              <w:t>RF power after the output amplifier dBm</w:t>
            </w:r>
            <w:r w:rsidR="002B6666">
              <w:rPr>
                <w:sz w:val="18"/>
                <w:szCs w:val="18"/>
              </w:rPr>
              <w:t xml:space="preserve"> </w:t>
            </w:r>
            <w:r w:rsidRPr="00732FDD">
              <w:rPr>
                <w:sz w:val="18"/>
                <w:szCs w:val="18"/>
              </w:rPr>
              <w:t>*)</w:t>
            </w:r>
          </w:p>
          <w:p w14:paraId="018CAC14" w14:textId="77777777" w:rsidR="00732FDD" w:rsidRPr="00732FDD" w:rsidRDefault="002B6666" w:rsidP="00732FDD">
            <w:pPr>
              <w:pStyle w:val="TableCode"/>
              <w:jc w:val="left"/>
              <w:rPr>
                <w:sz w:val="18"/>
                <w:szCs w:val="18"/>
              </w:rPr>
            </w:pPr>
            <w:r>
              <w:rPr>
                <w:sz w:val="18"/>
                <w:szCs w:val="18"/>
              </w:rPr>
              <w:tab/>
              <w:t>ReferenceTemp:</w:t>
            </w:r>
            <w:r w:rsidR="00732FDD" w:rsidRPr="00732FDD">
              <w:rPr>
                <w:sz w:val="18"/>
                <w:szCs w:val="18"/>
              </w:rPr>
              <w:tab/>
              <w:t>LREAL;</w:t>
            </w:r>
            <w:r w:rsidR="00732FDD" w:rsidRPr="00732FDD">
              <w:rPr>
                <w:sz w:val="18"/>
                <w:szCs w:val="18"/>
              </w:rPr>
              <w:tab/>
              <w:t xml:space="preserve">(* </w:t>
            </w:r>
            <w:r>
              <w:rPr>
                <w:sz w:val="18"/>
                <w:szCs w:val="18"/>
              </w:rPr>
              <w:t>T</w:t>
            </w:r>
            <w:r w:rsidR="00732FDD" w:rsidRPr="00732FDD">
              <w:rPr>
                <w:sz w:val="18"/>
                <w:szCs w:val="18"/>
              </w:rPr>
              <w:t>emperature of the reference RF detector *)</w:t>
            </w:r>
          </w:p>
          <w:p w14:paraId="0CB22F58" w14:textId="77777777" w:rsidR="00732FDD" w:rsidRPr="00732FDD" w:rsidRDefault="00732FDD" w:rsidP="00732FDD">
            <w:pPr>
              <w:pStyle w:val="TableCode"/>
              <w:jc w:val="left"/>
              <w:rPr>
                <w:sz w:val="18"/>
                <w:szCs w:val="18"/>
              </w:rPr>
            </w:pPr>
            <w:r w:rsidRPr="00732FDD">
              <w:rPr>
                <w:sz w:val="18"/>
                <w:szCs w:val="18"/>
              </w:rPr>
              <w:tab/>
              <w:t>DividerTemp:</w:t>
            </w:r>
            <w:r w:rsidRPr="00732FDD">
              <w:rPr>
                <w:sz w:val="18"/>
                <w:szCs w:val="18"/>
              </w:rPr>
              <w:tab/>
            </w:r>
            <w:r w:rsidRPr="00732FDD">
              <w:rPr>
                <w:sz w:val="18"/>
                <w:szCs w:val="18"/>
              </w:rPr>
              <w:tab/>
              <w:t>LREAL;</w:t>
            </w:r>
            <w:r w:rsidRPr="00732FDD">
              <w:rPr>
                <w:sz w:val="18"/>
                <w:szCs w:val="18"/>
              </w:rPr>
              <w:tab/>
              <w:t xml:space="preserve">(* </w:t>
            </w:r>
            <w:r w:rsidR="002B6666">
              <w:rPr>
                <w:sz w:val="18"/>
                <w:szCs w:val="18"/>
              </w:rPr>
              <w:t>T</w:t>
            </w:r>
            <w:r w:rsidRPr="00732FDD">
              <w:rPr>
                <w:sz w:val="18"/>
                <w:szCs w:val="18"/>
              </w:rPr>
              <w:t xml:space="preserve">emperature </w:t>
            </w:r>
            <w:r w:rsidR="002B6666">
              <w:rPr>
                <w:sz w:val="18"/>
                <w:szCs w:val="18"/>
              </w:rPr>
              <w:t>of the divider RF detector</w:t>
            </w:r>
            <w:r w:rsidRPr="00732FDD">
              <w:rPr>
                <w:sz w:val="18"/>
                <w:szCs w:val="18"/>
              </w:rPr>
              <w:t xml:space="preserve"> *)</w:t>
            </w:r>
          </w:p>
          <w:p w14:paraId="2ACEFFAA" w14:textId="77777777" w:rsidR="00732FDD" w:rsidRPr="00732FDD" w:rsidRDefault="002B6666" w:rsidP="00732FDD">
            <w:pPr>
              <w:pStyle w:val="TableCode"/>
              <w:jc w:val="left"/>
              <w:rPr>
                <w:sz w:val="18"/>
                <w:szCs w:val="18"/>
              </w:rPr>
            </w:pPr>
            <w:r>
              <w:rPr>
                <w:sz w:val="18"/>
                <w:szCs w:val="18"/>
              </w:rPr>
              <w:tab/>
              <w:t>OutputTemp:</w:t>
            </w:r>
            <w:r>
              <w:rPr>
                <w:sz w:val="18"/>
                <w:szCs w:val="18"/>
              </w:rPr>
              <w:tab/>
            </w:r>
            <w:r>
              <w:rPr>
                <w:sz w:val="18"/>
                <w:szCs w:val="18"/>
              </w:rPr>
              <w:tab/>
            </w:r>
            <w:r w:rsidR="00732FDD" w:rsidRPr="00732FDD">
              <w:rPr>
                <w:sz w:val="18"/>
                <w:szCs w:val="18"/>
              </w:rPr>
              <w:t>LREAL;</w:t>
            </w:r>
            <w:r w:rsidR="00732FDD" w:rsidRPr="00732FDD">
              <w:rPr>
                <w:sz w:val="18"/>
                <w:szCs w:val="18"/>
              </w:rPr>
              <w:tab/>
              <w:t xml:space="preserve">(* </w:t>
            </w:r>
            <w:r>
              <w:rPr>
                <w:sz w:val="18"/>
                <w:szCs w:val="18"/>
              </w:rPr>
              <w:t>T</w:t>
            </w:r>
            <w:r w:rsidR="00732FDD" w:rsidRPr="00732FDD">
              <w:rPr>
                <w:sz w:val="18"/>
                <w:szCs w:val="18"/>
              </w:rPr>
              <w:t>emperature of the output RF detector in C *)</w:t>
            </w:r>
          </w:p>
          <w:p w14:paraId="6232E0AE" w14:textId="77777777" w:rsidR="00732FDD" w:rsidRPr="00732FDD" w:rsidRDefault="00732FDD" w:rsidP="00732FDD">
            <w:pPr>
              <w:pStyle w:val="TableCode"/>
              <w:jc w:val="left"/>
              <w:rPr>
                <w:sz w:val="18"/>
                <w:szCs w:val="18"/>
              </w:rPr>
            </w:pPr>
            <w:r w:rsidRPr="00732FDD">
              <w:rPr>
                <w:sz w:val="18"/>
                <w:szCs w:val="18"/>
              </w:rPr>
              <w:tab/>
              <w:t>ExcitationSwitch:</w:t>
            </w:r>
            <w:r w:rsidRPr="00732FDD">
              <w:rPr>
                <w:sz w:val="18"/>
                <w:szCs w:val="18"/>
              </w:rPr>
              <w:tab/>
              <w:t>BOOL;</w:t>
            </w:r>
            <w:r w:rsidRPr="00732FDD">
              <w:rPr>
                <w:sz w:val="18"/>
                <w:szCs w:val="18"/>
              </w:rPr>
              <w:tab/>
              <w:t>(* Monitor the excitation input enable *)</w:t>
            </w:r>
          </w:p>
          <w:p w14:paraId="54E25315" w14:textId="77777777" w:rsidR="00732FDD" w:rsidRPr="00732FDD" w:rsidRDefault="00732FDD" w:rsidP="00732FDD">
            <w:pPr>
              <w:pStyle w:val="TableCode"/>
              <w:jc w:val="left"/>
              <w:rPr>
                <w:sz w:val="18"/>
                <w:szCs w:val="18"/>
              </w:rPr>
            </w:pPr>
            <w:r w:rsidRPr="00732FDD">
              <w:rPr>
                <w:sz w:val="18"/>
                <w:szCs w:val="18"/>
              </w:rPr>
              <w:tab/>
              <w:t>Frequency:</w:t>
            </w:r>
            <w:r w:rsidRPr="00732FDD">
              <w:rPr>
                <w:sz w:val="18"/>
                <w:szCs w:val="18"/>
              </w:rPr>
              <w:tab/>
            </w:r>
            <w:r w:rsidRPr="00732FDD">
              <w:rPr>
                <w:sz w:val="18"/>
                <w:szCs w:val="18"/>
              </w:rPr>
              <w:tab/>
              <w:t>LREAL;</w:t>
            </w:r>
            <w:r w:rsidRPr="00732FDD">
              <w:rPr>
                <w:sz w:val="18"/>
                <w:szCs w:val="18"/>
              </w:rPr>
              <w:tab/>
              <w:t>(* Frequency of the VCO output *)</w:t>
            </w:r>
          </w:p>
          <w:p w14:paraId="099A22F3" w14:textId="77777777" w:rsidR="00732FDD" w:rsidRPr="00732FDD" w:rsidRDefault="00732FDD" w:rsidP="00732FDD">
            <w:pPr>
              <w:pStyle w:val="TableCode"/>
              <w:jc w:val="left"/>
              <w:rPr>
                <w:sz w:val="18"/>
                <w:szCs w:val="18"/>
              </w:rPr>
            </w:pPr>
            <w:r w:rsidRPr="00732FDD">
              <w:rPr>
                <w:sz w:val="18"/>
                <w:szCs w:val="18"/>
              </w:rPr>
              <w:tab/>
              <w:t>FrequncyServoFault:</w:t>
            </w:r>
            <w:r w:rsidRPr="00732FDD">
              <w:rPr>
                <w:sz w:val="18"/>
                <w:szCs w:val="18"/>
              </w:rPr>
              <w:tab/>
              <w:t>BOOL;</w:t>
            </w:r>
            <w:r w:rsidRPr="00732FDD">
              <w:rPr>
                <w:sz w:val="18"/>
                <w:szCs w:val="18"/>
              </w:rPr>
              <w:tab/>
              <w:t>(* Indicates a fault in the frequency servo *)</w:t>
            </w:r>
          </w:p>
          <w:p w14:paraId="793B8157" w14:textId="77777777" w:rsidR="00732FDD" w:rsidRPr="00732FDD" w:rsidRDefault="00732FDD" w:rsidP="00732FDD">
            <w:pPr>
              <w:pStyle w:val="TableCode"/>
              <w:jc w:val="left"/>
              <w:rPr>
                <w:sz w:val="18"/>
                <w:szCs w:val="18"/>
              </w:rPr>
            </w:pPr>
            <w:r w:rsidRPr="00732FDD">
              <w:rPr>
                <w:sz w:val="18"/>
                <w:szCs w:val="18"/>
              </w:rPr>
              <w:tab/>
              <w:t>(* input tags *)</w:t>
            </w:r>
          </w:p>
          <w:p w14:paraId="7ADDE83A" w14:textId="77777777" w:rsidR="00732FDD" w:rsidRPr="00732FDD" w:rsidRDefault="00732FDD" w:rsidP="00732FDD">
            <w:pPr>
              <w:pStyle w:val="TableCode"/>
              <w:jc w:val="left"/>
              <w:rPr>
                <w:sz w:val="18"/>
                <w:szCs w:val="18"/>
              </w:rPr>
            </w:pPr>
            <w:r w:rsidRPr="00732FDD">
              <w:rPr>
                <w:sz w:val="18"/>
                <w:szCs w:val="18"/>
              </w:rPr>
              <w:tab/>
              <w:t>TuneOfs:</w:t>
            </w:r>
            <w:r w:rsidRPr="00732FDD">
              <w:rPr>
                <w:sz w:val="18"/>
                <w:szCs w:val="18"/>
              </w:rPr>
              <w:tab/>
            </w:r>
            <w:r w:rsidRPr="00732FDD">
              <w:rPr>
                <w:sz w:val="18"/>
                <w:szCs w:val="18"/>
              </w:rPr>
              <w:tab/>
              <w:t>LREAL;</w:t>
            </w:r>
            <w:r w:rsidRPr="00732FDD">
              <w:rPr>
                <w:sz w:val="18"/>
                <w:szCs w:val="18"/>
              </w:rPr>
              <w:tab/>
              <w:t>(* Setpoint for the frequency offset in V *)</w:t>
            </w:r>
          </w:p>
          <w:p w14:paraId="2E230291" w14:textId="77777777" w:rsidR="00732FDD" w:rsidRPr="00732FDD" w:rsidRDefault="00732FDD" w:rsidP="00732FDD">
            <w:pPr>
              <w:pStyle w:val="TableCode"/>
              <w:jc w:val="left"/>
              <w:rPr>
                <w:sz w:val="18"/>
                <w:szCs w:val="18"/>
              </w:rPr>
            </w:pPr>
            <w:r w:rsidRPr="00732FDD">
              <w:rPr>
                <w:sz w:val="18"/>
                <w:szCs w:val="18"/>
              </w:rPr>
              <w:tab/>
              <w:t>ExcitationEn:</w:t>
            </w:r>
            <w:r w:rsidRPr="00732FDD">
              <w:rPr>
                <w:sz w:val="18"/>
                <w:szCs w:val="18"/>
              </w:rPr>
              <w:tab/>
            </w:r>
            <w:r w:rsidRPr="00732FDD">
              <w:rPr>
                <w:sz w:val="18"/>
                <w:szCs w:val="18"/>
              </w:rPr>
              <w:tab/>
              <w:t>BOOL;</w:t>
            </w:r>
            <w:r w:rsidRPr="00732FDD">
              <w:rPr>
                <w:sz w:val="18"/>
                <w:szCs w:val="18"/>
              </w:rPr>
              <w:tab/>
              <w:t>(* Enables the excitation input *)</w:t>
            </w:r>
          </w:p>
          <w:p w14:paraId="10263425" w14:textId="77777777" w:rsidR="00732FDD" w:rsidRPr="00732FDD" w:rsidRDefault="00732FDD" w:rsidP="00732FDD">
            <w:pPr>
              <w:pStyle w:val="TableCode"/>
              <w:jc w:val="left"/>
              <w:rPr>
                <w:sz w:val="18"/>
                <w:szCs w:val="18"/>
              </w:rPr>
            </w:pPr>
            <w:r w:rsidRPr="00732FDD">
              <w:rPr>
                <w:sz w:val="18"/>
                <w:szCs w:val="18"/>
              </w:rPr>
              <w:tab/>
              <w:t>FrequencySet:</w:t>
            </w:r>
            <w:r w:rsidRPr="00732FDD">
              <w:rPr>
                <w:sz w:val="18"/>
                <w:szCs w:val="18"/>
              </w:rPr>
              <w:tab/>
            </w:r>
            <w:r w:rsidRPr="00732FDD">
              <w:rPr>
                <w:sz w:val="18"/>
                <w:szCs w:val="18"/>
              </w:rPr>
              <w:tab/>
              <w:t>LREAL;</w:t>
            </w:r>
            <w:r w:rsidRPr="00732FDD">
              <w:rPr>
                <w:sz w:val="18"/>
                <w:szCs w:val="18"/>
              </w:rPr>
              <w:tab/>
              <w:t>(* Setpoint for the VCO frequency output *)</w:t>
            </w:r>
          </w:p>
          <w:p w14:paraId="24AB1D26" w14:textId="77777777" w:rsidR="00732FDD" w:rsidRPr="00732FDD" w:rsidRDefault="00732FDD" w:rsidP="00732FDD">
            <w:pPr>
              <w:pStyle w:val="TableCode"/>
              <w:jc w:val="left"/>
              <w:rPr>
                <w:sz w:val="18"/>
                <w:szCs w:val="18"/>
              </w:rPr>
            </w:pPr>
            <w:r w:rsidRPr="00732FDD">
              <w:rPr>
                <w:sz w:val="18"/>
                <w:szCs w:val="18"/>
              </w:rPr>
              <w:tab/>
              <w:t>FrequencyServoEn:</w:t>
            </w:r>
            <w:r w:rsidRPr="00732FDD">
              <w:rPr>
                <w:sz w:val="18"/>
                <w:szCs w:val="18"/>
              </w:rPr>
              <w:tab/>
              <w:t>BOOL;</w:t>
            </w:r>
            <w:r w:rsidRPr="00732FDD">
              <w:rPr>
                <w:sz w:val="18"/>
                <w:szCs w:val="18"/>
              </w:rPr>
              <w:tab/>
              <w:t>(* Enables the frequency PID *)</w:t>
            </w:r>
          </w:p>
          <w:p w14:paraId="538A0D00" w14:textId="77777777" w:rsidR="00732FDD" w:rsidRPr="00732FDD" w:rsidRDefault="00732FDD" w:rsidP="00732FDD">
            <w:pPr>
              <w:pStyle w:val="TableCode"/>
              <w:jc w:val="left"/>
              <w:rPr>
                <w:sz w:val="18"/>
                <w:szCs w:val="18"/>
              </w:rPr>
            </w:pPr>
            <w:r w:rsidRPr="00732FDD">
              <w:rPr>
                <w:sz w:val="18"/>
                <w:szCs w:val="18"/>
              </w:rPr>
              <w:t>END_STRUCT</w:t>
            </w:r>
          </w:p>
          <w:p w14:paraId="72219CCD" w14:textId="77777777" w:rsidR="008C1A8F" w:rsidRPr="00732FDD" w:rsidRDefault="00732FDD" w:rsidP="00732FDD">
            <w:pPr>
              <w:pStyle w:val="TableCode"/>
              <w:jc w:val="left"/>
              <w:rPr>
                <w:sz w:val="18"/>
                <w:szCs w:val="18"/>
              </w:rPr>
            </w:pPr>
            <w:r w:rsidRPr="00732FDD">
              <w:rPr>
                <w:sz w:val="18"/>
                <w:szCs w:val="18"/>
              </w:rPr>
              <w:t>END_TYPE</w:t>
            </w:r>
            <w:r w:rsidR="00A27D74">
              <w:rPr>
                <w:sz w:val="18"/>
                <w:szCs w:val="18"/>
              </w:rPr>
              <w:t>;</w:t>
            </w:r>
          </w:p>
        </w:tc>
      </w:tr>
    </w:tbl>
    <w:p w14:paraId="47979637" w14:textId="77777777" w:rsidR="009F31EE" w:rsidRDefault="009F31EE" w:rsidP="00D47C80">
      <w:pPr>
        <w:pStyle w:val="Heading3"/>
      </w:pPr>
      <w:r>
        <w:br w:type="page"/>
      </w:r>
    </w:p>
    <w:p w14:paraId="1D6A9CA4" w14:textId="77777777" w:rsidR="005465C7" w:rsidRDefault="005465C7" w:rsidP="00D47C80">
      <w:pPr>
        <w:pStyle w:val="Heading3"/>
      </w:pPr>
      <w:bookmarkStart w:id="19" w:name="_Toc160526339"/>
      <w:r>
        <w:lastRenderedPageBreak/>
        <w:t>Error Handling</w:t>
      </w:r>
      <w:bookmarkEnd w:id="19"/>
    </w:p>
    <w:p w14:paraId="1E07FF32" w14:textId="51D14C2D" w:rsidR="005B41A3" w:rsidRDefault="005465C7" w:rsidP="009F31EE">
      <w:r>
        <w:t xml:space="preserve">Each main function block needs to provide error handling using </w:t>
      </w:r>
      <w:r w:rsidR="00E46014">
        <w:t>a single</w:t>
      </w:r>
      <w:r>
        <w:t xml:space="preserve"> </w:t>
      </w:r>
      <w:r w:rsidR="00E46014">
        <w:t>struct</w:t>
      </w:r>
      <w:r>
        <w:t xml:space="preserve"> defined</w:t>
      </w:r>
      <w:r w:rsidR="00E46014">
        <w:t xml:space="preserve"> as the first element of the </w:t>
      </w:r>
      <w:r>
        <w:t>interface structure: Error</w:t>
      </w:r>
      <w:r w:rsidR="00E46014">
        <w:t xml:space="preserve"> of type ErrorStruct</w:t>
      </w:r>
      <w:r>
        <w:t xml:space="preserve">. </w:t>
      </w:r>
      <w:r w:rsidR="00E46014">
        <w:t xml:space="preserve">This struct contains a </w:t>
      </w:r>
      <w:r w:rsidR="00E97624">
        <w:t>Flag</w:t>
      </w:r>
      <w:r w:rsidR="00E46014">
        <w:t xml:space="preserve">, </w:t>
      </w:r>
      <w:r w:rsidR="00E97624">
        <w:t>Code</w:t>
      </w:r>
      <w:r w:rsidR="00E46014">
        <w:t xml:space="preserve"> and M</w:t>
      </w:r>
      <w:r w:rsidR="00E97624">
        <w:t xml:space="preserve">sg. </w:t>
      </w:r>
      <w:r w:rsidR="00E46014">
        <w:t>If t</w:t>
      </w:r>
      <w:r>
        <w:t>he error flag is set true</w:t>
      </w:r>
      <w:r w:rsidR="00E46014">
        <w:t>, it</w:t>
      </w:r>
      <w:r>
        <w:t xml:space="preserve"> indicate</w:t>
      </w:r>
      <w:r w:rsidR="00E46014">
        <w:t>s</w:t>
      </w:r>
      <w:r>
        <w:t xml:space="preserve"> an error condition. The error code </w:t>
      </w:r>
      <w:r w:rsidR="0052753F">
        <w:t xml:space="preserve">is a bit encoded value listing </w:t>
      </w:r>
      <w:r>
        <w:t>the error condition</w:t>
      </w:r>
      <w:r w:rsidR="0052753F">
        <w:t>s</w:t>
      </w:r>
      <w:r>
        <w:t xml:space="preserve"> with zero indicating no error. </w:t>
      </w:r>
      <w:r w:rsidR="00DC7FF5">
        <w:t xml:space="preserve">The error code number can be used to flag multiple errors by </w:t>
      </w:r>
      <w:r w:rsidR="0052753F">
        <w:t>setting corresponding bits</w:t>
      </w:r>
      <w:r w:rsidR="00DC7FF5">
        <w:t xml:space="preserve">. </w:t>
      </w:r>
      <w:r>
        <w:t xml:space="preserve">Error conditions are described in the documentation associated with the library. </w:t>
      </w:r>
    </w:p>
    <w:p w14:paraId="33D5DCCF" w14:textId="77777777" w:rsidR="005B41A3" w:rsidRDefault="005465C7" w:rsidP="009F31EE">
      <w:r>
        <w:t xml:space="preserve">The error message is a human readable string describing the error condition. </w:t>
      </w:r>
      <w:r w:rsidR="003C5901">
        <w:t xml:space="preserve">It can contain up to </w:t>
      </w:r>
      <w:r w:rsidR="00756BD4">
        <w:t>80</w:t>
      </w:r>
      <w:r w:rsidR="003C5901">
        <w:t xml:space="preserve"> characters.</w:t>
      </w:r>
      <w:r w:rsidR="00CC514E">
        <w:t xml:space="preserve"> </w:t>
      </w:r>
      <w:r w:rsidR="00DC7FF5">
        <w:t xml:space="preserve">If multiple errors are flagged, the error message needs to reflect this. </w:t>
      </w:r>
      <w:r w:rsidR="008956F1">
        <w:t xml:space="preserve">All error messages need to be defined in a global constant of type </w:t>
      </w:r>
      <w:r w:rsidR="008956F1" w:rsidRPr="008956F1">
        <w:t>ErrorMessagesArray</w:t>
      </w:r>
      <w:r w:rsidR="008956F1">
        <w:t xml:space="preserve">. </w:t>
      </w:r>
    </w:p>
    <w:p w14:paraId="2E84BB28" w14:textId="77777777" w:rsidR="008956F1" w:rsidRPr="005465C7" w:rsidRDefault="008956F1" w:rsidP="008956F1"/>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8956F1" w14:paraId="5A6A9893" w14:textId="77777777" w:rsidTr="008956F1">
        <w:tc>
          <w:tcPr>
            <w:tcW w:w="9360" w:type="dxa"/>
          </w:tcPr>
          <w:p w14:paraId="350CABB9" w14:textId="77777777" w:rsidR="008956F1" w:rsidRPr="008956F1" w:rsidRDefault="008956F1" w:rsidP="008956F1">
            <w:pPr>
              <w:pStyle w:val="TableCode"/>
              <w:jc w:val="left"/>
              <w:rPr>
                <w:sz w:val="18"/>
                <w:szCs w:val="18"/>
              </w:rPr>
            </w:pPr>
            <w:bookmarkStart w:id="20" w:name="_Hlk160524417"/>
            <w:r w:rsidRPr="008956F1">
              <w:rPr>
                <w:sz w:val="18"/>
                <w:szCs w:val="18"/>
              </w:rPr>
              <w:t>VAR_GLOBAL CONSTANT</w:t>
            </w:r>
          </w:p>
          <w:p w14:paraId="4224A8E8" w14:textId="070F3E5B" w:rsidR="008956F1" w:rsidRPr="008956F1" w:rsidRDefault="008956F1" w:rsidP="008956F1">
            <w:pPr>
              <w:pStyle w:val="TableCode"/>
              <w:jc w:val="left"/>
              <w:rPr>
                <w:sz w:val="18"/>
                <w:szCs w:val="18"/>
              </w:rPr>
            </w:pPr>
            <w:r w:rsidRPr="008956F1">
              <w:rPr>
                <w:sz w:val="18"/>
                <w:szCs w:val="18"/>
              </w:rPr>
              <w:tab/>
              <w:t>ThermistorStruct_Errors: ErrorMessagesArray :=</w:t>
            </w:r>
            <w:r w:rsidR="0029613D">
              <w:rPr>
                <w:sz w:val="18"/>
                <w:szCs w:val="18"/>
              </w:rPr>
              <w:t xml:space="preserve"> [</w:t>
            </w:r>
          </w:p>
          <w:p w14:paraId="137097D0" w14:textId="77777777" w:rsidR="008956F1" w:rsidRPr="008956F1" w:rsidRDefault="008956F1" w:rsidP="008956F1">
            <w:pPr>
              <w:pStyle w:val="TableCode"/>
              <w:jc w:val="left"/>
              <w:rPr>
                <w:sz w:val="18"/>
                <w:szCs w:val="18"/>
              </w:rPr>
            </w:pPr>
            <w:r w:rsidRPr="008956F1">
              <w:rPr>
                <w:sz w:val="18"/>
                <w:szCs w:val="18"/>
              </w:rPr>
              <w:tab/>
            </w:r>
            <w:r w:rsidRPr="008956F1">
              <w:rPr>
                <w:sz w:val="18"/>
                <w:szCs w:val="18"/>
              </w:rPr>
              <w:tab/>
              <w:t>(*  1 *) 'Thermistor resistance is too high',</w:t>
            </w:r>
          </w:p>
          <w:p w14:paraId="617CBDA2" w14:textId="77777777" w:rsidR="008956F1" w:rsidRPr="008956F1" w:rsidRDefault="008956F1" w:rsidP="008956F1">
            <w:pPr>
              <w:pStyle w:val="TableCode"/>
              <w:jc w:val="left"/>
              <w:rPr>
                <w:sz w:val="18"/>
                <w:szCs w:val="18"/>
              </w:rPr>
            </w:pPr>
            <w:r w:rsidRPr="008956F1">
              <w:rPr>
                <w:sz w:val="18"/>
                <w:szCs w:val="18"/>
              </w:rPr>
              <w:tab/>
            </w:r>
            <w:r w:rsidRPr="008956F1">
              <w:rPr>
                <w:sz w:val="18"/>
                <w:szCs w:val="18"/>
              </w:rPr>
              <w:tab/>
              <w:t>(*  2 *) 'Thermistor resistance is too low',</w:t>
            </w:r>
          </w:p>
          <w:p w14:paraId="0983DD1A" w14:textId="77777777" w:rsidR="008956F1" w:rsidRPr="008956F1" w:rsidRDefault="008956F1" w:rsidP="008956F1">
            <w:pPr>
              <w:pStyle w:val="TableCode"/>
              <w:jc w:val="left"/>
              <w:rPr>
                <w:sz w:val="18"/>
                <w:szCs w:val="18"/>
              </w:rPr>
            </w:pPr>
            <w:r w:rsidRPr="008956F1">
              <w:rPr>
                <w:sz w:val="18"/>
                <w:szCs w:val="18"/>
              </w:rPr>
              <w:tab/>
            </w:r>
            <w:r w:rsidRPr="008956F1">
              <w:rPr>
                <w:sz w:val="18"/>
                <w:szCs w:val="18"/>
              </w:rPr>
              <w:tab/>
              <w:t>(*  3 *) 'Thermistor data invalid',</w:t>
            </w:r>
          </w:p>
          <w:p w14:paraId="22C5DB7B" w14:textId="6ED7D03E" w:rsidR="008956F1" w:rsidRPr="008956F1" w:rsidRDefault="008956F1" w:rsidP="008956F1">
            <w:pPr>
              <w:pStyle w:val="TableCode"/>
              <w:jc w:val="left"/>
              <w:rPr>
                <w:sz w:val="18"/>
                <w:szCs w:val="18"/>
              </w:rPr>
            </w:pPr>
            <w:r w:rsidRPr="008956F1">
              <w:rPr>
                <w:sz w:val="18"/>
                <w:szCs w:val="18"/>
              </w:rPr>
              <w:tab/>
            </w:r>
            <w:r w:rsidRPr="008956F1">
              <w:rPr>
                <w:sz w:val="18"/>
                <w:szCs w:val="18"/>
              </w:rPr>
              <w:tab/>
              <w:t>(*  4 *) 'Thermistor measurement error'</w:t>
            </w:r>
            <w:r w:rsidR="0029613D">
              <w:rPr>
                <w:sz w:val="18"/>
                <w:szCs w:val="18"/>
              </w:rPr>
              <w:t>]</w:t>
            </w:r>
            <w:r w:rsidRPr="008956F1">
              <w:rPr>
                <w:sz w:val="18"/>
                <w:szCs w:val="18"/>
              </w:rPr>
              <w:t>;</w:t>
            </w:r>
          </w:p>
          <w:p w14:paraId="1B81B788" w14:textId="77777777" w:rsidR="008956F1" w:rsidRDefault="008956F1" w:rsidP="008956F1">
            <w:pPr>
              <w:pStyle w:val="TableCode"/>
              <w:jc w:val="left"/>
            </w:pPr>
            <w:r w:rsidRPr="008956F1">
              <w:rPr>
                <w:sz w:val="18"/>
                <w:szCs w:val="18"/>
              </w:rPr>
              <w:t>END_VAR</w:t>
            </w:r>
          </w:p>
        </w:tc>
      </w:tr>
    </w:tbl>
    <w:bookmarkEnd w:id="20"/>
    <w:p w14:paraId="3B3F5AA3" w14:textId="1D713BEC" w:rsidR="005B41A3" w:rsidRDefault="008956F1" w:rsidP="009F31EE">
      <w:r>
        <w:t>The name of the constant string array has to reflect the name of the structure that contains the error structure with the extension “_Erro</w:t>
      </w:r>
      <w:r w:rsidR="002314C2">
        <w:t>rs” added. In TwinCAT 2.11 this constant has to be linked to a file with the name “</w:t>
      </w:r>
      <w:r w:rsidR="002314C2" w:rsidRPr="002314C2">
        <w:t>ThermistorStruct_Errors.exp</w:t>
      </w:r>
      <w:r w:rsidR="002314C2">
        <w:t>” with the option “Export before compile” selected. This will guarantee that the automatic medm screen generator is able to assemble an error list for each structure.</w:t>
      </w:r>
      <w:r w:rsidR="00E97624">
        <w:t xml:space="preserve"> For TwinCAT 3.1 no special export option is required.</w:t>
      </w:r>
    </w:p>
    <w:p w14:paraId="0AFBB12F" w14:textId="67F0C104" w:rsidR="00E97624" w:rsidRDefault="00E97624" w:rsidP="00E97624">
      <w:r>
        <w:t xml:space="preserve">The function block that is processing the user interface structure needs to call the error handler to </w:t>
      </w:r>
      <w:bookmarkStart w:id="21" w:name="_Hlk160525793"/>
      <w:r>
        <w:t xml:space="preserve">flag the error messages. </w:t>
      </w:r>
      <w:r w:rsidR="005F480D">
        <w:t>Typically,</w:t>
      </w:r>
      <w:r>
        <w:t xml:space="preserve"> this works like this:</w:t>
      </w:r>
    </w:p>
    <w:p w14:paraId="108C457C" w14:textId="77777777" w:rsidR="00E97624" w:rsidRDefault="00E97624" w:rsidP="00E97624"/>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E97624" w14:paraId="49B74777" w14:textId="77777777" w:rsidTr="00871105">
        <w:tc>
          <w:tcPr>
            <w:tcW w:w="9360" w:type="dxa"/>
          </w:tcPr>
          <w:p w14:paraId="1BC6ECA8" w14:textId="1A622E49" w:rsidR="00E97624" w:rsidRPr="00552888" w:rsidRDefault="00E97624" w:rsidP="00E97624">
            <w:pPr>
              <w:pStyle w:val="TableCode"/>
              <w:jc w:val="left"/>
              <w:rPr>
                <w:sz w:val="18"/>
                <w:szCs w:val="18"/>
              </w:rPr>
            </w:pPr>
            <w:r w:rsidRPr="00552888">
              <w:rPr>
                <w:sz w:val="18"/>
                <w:szCs w:val="18"/>
              </w:rPr>
              <w:t>VAR</w:t>
            </w:r>
          </w:p>
          <w:p w14:paraId="2557ED2E" w14:textId="77777777" w:rsidR="00845F82" w:rsidRPr="00552888" w:rsidRDefault="00845F82" w:rsidP="00E97624">
            <w:pPr>
              <w:pStyle w:val="TableCode"/>
              <w:jc w:val="left"/>
              <w:rPr>
                <w:sz w:val="18"/>
                <w:szCs w:val="18"/>
              </w:rPr>
            </w:pPr>
            <w:r w:rsidRPr="00552888">
              <w:rPr>
                <w:sz w:val="18"/>
                <w:szCs w:val="18"/>
              </w:rPr>
              <w:tab/>
              <w:t>ErrorHandler:</w:t>
            </w:r>
            <w:r w:rsidRPr="00552888">
              <w:rPr>
                <w:sz w:val="18"/>
                <w:szCs w:val="18"/>
              </w:rPr>
              <w:tab/>
            </w:r>
            <w:r w:rsidRPr="00552888">
              <w:rPr>
                <w:sz w:val="18"/>
                <w:szCs w:val="18"/>
              </w:rPr>
              <w:tab/>
              <w:t>ErrorHandlerFB;</w:t>
            </w:r>
          </w:p>
          <w:p w14:paraId="43F5404C" w14:textId="249C9048" w:rsidR="00E97624" w:rsidRPr="00552888" w:rsidRDefault="00E97624" w:rsidP="00E97624">
            <w:pPr>
              <w:pStyle w:val="TableCode"/>
              <w:jc w:val="left"/>
              <w:rPr>
                <w:sz w:val="18"/>
                <w:szCs w:val="18"/>
              </w:rPr>
            </w:pPr>
            <w:r w:rsidRPr="00552888">
              <w:rPr>
                <w:sz w:val="18"/>
                <w:szCs w:val="18"/>
              </w:rPr>
              <w:t>END_VAR</w:t>
            </w:r>
          </w:p>
          <w:p w14:paraId="1306026D" w14:textId="77777777" w:rsidR="00552888" w:rsidRPr="00552888" w:rsidRDefault="00552888" w:rsidP="00E97624">
            <w:pPr>
              <w:pStyle w:val="TableCode"/>
              <w:jc w:val="left"/>
              <w:rPr>
                <w:sz w:val="18"/>
                <w:szCs w:val="18"/>
              </w:rPr>
            </w:pPr>
          </w:p>
          <w:p w14:paraId="48821277" w14:textId="7A74BA0E" w:rsidR="00552888" w:rsidRPr="00552888" w:rsidRDefault="00552888" w:rsidP="00E97624">
            <w:pPr>
              <w:pStyle w:val="TableCode"/>
              <w:jc w:val="left"/>
              <w:rPr>
                <w:sz w:val="18"/>
                <w:szCs w:val="18"/>
              </w:rPr>
            </w:pPr>
            <w:r w:rsidRPr="00552888">
              <w:rPr>
                <w:sz w:val="18"/>
                <w:szCs w:val="18"/>
              </w:rPr>
              <w:t>// Initialization (before any errors are flagged</w:t>
            </w:r>
          </w:p>
          <w:p w14:paraId="6E737F80" w14:textId="4CE43503" w:rsidR="00E97624" w:rsidRPr="00552888" w:rsidRDefault="00552888" w:rsidP="00552888">
            <w:pPr>
              <w:pStyle w:val="TableCode"/>
              <w:jc w:val="left"/>
              <w:rPr>
                <w:sz w:val="18"/>
                <w:szCs w:val="18"/>
              </w:rPr>
            </w:pPr>
            <w:r w:rsidRPr="00552888">
              <w:rPr>
                <w:sz w:val="18"/>
                <w:szCs w:val="18"/>
              </w:rPr>
              <w:t>ErrorHandler (ErrorMethod := ErrorMethodEnum.Init, Error := Thermistor.Error,</w:t>
            </w:r>
            <w:r w:rsidR="00FD5410">
              <w:rPr>
                <w:sz w:val="18"/>
                <w:szCs w:val="18"/>
              </w:rPr>
              <w:br/>
            </w:r>
            <w:r>
              <w:rPr>
                <w:sz w:val="18"/>
                <w:szCs w:val="18"/>
              </w:rPr>
              <w:t xml:space="preserve">              </w:t>
            </w:r>
            <w:r w:rsidRPr="00552888">
              <w:rPr>
                <w:sz w:val="18"/>
                <w:szCs w:val="18"/>
              </w:rPr>
              <w:t>List := ADR(ThermistorStruct_Errors));</w:t>
            </w:r>
          </w:p>
          <w:p w14:paraId="59A176F9" w14:textId="77777777" w:rsidR="00552888" w:rsidRDefault="00552888" w:rsidP="00552888">
            <w:pPr>
              <w:pStyle w:val="TableCode"/>
              <w:jc w:val="left"/>
              <w:rPr>
                <w:sz w:val="18"/>
                <w:szCs w:val="18"/>
              </w:rPr>
            </w:pPr>
            <w:r w:rsidRPr="00552888">
              <w:rPr>
                <w:sz w:val="18"/>
                <w:szCs w:val="18"/>
              </w:rPr>
              <w:t>// Flagging an error</w:t>
            </w:r>
          </w:p>
          <w:p w14:paraId="6A36260E" w14:textId="32F88C2E" w:rsidR="00552888" w:rsidRPr="00552888" w:rsidRDefault="00552888" w:rsidP="00552888">
            <w:pPr>
              <w:pStyle w:val="TableCode"/>
              <w:jc w:val="left"/>
              <w:rPr>
                <w:sz w:val="18"/>
                <w:szCs w:val="18"/>
              </w:rPr>
            </w:pPr>
            <w:r w:rsidRPr="00552888">
              <w:rPr>
                <w:sz w:val="18"/>
                <w:szCs w:val="18"/>
              </w:rPr>
              <w:t>IF Thermistor</w:t>
            </w:r>
            <w:r>
              <w:rPr>
                <w:sz w:val="18"/>
                <w:szCs w:val="18"/>
              </w:rPr>
              <w:t>.Resistance &gt; 1000000</w:t>
            </w:r>
            <w:r w:rsidRPr="00552888">
              <w:rPr>
                <w:sz w:val="18"/>
                <w:szCs w:val="18"/>
              </w:rPr>
              <w:t xml:space="preserve"> THEN</w:t>
            </w:r>
          </w:p>
          <w:p w14:paraId="3A5EE9FD" w14:textId="1A2EE52C" w:rsidR="00552888" w:rsidRPr="00552888" w:rsidRDefault="00552888" w:rsidP="00552888">
            <w:pPr>
              <w:pStyle w:val="TableCode"/>
              <w:jc w:val="left"/>
              <w:rPr>
                <w:sz w:val="18"/>
                <w:szCs w:val="18"/>
              </w:rPr>
            </w:pPr>
            <w:r w:rsidRPr="00552888">
              <w:rPr>
                <w:sz w:val="18"/>
                <w:szCs w:val="18"/>
              </w:rPr>
              <w:tab/>
              <w:t xml:space="preserve">ErrorHandler (ErrorMethod := ErrorMethodEnum.Report, </w:t>
            </w:r>
            <w:r>
              <w:rPr>
                <w:sz w:val="18"/>
                <w:szCs w:val="18"/>
              </w:rPr>
              <w:br/>
            </w:r>
            <w:r w:rsidRPr="00552888">
              <w:rPr>
                <w:sz w:val="18"/>
                <w:szCs w:val="18"/>
              </w:rPr>
              <w:tab/>
              <w:t xml:space="preserve">Error := Thermistor.Error, Num := </w:t>
            </w:r>
            <w:r>
              <w:rPr>
                <w:sz w:val="18"/>
                <w:szCs w:val="18"/>
              </w:rPr>
              <w:t>1</w:t>
            </w:r>
            <w:r w:rsidRPr="00552888">
              <w:rPr>
                <w:sz w:val="18"/>
                <w:szCs w:val="18"/>
              </w:rPr>
              <w:t>);</w:t>
            </w:r>
          </w:p>
          <w:p w14:paraId="26624328" w14:textId="66434EE6" w:rsidR="00552888" w:rsidRDefault="00552888" w:rsidP="00552888">
            <w:pPr>
              <w:pStyle w:val="TableCode"/>
              <w:jc w:val="left"/>
              <w:rPr>
                <w:sz w:val="18"/>
                <w:szCs w:val="18"/>
              </w:rPr>
            </w:pPr>
            <w:r w:rsidRPr="00552888">
              <w:rPr>
                <w:sz w:val="18"/>
                <w:szCs w:val="18"/>
              </w:rPr>
              <w:t>END_IF;</w:t>
            </w:r>
          </w:p>
          <w:p w14:paraId="3C4ABE86" w14:textId="631BB858" w:rsidR="00C875C4" w:rsidRDefault="00C875C4" w:rsidP="00552888">
            <w:pPr>
              <w:pStyle w:val="TableCode"/>
              <w:jc w:val="left"/>
              <w:rPr>
                <w:sz w:val="18"/>
                <w:szCs w:val="18"/>
              </w:rPr>
            </w:pPr>
            <w:r>
              <w:rPr>
                <w:sz w:val="18"/>
                <w:szCs w:val="18"/>
              </w:rPr>
              <w:t xml:space="preserve">// Making sure it is </w:t>
            </w:r>
            <w:r w:rsidR="006D2E8A">
              <w:rPr>
                <w:sz w:val="18"/>
                <w:szCs w:val="18"/>
              </w:rPr>
              <w:t xml:space="preserve">getting </w:t>
            </w:r>
            <w:r>
              <w:rPr>
                <w:sz w:val="18"/>
                <w:szCs w:val="18"/>
              </w:rPr>
              <w:t>reported</w:t>
            </w:r>
          </w:p>
          <w:p w14:paraId="079DBF0F" w14:textId="17057286" w:rsidR="00552888" w:rsidRDefault="00003753" w:rsidP="00003753">
            <w:pPr>
              <w:pStyle w:val="TableCode"/>
              <w:jc w:val="left"/>
            </w:pPr>
            <w:r w:rsidRPr="00003753">
              <w:rPr>
                <w:sz w:val="18"/>
                <w:szCs w:val="18"/>
              </w:rPr>
              <w:t>ErrorHandler (ErrorMethod := ErrorMethodEnum.Commit, Error := Thermistor.Error);</w:t>
            </w:r>
          </w:p>
        </w:tc>
      </w:tr>
    </w:tbl>
    <w:p w14:paraId="0884F28A" w14:textId="62FDE12A" w:rsidR="005465C7" w:rsidRDefault="005465C7" w:rsidP="009F31EE">
      <w:r>
        <w:t>A s</w:t>
      </w:r>
      <w:bookmarkEnd w:id="21"/>
      <w:r>
        <w:t xml:space="preserve">imple library without error conditions </w:t>
      </w:r>
      <w:r w:rsidR="0075285F">
        <w:t>just needs to call the error handler with Init and Commit</w:t>
      </w:r>
      <w:r>
        <w:t>.</w:t>
      </w:r>
    </w:p>
    <w:p w14:paraId="098B2EA4" w14:textId="33ABCE91" w:rsidR="00E93F05" w:rsidRDefault="00E93F05" w:rsidP="009F31EE">
      <w:r>
        <w:lastRenderedPageBreak/>
        <w:t xml:space="preserve">If a struct contains other structs that have error handlers themselves, the error handler of the containing struct must </w:t>
      </w:r>
      <w:r w:rsidR="009D3D43">
        <w:t>check the error flag of the sub structs and report them. For example:</w:t>
      </w:r>
    </w:p>
    <w:p w14:paraId="43E3B03C" w14:textId="77777777" w:rsidR="009D3D43" w:rsidRDefault="009D3D43" w:rsidP="009D3D43"/>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9D3D43" w14:paraId="4744BA2B" w14:textId="77777777" w:rsidTr="00E53829">
        <w:tc>
          <w:tcPr>
            <w:tcW w:w="9360" w:type="dxa"/>
          </w:tcPr>
          <w:p w14:paraId="2ED5434B" w14:textId="3EC8B806" w:rsidR="009D3D43" w:rsidRPr="009D3D43" w:rsidRDefault="009D3D43" w:rsidP="009D3D43">
            <w:pPr>
              <w:pStyle w:val="TableCode"/>
              <w:jc w:val="left"/>
              <w:rPr>
                <w:sz w:val="18"/>
                <w:szCs w:val="18"/>
              </w:rPr>
            </w:pPr>
            <w:r w:rsidRPr="009D3D43">
              <w:rPr>
                <w:sz w:val="18"/>
                <w:szCs w:val="18"/>
              </w:rPr>
              <w:t xml:space="preserve">TYPE </w:t>
            </w:r>
            <w:r>
              <w:rPr>
                <w:sz w:val="18"/>
                <w:szCs w:val="18"/>
              </w:rPr>
              <w:t>Temperature</w:t>
            </w:r>
            <w:r w:rsidRPr="009D3D43">
              <w:rPr>
                <w:sz w:val="18"/>
                <w:szCs w:val="18"/>
              </w:rPr>
              <w:t>Struct :</w:t>
            </w:r>
          </w:p>
          <w:p w14:paraId="46836C70" w14:textId="77777777" w:rsidR="009D3D43" w:rsidRPr="009D3D43" w:rsidRDefault="009D3D43" w:rsidP="009D3D43">
            <w:pPr>
              <w:pStyle w:val="TableCode"/>
              <w:jc w:val="left"/>
              <w:rPr>
                <w:sz w:val="18"/>
                <w:szCs w:val="18"/>
              </w:rPr>
            </w:pPr>
            <w:r w:rsidRPr="009D3D43">
              <w:rPr>
                <w:sz w:val="18"/>
                <w:szCs w:val="18"/>
              </w:rPr>
              <w:t>STRUCT</w:t>
            </w:r>
          </w:p>
          <w:p w14:paraId="3AE3D683" w14:textId="77777777" w:rsidR="009D3D43" w:rsidRPr="009D3D43" w:rsidRDefault="009D3D43" w:rsidP="009D3D43">
            <w:pPr>
              <w:pStyle w:val="TableCode"/>
              <w:jc w:val="left"/>
              <w:rPr>
                <w:sz w:val="18"/>
                <w:szCs w:val="18"/>
              </w:rPr>
            </w:pPr>
            <w:r w:rsidRPr="009D3D43">
              <w:rPr>
                <w:sz w:val="18"/>
                <w:szCs w:val="18"/>
              </w:rPr>
              <w:tab/>
              <w:t>(* error handling *)</w:t>
            </w:r>
          </w:p>
          <w:p w14:paraId="51A9208D" w14:textId="77777777" w:rsidR="009D3D43" w:rsidRPr="009D3D43" w:rsidRDefault="009D3D43" w:rsidP="009D3D43">
            <w:pPr>
              <w:pStyle w:val="TableCode"/>
              <w:jc w:val="left"/>
              <w:rPr>
                <w:sz w:val="18"/>
                <w:szCs w:val="18"/>
              </w:rPr>
            </w:pPr>
            <w:r w:rsidRPr="009D3D43">
              <w:rPr>
                <w:sz w:val="18"/>
                <w:szCs w:val="18"/>
              </w:rPr>
              <w:tab/>
              <w:t>Error:</w:t>
            </w:r>
            <w:r w:rsidRPr="009D3D43">
              <w:rPr>
                <w:sz w:val="18"/>
                <w:szCs w:val="18"/>
              </w:rPr>
              <w:tab/>
            </w:r>
            <w:r w:rsidRPr="009D3D43">
              <w:rPr>
                <w:sz w:val="18"/>
                <w:szCs w:val="18"/>
              </w:rPr>
              <w:tab/>
            </w:r>
            <w:r w:rsidRPr="009D3D43">
              <w:rPr>
                <w:sz w:val="18"/>
                <w:szCs w:val="18"/>
              </w:rPr>
              <w:tab/>
              <w:t>ErrorStruct;</w:t>
            </w:r>
            <w:r w:rsidRPr="009D3D43">
              <w:rPr>
                <w:sz w:val="18"/>
                <w:szCs w:val="18"/>
              </w:rPr>
              <w:tab/>
              <w:t>(* Error struct *)</w:t>
            </w:r>
          </w:p>
          <w:p w14:paraId="6052AD91" w14:textId="77777777" w:rsidR="009D3D43" w:rsidRPr="009D3D43" w:rsidRDefault="009D3D43" w:rsidP="009D3D43">
            <w:pPr>
              <w:pStyle w:val="TableCode"/>
              <w:jc w:val="left"/>
              <w:rPr>
                <w:sz w:val="18"/>
                <w:szCs w:val="18"/>
              </w:rPr>
            </w:pPr>
            <w:r w:rsidRPr="009D3D43">
              <w:rPr>
                <w:sz w:val="18"/>
                <w:szCs w:val="18"/>
              </w:rPr>
              <w:tab/>
              <w:t>(* output tags *)</w:t>
            </w:r>
          </w:p>
          <w:p w14:paraId="5ED9868A" w14:textId="18C8C2BC" w:rsidR="009D3D43" w:rsidRPr="009D3D43" w:rsidRDefault="009D3D43" w:rsidP="009D3D43">
            <w:pPr>
              <w:pStyle w:val="TableCode"/>
              <w:jc w:val="left"/>
              <w:rPr>
                <w:sz w:val="18"/>
                <w:szCs w:val="18"/>
              </w:rPr>
            </w:pPr>
            <w:r w:rsidRPr="009D3D43">
              <w:rPr>
                <w:sz w:val="18"/>
                <w:szCs w:val="18"/>
              </w:rPr>
              <w:tab/>
              <w:t>Thermistor</w:t>
            </w:r>
            <w:r>
              <w:rPr>
                <w:sz w:val="18"/>
                <w:szCs w:val="18"/>
              </w:rPr>
              <w:t>_A</w:t>
            </w:r>
            <w:r w:rsidRPr="009D3D43">
              <w:rPr>
                <w:sz w:val="18"/>
                <w:szCs w:val="18"/>
              </w:rPr>
              <w:t>:</w:t>
            </w:r>
            <w:r w:rsidRPr="009D3D43">
              <w:rPr>
                <w:sz w:val="18"/>
                <w:szCs w:val="18"/>
              </w:rPr>
              <w:tab/>
            </w:r>
            <w:r w:rsidRPr="009D3D43">
              <w:rPr>
                <w:sz w:val="18"/>
                <w:szCs w:val="18"/>
              </w:rPr>
              <w:tab/>
              <w:t>ThermistorStruct;</w:t>
            </w:r>
          </w:p>
          <w:p w14:paraId="62B87324" w14:textId="30473832" w:rsidR="009D3D43" w:rsidRDefault="009D3D43" w:rsidP="009D3D43">
            <w:pPr>
              <w:pStyle w:val="TableCode"/>
              <w:jc w:val="left"/>
              <w:rPr>
                <w:sz w:val="18"/>
                <w:szCs w:val="18"/>
              </w:rPr>
            </w:pPr>
            <w:r w:rsidRPr="009D3D43">
              <w:rPr>
                <w:sz w:val="18"/>
                <w:szCs w:val="18"/>
              </w:rPr>
              <w:tab/>
              <w:t>Thermistor</w:t>
            </w:r>
            <w:r>
              <w:rPr>
                <w:sz w:val="18"/>
                <w:szCs w:val="18"/>
              </w:rPr>
              <w:t>_B</w:t>
            </w:r>
            <w:r w:rsidRPr="009D3D43">
              <w:rPr>
                <w:sz w:val="18"/>
                <w:szCs w:val="18"/>
              </w:rPr>
              <w:t>:</w:t>
            </w:r>
            <w:r w:rsidRPr="009D3D43">
              <w:rPr>
                <w:sz w:val="18"/>
                <w:szCs w:val="18"/>
              </w:rPr>
              <w:tab/>
            </w:r>
            <w:r w:rsidRPr="009D3D43">
              <w:rPr>
                <w:sz w:val="18"/>
                <w:szCs w:val="18"/>
              </w:rPr>
              <w:tab/>
              <w:t>ThermistorStruct;</w:t>
            </w:r>
          </w:p>
          <w:p w14:paraId="75102252" w14:textId="3BB55D2C" w:rsidR="009D3D43" w:rsidRDefault="009D3D43" w:rsidP="009D3D43">
            <w:pPr>
              <w:pStyle w:val="TableCode"/>
              <w:jc w:val="left"/>
              <w:rPr>
                <w:sz w:val="18"/>
                <w:szCs w:val="18"/>
              </w:rPr>
            </w:pPr>
            <w:r>
              <w:t xml:space="preserve"> </w:t>
            </w:r>
            <w:r w:rsidRPr="009D3D43">
              <w:rPr>
                <w:sz w:val="18"/>
                <w:szCs w:val="18"/>
              </w:rPr>
              <w:tab/>
              <w:t>Thermistor</w:t>
            </w:r>
            <w:r>
              <w:rPr>
                <w:sz w:val="18"/>
                <w:szCs w:val="18"/>
              </w:rPr>
              <w:t>_C</w:t>
            </w:r>
            <w:r w:rsidRPr="009D3D43">
              <w:rPr>
                <w:sz w:val="18"/>
                <w:szCs w:val="18"/>
              </w:rPr>
              <w:t>:</w:t>
            </w:r>
            <w:r w:rsidRPr="009D3D43">
              <w:rPr>
                <w:sz w:val="18"/>
                <w:szCs w:val="18"/>
              </w:rPr>
              <w:tab/>
            </w:r>
            <w:r w:rsidRPr="009D3D43">
              <w:rPr>
                <w:sz w:val="18"/>
                <w:szCs w:val="18"/>
              </w:rPr>
              <w:tab/>
              <w:t>ThermistorStruct;</w:t>
            </w:r>
          </w:p>
          <w:p w14:paraId="4D0A5DC6" w14:textId="77777777" w:rsidR="009D3D43" w:rsidRPr="009D3D43" w:rsidRDefault="009D3D43" w:rsidP="009D3D43">
            <w:pPr>
              <w:pStyle w:val="TableCode"/>
              <w:jc w:val="left"/>
              <w:rPr>
                <w:sz w:val="18"/>
                <w:szCs w:val="18"/>
              </w:rPr>
            </w:pPr>
            <w:r w:rsidRPr="009D3D43">
              <w:rPr>
                <w:sz w:val="18"/>
                <w:szCs w:val="18"/>
              </w:rPr>
              <w:t>END_STRUCT</w:t>
            </w:r>
          </w:p>
          <w:p w14:paraId="09201597" w14:textId="21BC6074" w:rsidR="009D3D43" w:rsidRDefault="009D3D43" w:rsidP="009D3D43">
            <w:pPr>
              <w:pStyle w:val="TableCode"/>
              <w:jc w:val="left"/>
              <w:rPr>
                <w:sz w:val="18"/>
                <w:szCs w:val="18"/>
              </w:rPr>
            </w:pPr>
            <w:r w:rsidRPr="009D3D43">
              <w:rPr>
                <w:sz w:val="18"/>
                <w:szCs w:val="18"/>
              </w:rPr>
              <w:t>END_TYPE;</w:t>
            </w:r>
          </w:p>
          <w:p w14:paraId="1FBA74C0" w14:textId="77777777" w:rsidR="009D3D43" w:rsidRDefault="009D3D43" w:rsidP="009D3D43">
            <w:pPr>
              <w:pStyle w:val="TableCode"/>
              <w:jc w:val="left"/>
              <w:rPr>
                <w:sz w:val="18"/>
                <w:szCs w:val="18"/>
              </w:rPr>
            </w:pPr>
          </w:p>
          <w:p w14:paraId="70260E97" w14:textId="77777777" w:rsidR="009D3D43" w:rsidRPr="009D3D43" w:rsidRDefault="009D3D43" w:rsidP="009D3D43">
            <w:pPr>
              <w:pStyle w:val="TableCode"/>
              <w:jc w:val="left"/>
              <w:rPr>
                <w:sz w:val="18"/>
                <w:szCs w:val="18"/>
              </w:rPr>
            </w:pPr>
            <w:r w:rsidRPr="009D3D43">
              <w:rPr>
                <w:sz w:val="18"/>
                <w:szCs w:val="18"/>
              </w:rPr>
              <w:t>VAR_GLOBAL CONSTANT</w:t>
            </w:r>
          </w:p>
          <w:p w14:paraId="7F0AB196" w14:textId="143B8489" w:rsidR="009D3D43" w:rsidRPr="009D3D43" w:rsidRDefault="009D3D43" w:rsidP="009D3D43">
            <w:pPr>
              <w:pStyle w:val="TableCode"/>
              <w:jc w:val="left"/>
              <w:rPr>
                <w:sz w:val="18"/>
                <w:szCs w:val="18"/>
              </w:rPr>
            </w:pPr>
            <w:r w:rsidRPr="009D3D43">
              <w:rPr>
                <w:sz w:val="18"/>
                <w:szCs w:val="18"/>
              </w:rPr>
              <w:tab/>
              <w:t>TemperatureStruct _Errors: ErrorMessagesArray :=</w:t>
            </w:r>
            <w:r w:rsidR="003B36D0">
              <w:rPr>
                <w:sz w:val="18"/>
                <w:szCs w:val="18"/>
              </w:rPr>
              <w:t xml:space="preserve"> [</w:t>
            </w:r>
          </w:p>
          <w:p w14:paraId="584BB5B6" w14:textId="160BF6BF" w:rsidR="009D3D43" w:rsidRDefault="009D3D43" w:rsidP="009D3D43">
            <w:pPr>
              <w:pStyle w:val="TableCode"/>
              <w:jc w:val="left"/>
              <w:rPr>
                <w:sz w:val="18"/>
                <w:szCs w:val="18"/>
              </w:rPr>
            </w:pPr>
            <w:r w:rsidRPr="009D3D43">
              <w:rPr>
                <w:sz w:val="18"/>
                <w:szCs w:val="18"/>
              </w:rPr>
              <w:tab/>
            </w:r>
            <w:r w:rsidRPr="009D3D43">
              <w:rPr>
                <w:sz w:val="18"/>
                <w:szCs w:val="18"/>
              </w:rPr>
              <w:tab/>
              <w:t>(*  1 *) 'Thermistor_A',</w:t>
            </w:r>
          </w:p>
          <w:p w14:paraId="37E0E631" w14:textId="56A71FA0" w:rsidR="009D3D43" w:rsidRDefault="009D3D43" w:rsidP="009D3D43">
            <w:pPr>
              <w:pStyle w:val="TableCode"/>
              <w:jc w:val="left"/>
              <w:rPr>
                <w:sz w:val="18"/>
                <w:szCs w:val="18"/>
              </w:rPr>
            </w:pPr>
            <w:r w:rsidRPr="009D3D43">
              <w:rPr>
                <w:sz w:val="18"/>
                <w:szCs w:val="18"/>
              </w:rPr>
              <w:tab/>
            </w:r>
            <w:r w:rsidRPr="009D3D43">
              <w:rPr>
                <w:sz w:val="18"/>
                <w:szCs w:val="18"/>
              </w:rPr>
              <w:tab/>
              <w:t xml:space="preserve">(*  </w:t>
            </w:r>
            <w:r>
              <w:rPr>
                <w:sz w:val="18"/>
                <w:szCs w:val="18"/>
              </w:rPr>
              <w:t>2</w:t>
            </w:r>
            <w:r w:rsidRPr="009D3D43">
              <w:rPr>
                <w:sz w:val="18"/>
                <w:szCs w:val="18"/>
              </w:rPr>
              <w:t xml:space="preserve"> *) 'Thermistor_</w:t>
            </w:r>
            <w:r>
              <w:rPr>
                <w:sz w:val="18"/>
                <w:szCs w:val="18"/>
              </w:rPr>
              <w:t>B</w:t>
            </w:r>
            <w:r w:rsidRPr="009D3D43">
              <w:rPr>
                <w:sz w:val="18"/>
                <w:szCs w:val="18"/>
              </w:rPr>
              <w:t>',</w:t>
            </w:r>
          </w:p>
          <w:p w14:paraId="0A1C6B75" w14:textId="33308009" w:rsidR="009D3D43" w:rsidRPr="009D3D43" w:rsidRDefault="009D3D43" w:rsidP="009D3D43">
            <w:pPr>
              <w:pStyle w:val="TableCode"/>
              <w:jc w:val="left"/>
              <w:rPr>
                <w:sz w:val="18"/>
                <w:szCs w:val="18"/>
              </w:rPr>
            </w:pPr>
            <w:r w:rsidRPr="009D3D43">
              <w:rPr>
                <w:sz w:val="18"/>
                <w:szCs w:val="18"/>
              </w:rPr>
              <w:tab/>
            </w:r>
            <w:r w:rsidRPr="009D3D43">
              <w:rPr>
                <w:sz w:val="18"/>
                <w:szCs w:val="18"/>
              </w:rPr>
              <w:tab/>
              <w:t xml:space="preserve">(*  </w:t>
            </w:r>
            <w:r>
              <w:rPr>
                <w:sz w:val="18"/>
                <w:szCs w:val="18"/>
              </w:rPr>
              <w:t>3</w:t>
            </w:r>
            <w:r w:rsidRPr="009D3D43">
              <w:rPr>
                <w:sz w:val="18"/>
                <w:szCs w:val="18"/>
              </w:rPr>
              <w:t xml:space="preserve"> *) 'Thermistor_</w:t>
            </w:r>
            <w:r>
              <w:rPr>
                <w:sz w:val="18"/>
                <w:szCs w:val="18"/>
              </w:rPr>
              <w:t>C</w:t>
            </w:r>
            <w:r w:rsidRPr="009D3D43">
              <w:rPr>
                <w:sz w:val="18"/>
                <w:szCs w:val="18"/>
              </w:rPr>
              <w:t>'</w:t>
            </w:r>
            <w:r w:rsidR="003B36D0">
              <w:rPr>
                <w:sz w:val="18"/>
                <w:szCs w:val="18"/>
              </w:rPr>
              <w:t>]</w:t>
            </w:r>
            <w:r w:rsidRPr="009D3D43">
              <w:rPr>
                <w:sz w:val="18"/>
                <w:szCs w:val="18"/>
              </w:rPr>
              <w:t>;</w:t>
            </w:r>
          </w:p>
          <w:p w14:paraId="0ED75721" w14:textId="7F531C66" w:rsidR="009D3D43" w:rsidRDefault="009D3D43" w:rsidP="009D3D43">
            <w:pPr>
              <w:pStyle w:val="TableCode"/>
              <w:jc w:val="left"/>
              <w:rPr>
                <w:sz w:val="18"/>
                <w:szCs w:val="18"/>
              </w:rPr>
            </w:pPr>
            <w:r w:rsidRPr="009D3D43">
              <w:rPr>
                <w:sz w:val="18"/>
                <w:szCs w:val="18"/>
              </w:rPr>
              <w:t>END_VAR</w:t>
            </w:r>
          </w:p>
          <w:p w14:paraId="7DDDC4A6" w14:textId="77777777" w:rsidR="009D3D43" w:rsidRDefault="009D3D43" w:rsidP="009D3D43">
            <w:pPr>
              <w:pStyle w:val="TableCode"/>
              <w:jc w:val="left"/>
              <w:rPr>
                <w:sz w:val="18"/>
                <w:szCs w:val="18"/>
              </w:rPr>
            </w:pPr>
          </w:p>
          <w:p w14:paraId="10ECCD2F" w14:textId="34645BBC" w:rsidR="009D3D43" w:rsidRPr="00552888" w:rsidRDefault="009D3D43" w:rsidP="00E53829">
            <w:pPr>
              <w:pStyle w:val="TableCode"/>
              <w:jc w:val="left"/>
              <w:rPr>
                <w:sz w:val="18"/>
                <w:szCs w:val="18"/>
              </w:rPr>
            </w:pPr>
            <w:r w:rsidRPr="00552888">
              <w:rPr>
                <w:sz w:val="18"/>
                <w:szCs w:val="18"/>
              </w:rPr>
              <w:t>VAR</w:t>
            </w:r>
          </w:p>
          <w:p w14:paraId="67884051" w14:textId="77777777" w:rsidR="009D3D43" w:rsidRPr="00552888" w:rsidRDefault="009D3D43" w:rsidP="00E53829">
            <w:pPr>
              <w:pStyle w:val="TableCode"/>
              <w:jc w:val="left"/>
              <w:rPr>
                <w:sz w:val="18"/>
                <w:szCs w:val="18"/>
              </w:rPr>
            </w:pPr>
            <w:r w:rsidRPr="00552888">
              <w:rPr>
                <w:sz w:val="18"/>
                <w:szCs w:val="18"/>
              </w:rPr>
              <w:tab/>
              <w:t>ErrorHandler:</w:t>
            </w:r>
            <w:r w:rsidRPr="00552888">
              <w:rPr>
                <w:sz w:val="18"/>
                <w:szCs w:val="18"/>
              </w:rPr>
              <w:tab/>
            </w:r>
            <w:r w:rsidRPr="00552888">
              <w:rPr>
                <w:sz w:val="18"/>
                <w:szCs w:val="18"/>
              </w:rPr>
              <w:tab/>
              <w:t>ErrorHandlerFB;</w:t>
            </w:r>
          </w:p>
          <w:p w14:paraId="71183EC3" w14:textId="77777777" w:rsidR="009D3D43" w:rsidRPr="00552888" w:rsidRDefault="009D3D43" w:rsidP="00E53829">
            <w:pPr>
              <w:pStyle w:val="TableCode"/>
              <w:jc w:val="left"/>
              <w:rPr>
                <w:sz w:val="18"/>
                <w:szCs w:val="18"/>
              </w:rPr>
            </w:pPr>
            <w:r w:rsidRPr="00552888">
              <w:rPr>
                <w:sz w:val="18"/>
                <w:szCs w:val="18"/>
              </w:rPr>
              <w:t>END_VAR</w:t>
            </w:r>
          </w:p>
          <w:p w14:paraId="4A2CA8CA" w14:textId="77777777" w:rsidR="009D3D43" w:rsidRPr="00552888" w:rsidRDefault="009D3D43" w:rsidP="00E53829">
            <w:pPr>
              <w:pStyle w:val="TableCode"/>
              <w:jc w:val="left"/>
              <w:rPr>
                <w:sz w:val="18"/>
                <w:szCs w:val="18"/>
              </w:rPr>
            </w:pPr>
          </w:p>
          <w:p w14:paraId="2E54213B" w14:textId="77777777" w:rsidR="009D3D43" w:rsidRPr="00552888" w:rsidRDefault="009D3D43" w:rsidP="00E53829">
            <w:pPr>
              <w:pStyle w:val="TableCode"/>
              <w:jc w:val="left"/>
              <w:rPr>
                <w:sz w:val="18"/>
                <w:szCs w:val="18"/>
              </w:rPr>
            </w:pPr>
            <w:r w:rsidRPr="00552888">
              <w:rPr>
                <w:sz w:val="18"/>
                <w:szCs w:val="18"/>
              </w:rPr>
              <w:t>// Initialization (before any errors are flagged</w:t>
            </w:r>
          </w:p>
          <w:p w14:paraId="6C8B91B9" w14:textId="2E0C97D4" w:rsidR="009D3D43" w:rsidRPr="00552888" w:rsidRDefault="009D3D43" w:rsidP="00E53829">
            <w:pPr>
              <w:pStyle w:val="TableCode"/>
              <w:jc w:val="left"/>
              <w:rPr>
                <w:sz w:val="18"/>
                <w:szCs w:val="18"/>
              </w:rPr>
            </w:pPr>
            <w:r w:rsidRPr="00552888">
              <w:rPr>
                <w:sz w:val="18"/>
                <w:szCs w:val="18"/>
              </w:rPr>
              <w:t xml:space="preserve">ErrorHandler (ErrorMethod := ErrorMethodEnum.Init, Error := </w:t>
            </w:r>
            <w:r w:rsidR="0006081D">
              <w:rPr>
                <w:sz w:val="18"/>
                <w:szCs w:val="18"/>
              </w:rPr>
              <w:t>Temperature</w:t>
            </w:r>
            <w:r w:rsidRPr="00552888">
              <w:rPr>
                <w:sz w:val="18"/>
                <w:szCs w:val="18"/>
              </w:rPr>
              <w:t>.Error,</w:t>
            </w:r>
            <w:r>
              <w:rPr>
                <w:sz w:val="18"/>
                <w:szCs w:val="18"/>
              </w:rPr>
              <w:br/>
              <w:t xml:space="preserve">              </w:t>
            </w:r>
            <w:r w:rsidRPr="00552888">
              <w:rPr>
                <w:sz w:val="18"/>
                <w:szCs w:val="18"/>
              </w:rPr>
              <w:t>List := ADR(</w:t>
            </w:r>
            <w:r w:rsidR="0006081D" w:rsidRPr="0006081D">
              <w:rPr>
                <w:sz w:val="18"/>
                <w:szCs w:val="18"/>
              </w:rPr>
              <w:t>TemperatureStruct _Errors</w:t>
            </w:r>
            <w:r w:rsidRPr="00552888">
              <w:rPr>
                <w:sz w:val="18"/>
                <w:szCs w:val="18"/>
              </w:rPr>
              <w:t>));</w:t>
            </w:r>
          </w:p>
          <w:p w14:paraId="41625660" w14:textId="2C73A82F" w:rsidR="009D3D43" w:rsidRDefault="009D3D43" w:rsidP="00E53829">
            <w:pPr>
              <w:pStyle w:val="TableCode"/>
              <w:jc w:val="left"/>
              <w:rPr>
                <w:sz w:val="18"/>
                <w:szCs w:val="18"/>
              </w:rPr>
            </w:pPr>
            <w:r w:rsidRPr="00552888">
              <w:rPr>
                <w:sz w:val="18"/>
                <w:szCs w:val="18"/>
              </w:rPr>
              <w:t xml:space="preserve">// Flagging </w:t>
            </w:r>
            <w:r w:rsidR="00BC49AB">
              <w:rPr>
                <w:sz w:val="18"/>
                <w:szCs w:val="18"/>
              </w:rPr>
              <w:t>the</w:t>
            </w:r>
            <w:r w:rsidRPr="00552888">
              <w:rPr>
                <w:sz w:val="18"/>
                <w:szCs w:val="18"/>
              </w:rPr>
              <w:t xml:space="preserve"> error</w:t>
            </w:r>
            <w:r w:rsidR="00BC49AB">
              <w:rPr>
                <w:sz w:val="18"/>
                <w:szCs w:val="18"/>
              </w:rPr>
              <w:t>s of sub structures</w:t>
            </w:r>
          </w:p>
          <w:p w14:paraId="74987790" w14:textId="19354CB5" w:rsidR="009D3D43" w:rsidRPr="00552888" w:rsidRDefault="009D3D43" w:rsidP="00E53829">
            <w:pPr>
              <w:pStyle w:val="TableCode"/>
              <w:jc w:val="left"/>
              <w:rPr>
                <w:sz w:val="18"/>
                <w:szCs w:val="18"/>
              </w:rPr>
            </w:pPr>
            <w:r w:rsidRPr="00552888">
              <w:rPr>
                <w:sz w:val="18"/>
                <w:szCs w:val="18"/>
              </w:rPr>
              <w:t xml:space="preserve">IF </w:t>
            </w:r>
            <w:r w:rsidR="00BC49AB" w:rsidRPr="00BC49AB">
              <w:rPr>
                <w:sz w:val="18"/>
                <w:szCs w:val="18"/>
              </w:rPr>
              <w:t>Temperature</w:t>
            </w:r>
            <w:r>
              <w:rPr>
                <w:sz w:val="18"/>
                <w:szCs w:val="18"/>
              </w:rPr>
              <w:t>.</w:t>
            </w:r>
            <w:r w:rsidR="00BC49AB" w:rsidRPr="00BC49AB">
              <w:rPr>
                <w:sz w:val="18"/>
                <w:szCs w:val="18"/>
              </w:rPr>
              <w:t>Thermistor_A</w:t>
            </w:r>
            <w:r w:rsidR="00BC49AB">
              <w:rPr>
                <w:sz w:val="18"/>
                <w:szCs w:val="18"/>
              </w:rPr>
              <w:t>.Flag</w:t>
            </w:r>
            <w:r w:rsidRPr="00552888">
              <w:rPr>
                <w:sz w:val="18"/>
                <w:szCs w:val="18"/>
              </w:rPr>
              <w:t xml:space="preserve"> THEN</w:t>
            </w:r>
          </w:p>
          <w:p w14:paraId="182FD596" w14:textId="30FD2A9F" w:rsidR="009D3D43" w:rsidRPr="00552888" w:rsidRDefault="009D3D43" w:rsidP="00E53829">
            <w:pPr>
              <w:pStyle w:val="TableCode"/>
              <w:jc w:val="left"/>
              <w:rPr>
                <w:sz w:val="18"/>
                <w:szCs w:val="18"/>
              </w:rPr>
            </w:pPr>
            <w:r w:rsidRPr="00552888">
              <w:rPr>
                <w:sz w:val="18"/>
                <w:szCs w:val="18"/>
              </w:rPr>
              <w:tab/>
              <w:t xml:space="preserve">ErrorHandler (ErrorMethod := ErrorMethodEnum.Report, </w:t>
            </w:r>
            <w:r>
              <w:rPr>
                <w:sz w:val="18"/>
                <w:szCs w:val="18"/>
              </w:rPr>
              <w:br/>
            </w:r>
            <w:r w:rsidRPr="00552888">
              <w:rPr>
                <w:sz w:val="18"/>
                <w:szCs w:val="18"/>
              </w:rPr>
              <w:tab/>
              <w:t xml:space="preserve">Error := </w:t>
            </w:r>
            <w:r w:rsidR="00BC49AB" w:rsidRPr="00BC49AB">
              <w:rPr>
                <w:sz w:val="18"/>
                <w:szCs w:val="18"/>
              </w:rPr>
              <w:t>Temperature</w:t>
            </w:r>
            <w:r w:rsidRPr="00552888">
              <w:rPr>
                <w:sz w:val="18"/>
                <w:szCs w:val="18"/>
              </w:rPr>
              <w:t xml:space="preserve">.Error, Num := </w:t>
            </w:r>
            <w:r>
              <w:rPr>
                <w:sz w:val="18"/>
                <w:szCs w:val="18"/>
              </w:rPr>
              <w:t>1</w:t>
            </w:r>
            <w:r w:rsidRPr="00552888">
              <w:rPr>
                <w:sz w:val="18"/>
                <w:szCs w:val="18"/>
              </w:rPr>
              <w:t>);</w:t>
            </w:r>
          </w:p>
          <w:p w14:paraId="7E21A225" w14:textId="77777777" w:rsidR="009D3D43" w:rsidRDefault="009D3D43" w:rsidP="00E53829">
            <w:pPr>
              <w:pStyle w:val="TableCode"/>
              <w:jc w:val="left"/>
              <w:rPr>
                <w:sz w:val="18"/>
                <w:szCs w:val="18"/>
              </w:rPr>
            </w:pPr>
            <w:r w:rsidRPr="00552888">
              <w:rPr>
                <w:sz w:val="18"/>
                <w:szCs w:val="18"/>
              </w:rPr>
              <w:t>END_IF;</w:t>
            </w:r>
          </w:p>
          <w:p w14:paraId="0CCC9383" w14:textId="52DA779A" w:rsidR="00BC49AB" w:rsidRPr="00BC49AB" w:rsidRDefault="00BC49AB" w:rsidP="00BC49AB">
            <w:pPr>
              <w:pStyle w:val="TableCode"/>
              <w:jc w:val="left"/>
              <w:rPr>
                <w:sz w:val="18"/>
                <w:szCs w:val="18"/>
              </w:rPr>
            </w:pPr>
            <w:r w:rsidRPr="00BC49AB">
              <w:rPr>
                <w:sz w:val="18"/>
                <w:szCs w:val="18"/>
              </w:rPr>
              <w:t>IF Temperature.Thermistor_</w:t>
            </w:r>
            <w:r>
              <w:rPr>
                <w:sz w:val="18"/>
                <w:szCs w:val="18"/>
              </w:rPr>
              <w:t>B</w:t>
            </w:r>
            <w:r w:rsidRPr="00BC49AB">
              <w:rPr>
                <w:sz w:val="18"/>
                <w:szCs w:val="18"/>
              </w:rPr>
              <w:t>.Flag THEN</w:t>
            </w:r>
          </w:p>
          <w:p w14:paraId="1F43B9F8" w14:textId="77777777" w:rsidR="00BC49AB" w:rsidRPr="00BC49AB" w:rsidRDefault="00BC49AB" w:rsidP="00BC49AB">
            <w:pPr>
              <w:pStyle w:val="TableCode"/>
              <w:jc w:val="left"/>
              <w:rPr>
                <w:sz w:val="18"/>
                <w:szCs w:val="18"/>
              </w:rPr>
            </w:pPr>
            <w:r w:rsidRPr="00BC49AB">
              <w:rPr>
                <w:sz w:val="18"/>
                <w:szCs w:val="18"/>
              </w:rPr>
              <w:tab/>
              <w:t xml:space="preserve">ErrorHandler (ErrorMethod := ErrorMethodEnum.Report, </w:t>
            </w:r>
          </w:p>
          <w:p w14:paraId="04422D79" w14:textId="43B0E436" w:rsidR="00BC49AB" w:rsidRPr="00BC49AB" w:rsidRDefault="00BC49AB" w:rsidP="00BC49AB">
            <w:pPr>
              <w:pStyle w:val="TableCode"/>
              <w:jc w:val="left"/>
              <w:rPr>
                <w:sz w:val="18"/>
                <w:szCs w:val="18"/>
              </w:rPr>
            </w:pPr>
            <w:r w:rsidRPr="00BC49AB">
              <w:rPr>
                <w:sz w:val="18"/>
                <w:szCs w:val="18"/>
              </w:rPr>
              <w:tab/>
              <w:t xml:space="preserve">Error := Temperature.Error, Num := </w:t>
            </w:r>
            <w:r>
              <w:rPr>
                <w:sz w:val="18"/>
                <w:szCs w:val="18"/>
              </w:rPr>
              <w:t>2</w:t>
            </w:r>
            <w:r w:rsidRPr="00BC49AB">
              <w:rPr>
                <w:sz w:val="18"/>
                <w:szCs w:val="18"/>
              </w:rPr>
              <w:t>);</w:t>
            </w:r>
          </w:p>
          <w:p w14:paraId="613A81C0" w14:textId="79D72E48" w:rsidR="00BC49AB" w:rsidRDefault="00BC49AB" w:rsidP="00BC49AB">
            <w:pPr>
              <w:pStyle w:val="TableCode"/>
              <w:jc w:val="left"/>
              <w:rPr>
                <w:sz w:val="18"/>
                <w:szCs w:val="18"/>
              </w:rPr>
            </w:pPr>
            <w:r w:rsidRPr="00BC49AB">
              <w:rPr>
                <w:sz w:val="18"/>
                <w:szCs w:val="18"/>
              </w:rPr>
              <w:t>END_IF;</w:t>
            </w:r>
          </w:p>
          <w:p w14:paraId="5054213F" w14:textId="761D6EBC" w:rsidR="00BC49AB" w:rsidRDefault="00BC49AB" w:rsidP="00BC49AB">
            <w:pPr>
              <w:pStyle w:val="TableCode"/>
              <w:jc w:val="left"/>
              <w:rPr>
                <w:sz w:val="18"/>
                <w:szCs w:val="18"/>
              </w:rPr>
            </w:pPr>
            <w:r>
              <w:rPr>
                <w:sz w:val="18"/>
                <w:szCs w:val="18"/>
              </w:rPr>
              <w:t>…</w:t>
            </w:r>
          </w:p>
          <w:p w14:paraId="6B5670A8" w14:textId="35E056DA" w:rsidR="009D3D43" w:rsidRDefault="009D3D43" w:rsidP="00E53829">
            <w:pPr>
              <w:pStyle w:val="TableCode"/>
              <w:jc w:val="left"/>
              <w:rPr>
                <w:sz w:val="18"/>
                <w:szCs w:val="18"/>
              </w:rPr>
            </w:pPr>
            <w:r>
              <w:rPr>
                <w:sz w:val="18"/>
                <w:szCs w:val="18"/>
              </w:rPr>
              <w:t xml:space="preserve">// Making sure it is </w:t>
            </w:r>
            <w:r w:rsidR="006D2E8A">
              <w:rPr>
                <w:sz w:val="18"/>
                <w:szCs w:val="18"/>
              </w:rPr>
              <w:t xml:space="preserve">getting </w:t>
            </w:r>
            <w:r>
              <w:rPr>
                <w:sz w:val="18"/>
                <w:szCs w:val="18"/>
              </w:rPr>
              <w:t>reported</w:t>
            </w:r>
          </w:p>
          <w:p w14:paraId="6E2CC9C0" w14:textId="314662C5" w:rsidR="009D3D43" w:rsidRDefault="009D3D43" w:rsidP="00E53829">
            <w:pPr>
              <w:pStyle w:val="TableCode"/>
              <w:jc w:val="left"/>
            </w:pPr>
            <w:r w:rsidRPr="00003753">
              <w:rPr>
                <w:sz w:val="18"/>
                <w:szCs w:val="18"/>
              </w:rPr>
              <w:t xml:space="preserve">ErrorHandler (ErrorMethod := ErrorMethodEnum.Commit, Error := </w:t>
            </w:r>
            <w:r w:rsidR="00BC49AB" w:rsidRPr="00BC49AB">
              <w:rPr>
                <w:sz w:val="18"/>
                <w:szCs w:val="18"/>
              </w:rPr>
              <w:t>Temperature</w:t>
            </w:r>
            <w:r w:rsidRPr="00003753">
              <w:rPr>
                <w:sz w:val="18"/>
                <w:szCs w:val="18"/>
              </w:rPr>
              <w:t>.Error);</w:t>
            </w:r>
          </w:p>
        </w:tc>
      </w:tr>
    </w:tbl>
    <w:p w14:paraId="319DB2E8" w14:textId="109182A7" w:rsidR="009D3D43" w:rsidRPr="009F31EE" w:rsidRDefault="0039760E" w:rsidP="009F31EE">
      <w:r>
        <w:t xml:space="preserve">It is important that the </w:t>
      </w:r>
      <w:r w:rsidR="00642458">
        <w:t>e</w:t>
      </w:r>
      <w:r>
        <w:t xml:space="preserve">rror messages for a </w:t>
      </w:r>
      <w:r w:rsidR="00642458">
        <w:t>sub structure</w:t>
      </w:r>
      <w:r>
        <w:t xml:space="preserve"> </w:t>
      </w:r>
      <w:r w:rsidR="006D2E8A">
        <w:t>have</w:t>
      </w:r>
      <w:r>
        <w:t xml:space="preserve"> the exact same name as the element</w:t>
      </w:r>
      <w:r w:rsidR="00642458">
        <w:t xml:space="preserve"> it represents.</w:t>
      </w:r>
      <w:r>
        <w:t xml:space="preserve"> If not the auto generation of the screens will not pick them up.</w:t>
      </w:r>
    </w:p>
    <w:p w14:paraId="6F594B02" w14:textId="77777777" w:rsidR="008C1A8F" w:rsidRDefault="00C650BE" w:rsidP="00D47C80">
      <w:pPr>
        <w:pStyle w:val="Heading3"/>
      </w:pPr>
      <w:bookmarkStart w:id="22" w:name="_Toc160526340"/>
      <w:r w:rsidRPr="00E819F3">
        <w:lastRenderedPageBreak/>
        <w:t>Function Block</w:t>
      </w:r>
      <w:bookmarkEnd w:id="22"/>
    </w:p>
    <w:p w14:paraId="4F9F7261" w14:textId="77777777" w:rsidR="005465C7" w:rsidRDefault="005465C7" w:rsidP="005465C7">
      <w:r>
        <w:t>A function block has to declare input and output variables. In the simplest case the input parameter is the hardware input structure, the hardware output structure is the output parameter and the interface structure is the in/out parameter.</w:t>
      </w:r>
    </w:p>
    <w:p w14:paraId="32F3C762" w14:textId="77777777" w:rsidR="005465C7" w:rsidRPr="005465C7" w:rsidRDefault="005465C7" w:rsidP="005465C7"/>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8C1A8F" w14:paraId="363F8F21" w14:textId="77777777" w:rsidTr="00E108DE">
        <w:tc>
          <w:tcPr>
            <w:tcW w:w="9360" w:type="dxa"/>
          </w:tcPr>
          <w:p w14:paraId="4D34D3C4" w14:textId="77777777" w:rsidR="00C25719" w:rsidRPr="00C25719" w:rsidRDefault="00C25719" w:rsidP="00C25719">
            <w:pPr>
              <w:pStyle w:val="TableCode"/>
              <w:jc w:val="left"/>
              <w:rPr>
                <w:sz w:val="18"/>
                <w:szCs w:val="18"/>
              </w:rPr>
            </w:pPr>
            <w:r w:rsidRPr="00C25719">
              <w:rPr>
                <w:sz w:val="18"/>
                <w:szCs w:val="18"/>
              </w:rPr>
              <w:t>FUNCTION_BLOCK LowNoiseVcoFB</w:t>
            </w:r>
          </w:p>
          <w:p w14:paraId="7EACE5E2" w14:textId="77777777" w:rsidR="00C25719" w:rsidRPr="00C25719" w:rsidRDefault="00C25719" w:rsidP="00C25719">
            <w:pPr>
              <w:pStyle w:val="TableCode"/>
              <w:jc w:val="left"/>
              <w:rPr>
                <w:sz w:val="18"/>
                <w:szCs w:val="18"/>
              </w:rPr>
            </w:pPr>
            <w:r w:rsidRPr="00C25719">
              <w:rPr>
                <w:sz w:val="18"/>
                <w:szCs w:val="18"/>
              </w:rPr>
              <w:t>VAR_INPUT</w:t>
            </w:r>
          </w:p>
          <w:p w14:paraId="49FC0D95" w14:textId="77777777" w:rsidR="00C25719" w:rsidRPr="00C25719" w:rsidRDefault="00C25719" w:rsidP="00C25719">
            <w:pPr>
              <w:pStyle w:val="TableCode"/>
              <w:jc w:val="left"/>
              <w:rPr>
                <w:sz w:val="18"/>
                <w:szCs w:val="18"/>
              </w:rPr>
            </w:pPr>
            <w:r w:rsidRPr="00C25719">
              <w:rPr>
                <w:sz w:val="18"/>
                <w:szCs w:val="18"/>
              </w:rPr>
              <w:tab/>
              <w:t>LowNoiseVcoIn:</w:t>
            </w:r>
            <w:r w:rsidRPr="00C25719">
              <w:rPr>
                <w:sz w:val="18"/>
                <w:szCs w:val="18"/>
              </w:rPr>
              <w:tab/>
              <w:t>LowNoiseVcoInStruct;</w:t>
            </w:r>
            <w:r w:rsidR="00DD3367">
              <w:rPr>
                <w:sz w:val="18"/>
                <w:szCs w:val="18"/>
              </w:rPr>
              <w:tab/>
              <w:t>(* Input structure *)</w:t>
            </w:r>
          </w:p>
          <w:p w14:paraId="65A1D7FB" w14:textId="77777777" w:rsidR="00C25719" w:rsidRPr="00C25719" w:rsidRDefault="00C25719" w:rsidP="00C25719">
            <w:pPr>
              <w:pStyle w:val="TableCode"/>
              <w:jc w:val="left"/>
              <w:rPr>
                <w:sz w:val="18"/>
                <w:szCs w:val="18"/>
              </w:rPr>
            </w:pPr>
            <w:r w:rsidRPr="00C25719">
              <w:rPr>
                <w:sz w:val="18"/>
                <w:szCs w:val="18"/>
              </w:rPr>
              <w:t>END_VAR</w:t>
            </w:r>
          </w:p>
          <w:p w14:paraId="0CE7A3A2" w14:textId="77777777" w:rsidR="00C25719" w:rsidRPr="00C25719" w:rsidRDefault="00C25719" w:rsidP="00C25719">
            <w:pPr>
              <w:pStyle w:val="TableCode"/>
              <w:jc w:val="left"/>
              <w:rPr>
                <w:sz w:val="18"/>
                <w:szCs w:val="18"/>
              </w:rPr>
            </w:pPr>
            <w:r w:rsidRPr="00C25719">
              <w:rPr>
                <w:sz w:val="18"/>
                <w:szCs w:val="18"/>
              </w:rPr>
              <w:t>VAR_OUTPUT</w:t>
            </w:r>
          </w:p>
          <w:p w14:paraId="2D7D4376" w14:textId="77777777" w:rsidR="00C25719" w:rsidRPr="00C25719" w:rsidRDefault="00C25719" w:rsidP="00C25719">
            <w:pPr>
              <w:pStyle w:val="TableCode"/>
              <w:jc w:val="left"/>
              <w:rPr>
                <w:sz w:val="18"/>
                <w:szCs w:val="18"/>
              </w:rPr>
            </w:pPr>
            <w:r w:rsidRPr="00C25719">
              <w:rPr>
                <w:sz w:val="18"/>
                <w:szCs w:val="18"/>
              </w:rPr>
              <w:tab/>
              <w:t>LowNoiseVcoOut:</w:t>
            </w:r>
            <w:r w:rsidRPr="00C25719">
              <w:rPr>
                <w:sz w:val="18"/>
                <w:szCs w:val="18"/>
              </w:rPr>
              <w:tab/>
              <w:t>LowNoiseVcoOutStruct;</w:t>
            </w:r>
            <w:r w:rsidR="00DD3367">
              <w:rPr>
                <w:sz w:val="18"/>
                <w:szCs w:val="18"/>
              </w:rPr>
              <w:tab/>
              <w:t>(* Output structure *)</w:t>
            </w:r>
          </w:p>
          <w:p w14:paraId="3991D5E4" w14:textId="77777777" w:rsidR="00C25719" w:rsidRPr="00C25719" w:rsidRDefault="00C25719" w:rsidP="00C25719">
            <w:pPr>
              <w:pStyle w:val="TableCode"/>
              <w:jc w:val="left"/>
              <w:rPr>
                <w:sz w:val="18"/>
                <w:szCs w:val="18"/>
              </w:rPr>
            </w:pPr>
            <w:r w:rsidRPr="00C25719">
              <w:rPr>
                <w:sz w:val="18"/>
                <w:szCs w:val="18"/>
              </w:rPr>
              <w:t>END_VAR</w:t>
            </w:r>
          </w:p>
          <w:p w14:paraId="2AC7655E" w14:textId="77777777" w:rsidR="00C25719" w:rsidRPr="00C25719" w:rsidRDefault="00C25719" w:rsidP="00C25719">
            <w:pPr>
              <w:pStyle w:val="TableCode"/>
              <w:jc w:val="left"/>
              <w:rPr>
                <w:sz w:val="18"/>
                <w:szCs w:val="18"/>
              </w:rPr>
            </w:pPr>
            <w:r w:rsidRPr="00C25719">
              <w:rPr>
                <w:sz w:val="18"/>
                <w:szCs w:val="18"/>
              </w:rPr>
              <w:t>VAR_IN_OUT</w:t>
            </w:r>
          </w:p>
          <w:p w14:paraId="3E88A350" w14:textId="77777777" w:rsidR="00C25719" w:rsidRPr="00C25719" w:rsidRDefault="00C25719" w:rsidP="00C25719">
            <w:pPr>
              <w:pStyle w:val="TableCode"/>
              <w:jc w:val="left"/>
              <w:rPr>
                <w:sz w:val="18"/>
                <w:szCs w:val="18"/>
              </w:rPr>
            </w:pPr>
            <w:r w:rsidRPr="00C25719">
              <w:rPr>
                <w:sz w:val="18"/>
                <w:szCs w:val="18"/>
              </w:rPr>
              <w:tab/>
              <w:t>LowNoiseVco:</w:t>
            </w:r>
            <w:r w:rsidRPr="00C25719">
              <w:rPr>
                <w:sz w:val="18"/>
                <w:szCs w:val="18"/>
              </w:rPr>
              <w:tab/>
            </w:r>
            <w:r w:rsidRPr="00C25719">
              <w:rPr>
                <w:sz w:val="18"/>
                <w:szCs w:val="18"/>
              </w:rPr>
              <w:tab/>
              <w:t>LowNoiseVcoStruct;</w:t>
            </w:r>
            <w:r w:rsidR="00DD3367">
              <w:rPr>
                <w:sz w:val="18"/>
                <w:szCs w:val="18"/>
              </w:rPr>
              <w:tab/>
            </w:r>
            <w:r w:rsidR="00DD3367">
              <w:rPr>
                <w:sz w:val="18"/>
                <w:szCs w:val="18"/>
              </w:rPr>
              <w:tab/>
              <w:t>(* Interface structure *)</w:t>
            </w:r>
          </w:p>
          <w:p w14:paraId="1AEDF793" w14:textId="77777777" w:rsidR="00017C5A" w:rsidRPr="00E1412D" w:rsidRDefault="00C25719" w:rsidP="00C25719">
            <w:pPr>
              <w:pStyle w:val="TableCode"/>
              <w:jc w:val="left"/>
              <w:rPr>
                <w:sz w:val="18"/>
                <w:szCs w:val="18"/>
              </w:rPr>
            </w:pPr>
            <w:r w:rsidRPr="00C25719">
              <w:rPr>
                <w:sz w:val="18"/>
                <w:szCs w:val="18"/>
              </w:rPr>
              <w:t>END_VAR</w:t>
            </w:r>
          </w:p>
        </w:tc>
      </w:tr>
    </w:tbl>
    <w:p w14:paraId="3F62BED4" w14:textId="77777777" w:rsidR="008E68DC" w:rsidRDefault="008D0A69" w:rsidP="005D1E9B">
      <w:pPr>
        <w:pStyle w:val="Heading3"/>
      </w:pPr>
      <w:bookmarkStart w:id="23" w:name="_Toc160526341"/>
      <w:r>
        <w:t>Initialization</w:t>
      </w:r>
      <w:bookmarkEnd w:id="23"/>
    </w:p>
    <w:p w14:paraId="4A3F9CB0" w14:textId="77777777" w:rsidR="00C51969" w:rsidRDefault="00C51969" w:rsidP="00A573B5">
      <w:r>
        <w:t xml:space="preserve">All function blocks controlling hardware have to support initialization and have to be able to store the current state. This is done by passing a </w:t>
      </w:r>
      <w:r w:rsidR="004D7B16" w:rsidRPr="004D7B16">
        <w:t xml:space="preserve">SaveRestoreEnum </w:t>
      </w:r>
      <w:r>
        <w:t xml:space="preserve">parameter as well as an additional interface structure that holds the previously stored values. </w:t>
      </w:r>
    </w:p>
    <w:p w14:paraId="056AE555" w14:textId="77777777" w:rsidR="00C51969" w:rsidRPr="005465C7" w:rsidRDefault="00C51969" w:rsidP="00C51969"/>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C51969" w14:paraId="1C9B0559" w14:textId="77777777" w:rsidTr="0003575C">
        <w:tc>
          <w:tcPr>
            <w:tcW w:w="9360" w:type="dxa"/>
          </w:tcPr>
          <w:p w14:paraId="70EC95BD" w14:textId="77777777" w:rsidR="00C51969" w:rsidRDefault="00C51969" w:rsidP="0003575C">
            <w:pPr>
              <w:pStyle w:val="TableCode"/>
              <w:jc w:val="left"/>
              <w:rPr>
                <w:sz w:val="18"/>
                <w:szCs w:val="18"/>
              </w:rPr>
            </w:pPr>
            <w:r w:rsidRPr="00C25719">
              <w:rPr>
                <w:sz w:val="18"/>
                <w:szCs w:val="18"/>
              </w:rPr>
              <w:t>FUNCTION_BLOCK LowNoiseVcoFB</w:t>
            </w:r>
          </w:p>
          <w:p w14:paraId="3F3965C7" w14:textId="77777777" w:rsidR="00C51969" w:rsidRPr="00C25719" w:rsidRDefault="00C51969" w:rsidP="0003575C">
            <w:pPr>
              <w:pStyle w:val="TableCode"/>
              <w:jc w:val="left"/>
              <w:rPr>
                <w:sz w:val="18"/>
                <w:szCs w:val="18"/>
              </w:rPr>
            </w:pPr>
            <w:r>
              <w:rPr>
                <w:sz w:val="18"/>
                <w:szCs w:val="18"/>
              </w:rPr>
              <w:t>…</w:t>
            </w:r>
          </w:p>
          <w:p w14:paraId="18024F59" w14:textId="77777777" w:rsidR="00C51969" w:rsidRPr="00C25719" w:rsidRDefault="00C51969" w:rsidP="0003575C">
            <w:pPr>
              <w:pStyle w:val="TableCode"/>
              <w:jc w:val="left"/>
              <w:rPr>
                <w:sz w:val="18"/>
                <w:szCs w:val="18"/>
              </w:rPr>
            </w:pPr>
            <w:r w:rsidRPr="00C25719">
              <w:rPr>
                <w:sz w:val="18"/>
                <w:szCs w:val="18"/>
              </w:rPr>
              <w:t>VAR_INPUT</w:t>
            </w:r>
          </w:p>
          <w:p w14:paraId="2BAACAD2" w14:textId="77777777" w:rsidR="00C51969" w:rsidRPr="00C25719" w:rsidRDefault="00C51969" w:rsidP="0003575C">
            <w:pPr>
              <w:pStyle w:val="TableCode"/>
              <w:jc w:val="left"/>
              <w:rPr>
                <w:sz w:val="18"/>
                <w:szCs w:val="18"/>
              </w:rPr>
            </w:pPr>
            <w:r w:rsidRPr="00C25719">
              <w:rPr>
                <w:sz w:val="18"/>
                <w:szCs w:val="18"/>
              </w:rPr>
              <w:tab/>
            </w:r>
            <w:r w:rsidR="00C0289C">
              <w:rPr>
                <w:sz w:val="18"/>
                <w:szCs w:val="18"/>
              </w:rPr>
              <w:t>Request</w:t>
            </w:r>
            <w:r w:rsidRPr="00C25719">
              <w:rPr>
                <w:sz w:val="18"/>
                <w:szCs w:val="18"/>
              </w:rPr>
              <w:t>:</w:t>
            </w:r>
            <w:r>
              <w:rPr>
                <w:sz w:val="18"/>
                <w:szCs w:val="18"/>
              </w:rPr>
              <w:tab/>
            </w:r>
            <w:r w:rsidR="00C0289C">
              <w:rPr>
                <w:sz w:val="18"/>
                <w:szCs w:val="18"/>
              </w:rPr>
              <w:tab/>
              <w:t>Sa</w:t>
            </w:r>
            <w:r w:rsidR="004F293E">
              <w:rPr>
                <w:sz w:val="18"/>
                <w:szCs w:val="18"/>
              </w:rPr>
              <w:t>v</w:t>
            </w:r>
            <w:r w:rsidR="00C0289C">
              <w:rPr>
                <w:sz w:val="18"/>
                <w:szCs w:val="18"/>
              </w:rPr>
              <w:t>eRestore</w:t>
            </w:r>
            <w:r>
              <w:rPr>
                <w:sz w:val="18"/>
                <w:szCs w:val="18"/>
              </w:rPr>
              <w:t>Enum</w:t>
            </w:r>
            <w:r w:rsidRPr="00C25719">
              <w:rPr>
                <w:sz w:val="18"/>
                <w:szCs w:val="18"/>
              </w:rPr>
              <w:t>;</w:t>
            </w:r>
            <w:r>
              <w:rPr>
                <w:sz w:val="18"/>
                <w:szCs w:val="18"/>
              </w:rPr>
              <w:tab/>
            </w:r>
            <w:r>
              <w:rPr>
                <w:sz w:val="18"/>
                <w:szCs w:val="18"/>
              </w:rPr>
              <w:tab/>
              <w:t>(* init/save request *)</w:t>
            </w:r>
          </w:p>
          <w:p w14:paraId="5233AAB0" w14:textId="77777777" w:rsidR="00C51969" w:rsidRPr="00C25719" w:rsidRDefault="00C51969" w:rsidP="0003575C">
            <w:pPr>
              <w:pStyle w:val="TableCode"/>
              <w:jc w:val="left"/>
              <w:rPr>
                <w:sz w:val="18"/>
                <w:szCs w:val="18"/>
              </w:rPr>
            </w:pPr>
            <w:r w:rsidRPr="00C25719">
              <w:rPr>
                <w:sz w:val="18"/>
                <w:szCs w:val="18"/>
              </w:rPr>
              <w:t>END_VAR</w:t>
            </w:r>
          </w:p>
          <w:p w14:paraId="2327F7F5" w14:textId="77777777" w:rsidR="00C51969" w:rsidRPr="00C25719" w:rsidRDefault="00C51969" w:rsidP="0003575C">
            <w:pPr>
              <w:pStyle w:val="TableCode"/>
              <w:jc w:val="left"/>
              <w:rPr>
                <w:sz w:val="18"/>
                <w:szCs w:val="18"/>
              </w:rPr>
            </w:pPr>
            <w:r w:rsidRPr="00C25719">
              <w:rPr>
                <w:sz w:val="18"/>
                <w:szCs w:val="18"/>
              </w:rPr>
              <w:t>VAR_IN_OUT</w:t>
            </w:r>
          </w:p>
          <w:p w14:paraId="4F60398F" w14:textId="77777777" w:rsidR="00C51969" w:rsidRPr="00C25719" w:rsidRDefault="00C51969" w:rsidP="0003575C">
            <w:pPr>
              <w:pStyle w:val="TableCode"/>
              <w:jc w:val="left"/>
              <w:rPr>
                <w:sz w:val="18"/>
                <w:szCs w:val="18"/>
              </w:rPr>
            </w:pPr>
            <w:r w:rsidRPr="00C25719">
              <w:rPr>
                <w:sz w:val="18"/>
                <w:szCs w:val="18"/>
              </w:rPr>
              <w:tab/>
              <w:t>LowNoiseVco</w:t>
            </w:r>
            <w:r>
              <w:rPr>
                <w:sz w:val="18"/>
                <w:szCs w:val="18"/>
              </w:rPr>
              <w:t>Init</w:t>
            </w:r>
            <w:r w:rsidRPr="00C25719">
              <w:rPr>
                <w:sz w:val="18"/>
                <w:szCs w:val="18"/>
              </w:rPr>
              <w:t>:</w:t>
            </w:r>
            <w:r w:rsidRPr="00C25719">
              <w:rPr>
                <w:sz w:val="18"/>
                <w:szCs w:val="18"/>
              </w:rPr>
              <w:tab/>
              <w:t>LowNoiseVcoStruct;</w:t>
            </w:r>
            <w:r>
              <w:rPr>
                <w:sz w:val="18"/>
                <w:szCs w:val="18"/>
              </w:rPr>
              <w:tab/>
            </w:r>
            <w:r>
              <w:rPr>
                <w:sz w:val="18"/>
                <w:szCs w:val="18"/>
              </w:rPr>
              <w:tab/>
              <w:t>(* saved interface struct *)</w:t>
            </w:r>
          </w:p>
          <w:p w14:paraId="398D0EB2" w14:textId="77777777" w:rsidR="00C51969" w:rsidRDefault="00C51969" w:rsidP="0003575C">
            <w:pPr>
              <w:pStyle w:val="TableCode"/>
              <w:jc w:val="left"/>
              <w:rPr>
                <w:sz w:val="18"/>
                <w:szCs w:val="18"/>
              </w:rPr>
            </w:pPr>
            <w:r w:rsidRPr="00C25719">
              <w:rPr>
                <w:sz w:val="18"/>
                <w:szCs w:val="18"/>
              </w:rPr>
              <w:t>END_VAR</w:t>
            </w:r>
          </w:p>
          <w:p w14:paraId="7379A425" w14:textId="77777777" w:rsidR="00C51969" w:rsidRDefault="00C51969" w:rsidP="0003575C">
            <w:pPr>
              <w:pStyle w:val="TableCode"/>
              <w:jc w:val="left"/>
            </w:pPr>
            <w:r>
              <w:rPr>
                <w:sz w:val="18"/>
                <w:szCs w:val="18"/>
              </w:rPr>
              <w:t>…</w:t>
            </w:r>
          </w:p>
        </w:tc>
      </w:tr>
    </w:tbl>
    <w:p w14:paraId="0228DC03" w14:textId="77777777" w:rsidR="00C51969" w:rsidRDefault="00C51969" w:rsidP="00A573B5"/>
    <w:p w14:paraId="748D06CD" w14:textId="77777777" w:rsidR="007D06B7" w:rsidRDefault="007D06B7" w:rsidP="00B726FD">
      <w:r>
        <w:t xml:space="preserve">The additional interface structure should </w:t>
      </w:r>
      <w:r w:rsidR="00B726FD">
        <w:t>is used to pass the previously saved parameters to the initialization routine. It is also used to store these parameters.</w:t>
      </w:r>
      <w:r>
        <w:t xml:space="preserve"> The Init parameter will either request no operation, an initializat</w:t>
      </w:r>
      <w:r w:rsidR="009F00D6">
        <w:t>ion operation, a save operation</w:t>
      </w:r>
      <w:r>
        <w:t>, or a transition to a safe operation mode. Typically, only state machines will have to implement the transition to a safe operation mode. Within the function block the initialization code would look like:</w:t>
      </w:r>
    </w:p>
    <w:p w14:paraId="6A5DAA8B" w14:textId="77777777" w:rsidR="000E743D" w:rsidRDefault="000E743D" w:rsidP="00B726FD"/>
    <w:p w14:paraId="7B410AD8" w14:textId="77777777" w:rsidR="000E743D" w:rsidRDefault="000E743D" w:rsidP="00B726FD"/>
    <w:p w14:paraId="75A14878" w14:textId="77777777" w:rsidR="000E743D" w:rsidRDefault="000E743D" w:rsidP="00B726FD"/>
    <w:p w14:paraId="614ACAA7" w14:textId="77777777" w:rsidR="007D06B7" w:rsidRPr="005465C7" w:rsidRDefault="007D06B7" w:rsidP="007D06B7"/>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7D06B7" w14:paraId="66A68876" w14:textId="77777777" w:rsidTr="0003575C">
        <w:tc>
          <w:tcPr>
            <w:tcW w:w="9360" w:type="dxa"/>
          </w:tcPr>
          <w:p w14:paraId="0D4D53E5" w14:textId="77777777" w:rsidR="007D06B7" w:rsidRDefault="007D06B7" w:rsidP="0003575C">
            <w:pPr>
              <w:pStyle w:val="TableCode"/>
              <w:jc w:val="left"/>
              <w:rPr>
                <w:sz w:val="18"/>
                <w:szCs w:val="18"/>
              </w:rPr>
            </w:pPr>
            <w:r>
              <w:rPr>
                <w:sz w:val="18"/>
                <w:szCs w:val="18"/>
              </w:rPr>
              <w:lastRenderedPageBreak/>
              <w:t>(* Code *)</w:t>
            </w:r>
          </w:p>
          <w:p w14:paraId="6A9828E4" w14:textId="77777777" w:rsidR="00915D44" w:rsidRDefault="00915D44" w:rsidP="0003575C">
            <w:pPr>
              <w:pStyle w:val="TableCode"/>
              <w:jc w:val="left"/>
              <w:rPr>
                <w:sz w:val="18"/>
                <w:szCs w:val="18"/>
              </w:rPr>
            </w:pPr>
            <w:r>
              <w:rPr>
                <w:sz w:val="18"/>
                <w:szCs w:val="18"/>
              </w:rPr>
              <w:t>CASE</w:t>
            </w:r>
            <w:r w:rsidR="007D06B7" w:rsidRPr="00F13407">
              <w:rPr>
                <w:sz w:val="18"/>
                <w:szCs w:val="18"/>
              </w:rPr>
              <w:t xml:space="preserve"> </w:t>
            </w:r>
            <w:r w:rsidR="004D7B16">
              <w:rPr>
                <w:sz w:val="18"/>
                <w:szCs w:val="18"/>
              </w:rPr>
              <w:t>Request</w:t>
            </w:r>
            <w:r w:rsidR="001077C1" w:rsidRPr="00F13407">
              <w:rPr>
                <w:sz w:val="18"/>
                <w:szCs w:val="18"/>
              </w:rPr>
              <w:t xml:space="preserve"> </w:t>
            </w:r>
            <w:r>
              <w:rPr>
                <w:sz w:val="18"/>
                <w:szCs w:val="18"/>
              </w:rPr>
              <w:t>OF</w:t>
            </w:r>
          </w:p>
          <w:p w14:paraId="6A65B593" w14:textId="77777777" w:rsidR="003F145A" w:rsidRDefault="003F145A" w:rsidP="0003575C">
            <w:pPr>
              <w:pStyle w:val="TableCode"/>
              <w:jc w:val="left"/>
              <w:rPr>
                <w:sz w:val="18"/>
                <w:szCs w:val="18"/>
              </w:rPr>
            </w:pPr>
            <w:r>
              <w:rPr>
                <w:sz w:val="18"/>
                <w:szCs w:val="18"/>
              </w:rPr>
              <w:tab/>
              <w:t>(* initialization *)</w:t>
            </w:r>
          </w:p>
          <w:p w14:paraId="5AF3C72E" w14:textId="77777777" w:rsidR="007D06B7" w:rsidRPr="00F13407" w:rsidRDefault="00915D44" w:rsidP="0003575C">
            <w:pPr>
              <w:pStyle w:val="TableCode"/>
              <w:jc w:val="left"/>
              <w:rPr>
                <w:sz w:val="18"/>
                <w:szCs w:val="18"/>
              </w:rPr>
            </w:pPr>
            <w:r>
              <w:rPr>
                <w:sz w:val="18"/>
                <w:szCs w:val="18"/>
              </w:rPr>
              <w:tab/>
            </w:r>
            <w:r w:rsidR="004D7B16">
              <w:rPr>
                <w:sz w:val="18"/>
                <w:szCs w:val="18"/>
              </w:rPr>
              <w:t>Restore</w:t>
            </w:r>
            <w:r>
              <w:rPr>
                <w:sz w:val="18"/>
                <w:szCs w:val="18"/>
              </w:rPr>
              <w:t>:</w:t>
            </w:r>
          </w:p>
          <w:p w14:paraId="552D1670" w14:textId="77777777" w:rsidR="007D06B7" w:rsidRDefault="007D06B7" w:rsidP="0003575C">
            <w:pPr>
              <w:pStyle w:val="TableCode"/>
              <w:jc w:val="left"/>
              <w:rPr>
                <w:sz w:val="18"/>
                <w:szCs w:val="18"/>
              </w:rPr>
            </w:pPr>
            <w:r w:rsidRPr="00F13407">
              <w:rPr>
                <w:sz w:val="18"/>
                <w:szCs w:val="18"/>
              </w:rPr>
              <w:tab/>
            </w:r>
            <w:r w:rsidR="00915D44">
              <w:rPr>
                <w:sz w:val="18"/>
                <w:szCs w:val="18"/>
              </w:rPr>
              <w:tab/>
            </w:r>
            <w:r w:rsidR="001077C1" w:rsidRPr="00C25719">
              <w:rPr>
                <w:sz w:val="18"/>
                <w:szCs w:val="18"/>
              </w:rPr>
              <w:t>LowNoiseVco</w:t>
            </w:r>
            <w:r w:rsidR="001077C1">
              <w:rPr>
                <w:sz w:val="18"/>
                <w:szCs w:val="18"/>
              </w:rPr>
              <w:t xml:space="preserve"> </w:t>
            </w:r>
            <w:r w:rsidRPr="00F13407">
              <w:rPr>
                <w:sz w:val="18"/>
                <w:szCs w:val="18"/>
              </w:rPr>
              <w:t xml:space="preserve">:= </w:t>
            </w:r>
            <w:r w:rsidR="001077C1" w:rsidRPr="00C25719">
              <w:rPr>
                <w:sz w:val="18"/>
                <w:szCs w:val="18"/>
              </w:rPr>
              <w:t>LowNoiseVco</w:t>
            </w:r>
            <w:r w:rsidR="001077C1">
              <w:rPr>
                <w:sz w:val="18"/>
                <w:szCs w:val="18"/>
              </w:rPr>
              <w:t>Init</w:t>
            </w:r>
            <w:r w:rsidRPr="00F13407">
              <w:rPr>
                <w:sz w:val="18"/>
                <w:szCs w:val="18"/>
              </w:rPr>
              <w:t>;</w:t>
            </w:r>
          </w:p>
          <w:p w14:paraId="3DC2A1A7" w14:textId="77777777" w:rsidR="005D214F" w:rsidRDefault="005D214F" w:rsidP="0003575C">
            <w:pPr>
              <w:pStyle w:val="TableCode"/>
              <w:jc w:val="left"/>
            </w:pPr>
            <w:r>
              <w:rPr>
                <w:sz w:val="18"/>
                <w:szCs w:val="18"/>
              </w:rPr>
              <w:tab/>
            </w:r>
            <w:r>
              <w:rPr>
                <w:sz w:val="18"/>
                <w:szCs w:val="18"/>
              </w:rPr>
              <w:tab/>
              <w:t xml:space="preserve">(* </w:t>
            </w:r>
            <w:r w:rsidR="00751D8C">
              <w:rPr>
                <w:sz w:val="18"/>
                <w:szCs w:val="18"/>
              </w:rPr>
              <w:t>additional initialization</w:t>
            </w:r>
            <w:r>
              <w:rPr>
                <w:sz w:val="18"/>
                <w:szCs w:val="18"/>
              </w:rPr>
              <w:t xml:space="preserve"> steps can be added here *)</w:t>
            </w:r>
          </w:p>
          <w:p w14:paraId="6EC04AC6" w14:textId="77777777" w:rsidR="00F6388D" w:rsidRDefault="00F6388D" w:rsidP="0003575C">
            <w:pPr>
              <w:pStyle w:val="TableCode"/>
              <w:jc w:val="left"/>
            </w:pPr>
            <w:r>
              <w:tab/>
              <w:t>Safe</w:t>
            </w:r>
            <w:r w:rsidR="00652BAD">
              <w:t>Mode</w:t>
            </w:r>
            <w:r>
              <w:t>:</w:t>
            </w:r>
          </w:p>
          <w:p w14:paraId="6201763A" w14:textId="77777777" w:rsidR="00F6388D" w:rsidRDefault="00F6388D" w:rsidP="0003575C">
            <w:pPr>
              <w:pStyle w:val="TableCode"/>
              <w:jc w:val="left"/>
            </w:pPr>
            <w:r>
              <w:tab/>
            </w:r>
            <w:r>
              <w:tab/>
              <w:t>(* only for state machines *)</w:t>
            </w:r>
          </w:p>
          <w:p w14:paraId="6D218947" w14:textId="77777777" w:rsidR="00F6388D" w:rsidRDefault="00F6388D" w:rsidP="0003575C">
            <w:pPr>
              <w:pStyle w:val="TableCode"/>
              <w:jc w:val="left"/>
            </w:pPr>
            <w:r>
              <w:tab/>
              <w:t>Save:</w:t>
            </w:r>
          </w:p>
          <w:p w14:paraId="3A9C4C73" w14:textId="77777777" w:rsidR="00F6388D" w:rsidRDefault="00F6388D" w:rsidP="0003575C">
            <w:pPr>
              <w:pStyle w:val="TableCode"/>
              <w:jc w:val="left"/>
              <w:rPr>
                <w:sz w:val="18"/>
                <w:szCs w:val="18"/>
              </w:rPr>
            </w:pPr>
            <w:r>
              <w:tab/>
            </w:r>
            <w:r>
              <w:tab/>
            </w:r>
            <w:r w:rsidRPr="00C25719">
              <w:rPr>
                <w:sz w:val="18"/>
                <w:szCs w:val="18"/>
              </w:rPr>
              <w:t>LowNoiseVco</w:t>
            </w:r>
            <w:r>
              <w:rPr>
                <w:sz w:val="18"/>
                <w:szCs w:val="18"/>
              </w:rPr>
              <w:t xml:space="preserve">Init := </w:t>
            </w:r>
            <w:r w:rsidRPr="00C25719">
              <w:rPr>
                <w:sz w:val="18"/>
                <w:szCs w:val="18"/>
              </w:rPr>
              <w:t>LowNoiseVco</w:t>
            </w:r>
            <w:r>
              <w:rPr>
                <w:sz w:val="18"/>
                <w:szCs w:val="18"/>
              </w:rPr>
              <w:t>;</w:t>
            </w:r>
          </w:p>
          <w:p w14:paraId="192DA1BC" w14:textId="77777777" w:rsidR="00F6388D" w:rsidRDefault="00F6388D" w:rsidP="0003575C">
            <w:pPr>
              <w:pStyle w:val="TableCode"/>
              <w:jc w:val="left"/>
              <w:rPr>
                <w:sz w:val="18"/>
                <w:szCs w:val="18"/>
              </w:rPr>
            </w:pPr>
            <w:r>
              <w:rPr>
                <w:sz w:val="18"/>
                <w:szCs w:val="18"/>
              </w:rPr>
              <w:tab/>
            </w:r>
            <w:r w:rsidR="00593023">
              <w:rPr>
                <w:sz w:val="18"/>
                <w:szCs w:val="18"/>
              </w:rPr>
              <w:t>Noop</w:t>
            </w:r>
            <w:r>
              <w:rPr>
                <w:sz w:val="18"/>
                <w:szCs w:val="18"/>
              </w:rPr>
              <w:t xml:space="preserve">: </w:t>
            </w:r>
          </w:p>
          <w:p w14:paraId="06A2677E" w14:textId="77777777" w:rsidR="00F6388D" w:rsidRPr="00F6388D" w:rsidRDefault="00F6388D" w:rsidP="0003575C">
            <w:pPr>
              <w:pStyle w:val="TableCode"/>
              <w:jc w:val="left"/>
            </w:pPr>
            <w:r>
              <w:rPr>
                <w:sz w:val="18"/>
                <w:szCs w:val="18"/>
              </w:rPr>
              <w:tab/>
            </w:r>
            <w:r>
              <w:rPr>
                <w:sz w:val="18"/>
                <w:szCs w:val="18"/>
              </w:rPr>
              <w:tab/>
              <w:t>(* always ignore *)</w:t>
            </w:r>
          </w:p>
          <w:p w14:paraId="1F68F71C" w14:textId="77777777" w:rsidR="00915D44" w:rsidRDefault="00915D44" w:rsidP="0003575C">
            <w:pPr>
              <w:pStyle w:val="TableCode"/>
              <w:jc w:val="left"/>
              <w:rPr>
                <w:sz w:val="18"/>
                <w:szCs w:val="18"/>
              </w:rPr>
            </w:pPr>
            <w:r>
              <w:rPr>
                <w:sz w:val="18"/>
                <w:szCs w:val="18"/>
              </w:rPr>
              <w:t>END_CASE;</w:t>
            </w:r>
          </w:p>
          <w:p w14:paraId="18DCB8B4" w14:textId="77777777" w:rsidR="007D06B7" w:rsidRDefault="007D06B7" w:rsidP="0003575C">
            <w:pPr>
              <w:pStyle w:val="TableCode"/>
              <w:jc w:val="left"/>
            </w:pPr>
            <w:r>
              <w:rPr>
                <w:sz w:val="18"/>
                <w:szCs w:val="18"/>
              </w:rPr>
              <w:t>…</w:t>
            </w:r>
          </w:p>
        </w:tc>
      </w:tr>
    </w:tbl>
    <w:p w14:paraId="1DCE041D" w14:textId="77777777" w:rsidR="00C51969" w:rsidRDefault="00C51969" w:rsidP="00A573B5"/>
    <w:p w14:paraId="03809FEF" w14:textId="77777777" w:rsidR="00652BAD" w:rsidRDefault="00652BAD" w:rsidP="00A573B5">
      <w:r>
        <w:t xml:space="preserve">The LowNoiseVcoInit variable will be stored </w:t>
      </w:r>
      <w:r w:rsidR="008252F0">
        <w:t>in</w:t>
      </w:r>
      <w:r>
        <w:t xml:space="preserve"> a </w:t>
      </w:r>
      <w:r w:rsidR="008252F0">
        <w:t xml:space="preserve">global persistent block. This means its values are preserved between reboots and recompilations as long as the LowNoiseVcoStruct stays the same. Changing the LowNoiseVcoStruct or one of its elements will invalidate its persistent memory and </w:t>
      </w:r>
      <w:r w:rsidR="006D5316">
        <w:t>re</w:t>
      </w:r>
      <w:r w:rsidR="008252F0">
        <w:t xml:space="preserve">initialize with all zeros. However, a change in an unrelated structure should not affect the </w:t>
      </w:r>
      <w:r w:rsidR="000B53E9">
        <w:t xml:space="preserve">low noise </w:t>
      </w:r>
      <w:r w:rsidR="00821F96">
        <w:t>VCO</w:t>
      </w:r>
      <w:r w:rsidR="000B53E9">
        <w:t>.</w:t>
      </w:r>
      <w:r w:rsidR="005D214F">
        <w:t xml:space="preserve"> </w:t>
      </w:r>
    </w:p>
    <w:p w14:paraId="78844DAA" w14:textId="77777777" w:rsidR="00B43043" w:rsidRDefault="000B6360" w:rsidP="004E7C76">
      <w:r>
        <w:t xml:space="preserve">The </w:t>
      </w:r>
      <w:r w:rsidR="00294207">
        <w:t>restore</w:t>
      </w:r>
      <w:r>
        <w:t xml:space="preserve"> request </w:t>
      </w:r>
      <w:r w:rsidR="00987A2F">
        <w:t xml:space="preserve">is basically an initialization request and </w:t>
      </w:r>
      <w:r>
        <w:t xml:space="preserve">will be issued once after a reboot or a reload of the program. The save request will be issued at regular intervals, but at a low rate, maybe once a minute. The safe mode request might be issued upon a fatal error or a user request. It would typically </w:t>
      </w:r>
      <w:r w:rsidR="00935157">
        <w:t>affect</w:t>
      </w:r>
      <w:r>
        <w:t xml:space="preserve"> the entire PLC program and not just one </w:t>
      </w:r>
      <w:r w:rsidR="00A16185">
        <w:t>library</w:t>
      </w:r>
      <w:r>
        <w:t>.</w:t>
      </w:r>
    </w:p>
    <w:p w14:paraId="06A47BA8" w14:textId="191B75DA" w:rsidR="00F81978" w:rsidRPr="00B43043" w:rsidRDefault="00B43043" w:rsidP="004E7C76">
      <w:r>
        <w:t xml:space="preserve">Restoring to the previously saved values is probably the best option in most circumstances, but is unlikely to be appropriate in all cases. For example, a state machine probably needs to start in a </w:t>
      </w:r>
      <w:r w:rsidR="00642458">
        <w:t>well-defined</w:t>
      </w:r>
      <w:r>
        <w:t xml:space="preserve"> initialization state and not in whatever state it was left in. </w:t>
      </w:r>
      <w:r w:rsidR="00751D8C">
        <w:t xml:space="preserve">In these cases additional code needs to be added </w:t>
      </w:r>
      <w:r w:rsidR="0072048B">
        <w:t xml:space="preserve">to the </w:t>
      </w:r>
      <w:r w:rsidR="0096519E">
        <w:t>restore</w:t>
      </w:r>
      <w:r w:rsidR="0072048B">
        <w:t xml:space="preserve"> request.</w:t>
      </w:r>
    </w:p>
    <w:p w14:paraId="6F288A1C" w14:textId="77777777" w:rsidR="005D1E9B" w:rsidRDefault="00E45C32" w:rsidP="005D1E9B">
      <w:pPr>
        <w:pStyle w:val="Heading3"/>
      </w:pPr>
      <w:bookmarkStart w:id="24" w:name="_Toc160526342"/>
      <w:r>
        <w:t>Visual</w:t>
      </w:r>
      <w:r w:rsidR="0092639D">
        <w:t xml:space="preserve"> </w:t>
      </w:r>
      <w:r w:rsidR="00C80025">
        <w:t xml:space="preserve">Screen </w:t>
      </w:r>
      <w:r w:rsidR="0092639D">
        <w:t>Template</w:t>
      </w:r>
      <w:r>
        <w:t>s</w:t>
      </w:r>
      <w:bookmarkEnd w:id="24"/>
    </w:p>
    <w:p w14:paraId="01474937" w14:textId="77777777" w:rsidR="00BB038E" w:rsidRDefault="005D1E9B" w:rsidP="00406AF8">
      <w:r>
        <w:t>Either one or a set of visual screen templates are associated with a library. The top</w:t>
      </w:r>
      <w:r w:rsidR="00357AD1">
        <w:t>-</w:t>
      </w:r>
      <w:r>
        <w:t>level screen template should be a representation of the hardware controlled by the library. It should interface the interface structure</w:t>
      </w:r>
      <w:r w:rsidR="002A0211">
        <w:t>,</w:t>
      </w:r>
      <w:r>
        <w:t xml:space="preserve"> and display all its input and output parameters. Input parameters should be modifiable by the user. Since the library only knows abstract data types, the visual screen template shall deploy </w:t>
      </w:r>
      <w:r w:rsidR="00FF793F">
        <w:t xml:space="preserve">placeholder variables to represent actual data. </w:t>
      </w:r>
      <w:r w:rsidR="006B273F">
        <w:t xml:space="preserve">For example, the VCO template screen might reference </w:t>
      </w:r>
      <w:r w:rsidR="001F2790">
        <w:t>“</w:t>
      </w:r>
      <w:r w:rsidR="006B273F">
        <w:t>$vco$.OutputMon</w:t>
      </w:r>
      <w:r w:rsidR="001F2790">
        <w:t>”</w:t>
      </w:r>
      <w:r w:rsidR="006B273F">
        <w:t xml:space="preserve"> in the numeric field describing the output RF power. $vco$ is the placeholder parameter that will be replaced with the actual data of type LowNoiseVcoStruct, when the visual template is embedded into a master screen. In most cases the visual template screens should leave their background transparent, so </w:t>
      </w:r>
      <w:r w:rsidR="00C80025">
        <w:t xml:space="preserve">that </w:t>
      </w:r>
      <w:r w:rsidR="006B273F">
        <w:t>it can be set by the master screen.</w:t>
      </w:r>
    </w:p>
    <w:p w14:paraId="26D06BF8" w14:textId="77777777" w:rsidR="00C16C60" w:rsidRDefault="00C16C60" w:rsidP="00212E57">
      <w:pPr>
        <w:pStyle w:val="Heading2"/>
      </w:pPr>
      <w:bookmarkStart w:id="25" w:name="_Toc160526343"/>
      <w:r>
        <w:lastRenderedPageBreak/>
        <w:t xml:space="preserve">Global </w:t>
      </w:r>
      <w:r w:rsidR="007E5BCA">
        <w:t>V</w:t>
      </w:r>
      <w:r>
        <w:t>ariables</w:t>
      </w:r>
      <w:bookmarkEnd w:id="25"/>
    </w:p>
    <w:p w14:paraId="24CACA49" w14:textId="77777777" w:rsidR="0003575C" w:rsidRDefault="0003575C" w:rsidP="00BB1EC7">
      <w:r>
        <w:t>Global variables are used to store hardware input structure, the hardware output structure, the associated function blocks and a hierarchical structure representing all interface structure as part of an interferometer structure. The later is outlined i</w:t>
      </w:r>
      <w:r w:rsidR="002927B7">
        <w:t xml:space="preserve">n section </w:t>
      </w:r>
      <w:r w:rsidR="00DB7BFA">
        <w:fldChar w:fldCharType="begin"/>
      </w:r>
      <w:r w:rsidR="002E11CF">
        <w:instrText xml:space="preserve"> REF _Ref322687957 \r \h </w:instrText>
      </w:r>
      <w:r w:rsidR="00DB7BFA">
        <w:fldChar w:fldCharType="separate"/>
      </w:r>
      <w:r w:rsidR="002E11CF">
        <w:t>3.4</w:t>
      </w:r>
      <w:r w:rsidR="00DB7BFA">
        <w:fldChar w:fldCharType="end"/>
      </w:r>
      <w:r w:rsidR="002927B7">
        <w:t xml:space="preserve"> </w:t>
      </w:r>
      <w:r>
        <w:t xml:space="preserve">and is used </w:t>
      </w:r>
      <w:r w:rsidR="00694DC9">
        <w:t>to represent the opc naming tree which in turn is translated into an EPICS name.</w:t>
      </w:r>
    </w:p>
    <w:p w14:paraId="12BF128D" w14:textId="77777777" w:rsidR="00BB1EC7" w:rsidRDefault="00694DC9" w:rsidP="00BB1EC7">
      <w:r>
        <w:t xml:space="preserve">Persistent global variables are used to store the initialization structures. </w:t>
      </w:r>
      <w:r w:rsidR="00345FF8">
        <w:t>T</w:t>
      </w:r>
      <w:r>
        <w:t xml:space="preserve">heir values </w:t>
      </w:r>
      <w:r w:rsidR="00AB4913">
        <w:t>are retained between reboots</w:t>
      </w:r>
      <w:r w:rsidR="005B0B76">
        <w:t xml:space="preserve"> and restarts of the program</w:t>
      </w:r>
      <w:r w:rsidR="00AB4913">
        <w:t>.</w:t>
      </w:r>
      <w:r w:rsidR="0047574C">
        <w:t xml:space="preserve"> </w:t>
      </w:r>
      <w:r w:rsidR="00345FF8">
        <w:t>T</w:t>
      </w:r>
      <w:r w:rsidR="0047574C">
        <w:t>hey will be reinitialized with zeros</w:t>
      </w:r>
      <w:r w:rsidR="00345FF8">
        <w:t>,</w:t>
      </w:r>
      <w:r w:rsidR="0047574C">
        <w:t xml:space="preserve"> when the s</w:t>
      </w:r>
      <w:r w:rsidR="002F033E">
        <w:t>tructure itself is modified</w:t>
      </w:r>
      <w:r w:rsidR="00345FF8">
        <w:t>, so</w:t>
      </w:r>
      <w:r w:rsidR="002F033E">
        <w:t>.</w:t>
      </w:r>
    </w:p>
    <w:p w14:paraId="473753A5" w14:textId="77777777" w:rsidR="002927B7" w:rsidRPr="00BB1EC7" w:rsidRDefault="002927B7" w:rsidP="00BB1EC7"/>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9A41B7" w14:paraId="40D00614" w14:textId="77777777" w:rsidTr="00E108DE">
        <w:tc>
          <w:tcPr>
            <w:tcW w:w="9360" w:type="dxa"/>
          </w:tcPr>
          <w:p w14:paraId="3090CDC7" w14:textId="77777777" w:rsidR="009A41B7" w:rsidRDefault="009A41B7" w:rsidP="009A41B7">
            <w:pPr>
              <w:pStyle w:val="TableCode"/>
              <w:jc w:val="left"/>
              <w:rPr>
                <w:sz w:val="18"/>
                <w:szCs w:val="18"/>
              </w:rPr>
            </w:pPr>
            <w:r w:rsidRPr="009A41B7">
              <w:rPr>
                <w:sz w:val="18"/>
                <w:szCs w:val="18"/>
              </w:rPr>
              <w:t>VAR_GLOBAL</w:t>
            </w:r>
          </w:p>
          <w:p w14:paraId="3E330B95" w14:textId="77777777" w:rsidR="00D35EBF" w:rsidRPr="00F447E9" w:rsidRDefault="00D35EBF" w:rsidP="00D35EBF">
            <w:pPr>
              <w:pStyle w:val="TableText"/>
              <w:rPr>
                <w:rFonts w:ascii="Courier New" w:hAnsi="Courier New" w:cs="Courier New"/>
                <w:sz w:val="18"/>
                <w:szCs w:val="18"/>
              </w:rPr>
            </w:pPr>
            <w:r w:rsidRPr="00F447E9">
              <w:rPr>
                <w:rFonts w:ascii="Courier New" w:hAnsi="Courier New" w:cs="Courier New"/>
                <w:sz w:val="18"/>
                <w:szCs w:val="18"/>
              </w:rPr>
              <w:tab/>
              <w:t>I1:</w:t>
            </w:r>
            <w:r w:rsidRPr="00F447E9">
              <w:rPr>
                <w:rFonts w:ascii="Courier New" w:hAnsi="Courier New" w:cs="Courier New"/>
                <w:sz w:val="18"/>
                <w:szCs w:val="18"/>
              </w:rPr>
              <w:tab/>
            </w:r>
            <w:r w:rsidRPr="00F447E9">
              <w:rPr>
                <w:rFonts w:ascii="Courier New" w:hAnsi="Courier New" w:cs="Courier New"/>
                <w:sz w:val="18"/>
                <w:szCs w:val="18"/>
              </w:rPr>
              <w:tab/>
              <w:t>IfoStruct;</w:t>
            </w:r>
            <w:r w:rsidRPr="00F447E9">
              <w:rPr>
                <w:rFonts w:ascii="Courier New" w:hAnsi="Courier New" w:cs="Courier New"/>
                <w:sz w:val="18"/>
                <w:szCs w:val="18"/>
              </w:rPr>
              <w:tab/>
              <w:t>(*~</w:t>
            </w:r>
            <w:r w:rsidRPr="00F447E9">
              <w:rPr>
                <w:rFonts w:ascii="Courier New" w:hAnsi="Courier New" w:cs="Courier New"/>
                <w:sz w:val="18"/>
                <w:szCs w:val="18"/>
              </w:rPr>
              <w:tab/>
              <w:t>(OPC : 1 : visible for OPC-Server) *)</w:t>
            </w:r>
          </w:p>
          <w:p w14:paraId="47502720" w14:textId="77777777" w:rsidR="00D35EBF" w:rsidRPr="009A41B7" w:rsidRDefault="00D35EBF" w:rsidP="009A41B7">
            <w:pPr>
              <w:pStyle w:val="TableCode"/>
              <w:jc w:val="left"/>
              <w:rPr>
                <w:sz w:val="18"/>
                <w:szCs w:val="18"/>
              </w:rPr>
            </w:pPr>
            <w:r>
              <w:rPr>
                <w:sz w:val="18"/>
                <w:szCs w:val="18"/>
              </w:rPr>
              <w:tab/>
            </w:r>
          </w:p>
          <w:p w14:paraId="68F9C1DA" w14:textId="77777777" w:rsidR="009A41B7" w:rsidRPr="009A41B7" w:rsidRDefault="009A41B7" w:rsidP="009A41B7">
            <w:pPr>
              <w:pStyle w:val="TableCode"/>
              <w:jc w:val="left"/>
              <w:rPr>
                <w:sz w:val="18"/>
                <w:szCs w:val="18"/>
              </w:rPr>
            </w:pPr>
            <w:r>
              <w:rPr>
                <w:sz w:val="18"/>
                <w:szCs w:val="18"/>
              </w:rPr>
              <w:tab/>
            </w:r>
            <w:r w:rsidR="00715DD9">
              <w:rPr>
                <w:sz w:val="18"/>
                <w:szCs w:val="18"/>
              </w:rPr>
              <w:t>Als</w:t>
            </w:r>
            <w:r w:rsidR="00F447E9">
              <w:rPr>
                <w:sz w:val="18"/>
                <w:szCs w:val="18"/>
              </w:rPr>
              <w:t>V</w:t>
            </w:r>
            <w:r w:rsidR="00715DD9">
              <w:rPr>
                <w:sz w:val="18"/>
                <w:szCs w:val="18"/>
              </w:rPr>
              <w:t>co</w:t>
            </w:r>
            <w:r w:rsidR="00CE10B8">
              <w:rPr>
                <w:sz w:val="18"/>
                <w:szCs w:val="18"/>
              </w:rPr>
              <w:t>In</w:t>
            </w:r>
            <w:r w:rsidR="00CE10B8">
              <w:rPr>
                <w:sz w:val="18"/>
                <w:szCs w:val="18"/>
              </w:rPr>
              <w:tab/>
            </w:r>
            <w:r w:rsidR="00F447E9">
              <w:rPr>
                <w:sz w:val="18"/>
                <w:szCs w:val="18"/>
              </w:rPr>
              <w:t>AT %I*</w:t>
            </w:r>
            <w:r>
              <w:rPr>
                <w:sz w:val="18"/>
                <w:szCs w:val="18"/>
              </w:rPr>
              <w:t>:</w:t>
            </w:r>
            <w:r>
              <w:rPr>
                <w:sz w:val="18"/>
                <w:szCs w:val="18"/>
              </w:rPr>
              <w:tab/>
              <w:t>LowNoiseVcoInStruct;</w:t>
            </w:r>
            <w:r w:rsidR="00066059">
              <w:rPr>
                <w:sz w:val="18"/>
                <w:szCs w:val="18"/>
              </w:rPr>
              <w:tab/>
            </w:r>
            <w:r w:rsidRPr="009A41B7">
              <w:rPr>
                <w:sz w:val="18"/>
                <w:szCs w:val="18"/>
              </w:rPr>
              <w:t>(* Input *)</w:t>
            </w:r>
          </w:p>
          <w:p w14:paraId="508EB01F" w14:textId="77777777" w:rsidR="009A41B7" w:rsidRDefault="009A41B7" w:rsidP="009A41B7">
            <w:pPr>
              <w:pStyle w:val="TableCode"/>
              <w:jc w:val="left"/>
              <w:rPr>
                <w:sz w:val="18"/>
                <w:szCs w:val="18"/>
              </w:rPr>
            </w:pPr>
            <w:r w:rsidRPr="009A41B7">
              <w:rPr>
                <w:sz w:val="18"/>
                <w:szCs w:val="18"/>
              </w:rPr>
              <w:tab/>
            </w:r>
            <w:r w:rsidR="00715DD9">
              <w:rPr>
                <w:sz w:val="18"/>
                <w:szCs w:val="18"/>
              </w:rPr>
              <w:t>Als</w:t>
            </w:r>
            <w:r w:rsidR="00F447E9">
              <w:rPr>
                <w:sz w:val="18"/>
                <w:szCs w:val="18"/>
              </w:rPr>
              <w:t>V</w:t>
            </w:r>
            <w:r w:rsidR="00715DD9">
              <w:rPr>
                <w:sz w:val="18"/>
                <w:szCs w:val="18"/>
              </w:rPr>
              <w:t>co</w:t>
            </w:r>
            <w:r w:rsidR="00CE10B8">
              <w:rPr>
                <w:sz w:val="18"/>
                <w:szCs w:val="18"/>
              </w:rPr>
              <w:t>Out</w:t>
            </w:r>
            <w:r w:rsidR="00CE10B8">
              <w:rPr>
                <w:sz w:val="18"/>
                <w:szCs w:val="18"/>
              </w:rPr>
              <w:tab/>
            </w:r>
            <w:r w:rsidRPr="009A41B7">
              <w:rPr>
                <w:sz w:val="18"/>
                <w:szCs w:val="18"/>
              </w:rPr>
              <w:t>AT %Q</w:t>
            </w:r>
            <w:r w:rsidR="00F447E9">
              <w:rPr>
                <w:sz w:val="18"/>
                <w:szCs w:val="18"/>
              </w:rPr>
              <w:t>*</w:t>
            </w:r>
            <w:r w:rsidRPr="009A41B7">
              <w:rPr>
                <w:sz w:val="18"/>
                <w:szCs w:val="18"/>
              </w:rPr>
              <w:t>:</w:t>
            </w:r>
            <w:r w:rsidRPr="009A41B7">
              <w:rPr>
                <w:sz w:val="18"/>
                <w:szCs w:val="18"/>
              </w:rPr>
              <w:tab/>
              <w:t>LowNoiseVcoOutStruct;</w:t>
            </w:r>
            <w:r w:rsidR="00066059">
              <w:rPr>
                <w:sz w:val="18"/>
                <w:szCs w:val="18"/>
              </w:rPr>
              <w:tab/>
            </w:r>
            <w:r w:rsidRPr="009A41B7">
              <w:rPr>
                <w:sz w:val="18"/>
                <w:szCs w:val="18"/>
              </w:rPr>
              <w:t>(* Output *)</w:t>
            </w:r>
          </w:p>
          <w:p w14:paraId="0D076CA2" w14:textId="77777777" w:rsidR="00F447E9" w:rsidRDefault="00F447E9" w:rsidP="009A41B7">
            <w:pPr>
              <w:pStyle w:val="TableCode"/>
              <w:jc w:val="left"/>
              <w:rPr>
                <w:sz w:val="18"/>
                <w:szCs w:val="18"/>
              </w:rPr>
            </w:pPr>
            <w:r>
              <w:rPr>
                <w:sz w:val="18"/>
                <w:szCs w:val="18"/>
              </w:rPr>
              <w:tab/>
            </w:r>
            <w:r w:rsidR="00715DD9">
              <w:rPr>
                <w:sz w:val="18"/>
                <w:szCs w:val="18"/>
              </w:rPr>
              <w:t>AlsVco</w:t>
            </w:r>
            <w:r>
              <w:rPr>
                <w:sz w:val="18"/>
                <w:szCs w:val="18"/>
              </w:rPr>
              <w:t>FB:</w:t>
            </w:r>
            <w:r>
              <w:rPr>
                <w:sz w:val="18"/>
                <w:szCs w:val="18"/>
              </w:rPr>
              <w:tab/>
            </w:r>
            <w:r>
              <w:rPr>
                <w:sz w:val="18"/>
                <w:szCs w:val="18"/>
              </w:rPr>
              <w:tab/>
            </w:r>
            <w:r>
              <w:rPr>
                <w:sz w:val="18"/>
                <w:szCs w:val="18"/>
              </w:rPr>
              <w:tab/>
              <w:t>LowNoiseVcoFB;</w:t>
            </w:r>
            <w:r>
              <w:rPr>
                <w:sz w:val="18"/>
                <w:szCs w:val="18"/>
              </w:rPr>
              <w:tab/>
            </w:r>
            <w:r>
              <w:rPr>
                <w:sz w:val="18"/>
                <w:szCs w:val="18"/>
              </w:rPr>
              <w:tab/>
              <w:t>(* Function block *)</w:t>
            </w:r>
          </w:p>
          <w:p w14:paraId="70DF2E62" w14:textId="77777777" w:rsidR="003974D8" w:rsidRDefault="003974D8" w:rsidP="009A41B7">
            <w:pPr>
              <w:pStyle w:val="TableCode"/>
              <w:jc w:val="left"/>
              <w:rPr>
                <w:sz w:val="18"/>
                <w:szCs w:val="18"/>
              </w:rPr>
            </w:pPr>
            <w:r>
              <w:rPr>
                <w:sz w:val="18"/>
                <w:szCs w:val="18"/>
              </w:rPr>
              <w:tab/>
              <w:t>…</w:t>
            </w:r>
          </w:p>
          <w:p w14:paraId="3D0353E6" w14:textId="77777777" w:rsidR="00BF0842" w:rsidRDefault="00E01873" w:rsidP="009A41B7">
            <w:pPr>
              <w:pStyle w:val="TableCode"/>
              <w:jc w:val="left"/>
              <w:rPr>
                <w:sz w:val="18"/>
                <w:szCs w:val="18"/>
              </w:rPr>
            </w:pPr>
            <w:r>
              <w:rPr>
                <w:sz w:val="18"/>
                <w:szCs w:val="18"/>
              </w:rPr>
              <w:t>END_VAR</w:t>
            </w:r>
          </w:p>
          <w:p w14:paraId="43B6606B" w14:textId="77777777" w:rsidR="00BF0842" w:rsidRPr="009A41B7" w:rsidRDefault="00BF0842" w:rsidP="009A41B7">
            <w:pPr>
              <w:pStyle w:val="TableCode"/>
              <w:jc w:val="left"/>
              <w:rPr>
                <w:sz w:val="18"/>
                <w:szCs w:val="18"/>
              </w:rPr>
            </w:pPr>
            <w:r>
              <w:rPr>
                <w:sz w:val="18"/>
                <w:szCs w:val="18"/>
              </w:rPr>
              <w:t>VAR_GLOBAL PERSISTENT</w:t>
            </w:r>
          </w:p>
          <w:p w14:paraId="469DB5BF" w14:textId="77777777" w:rsidR="009A41B7" w:rsidRDefault="009A41B7" w:rsidP="009A41B7">
            <w:pPr>
              <w:pStyle w:val="TableCode"/>
              <w:jc w:val="left"/>
              <w:rPr>
                <w:sz w:val="18"/>
                <w:szCs w:val="18"/>
              </w:rPr>
            </w:pPr>
            <w:r>
              <w:rPr>
                <w:sz w:val="18"/>
                <w:szCs w:val="18"/>
              </w:rPr>
              <w:tab/>
            </w:r>
            <w:r w:rsidR="00C11058">
              <w:rPr>
                <w:sz w:val="18"/>
                <w:szCs w:val="18"/>
              </w:rPr>
              <w:t>Als</w:t>
            </w:r>
            <w:r w:rsidR="000F26FD">
              <w:rPr>
                <w:sz w:val="18"/>
                <w:szCs w:val="18"/>
              </w:rPr>
              <w:t>V</w:t>
            </w:r>
            <w:r w:rsidR="00923632">
              <w:rPr>
                <w:sz w:val="18"/>
                <w:szCs w:val="18"/>
              </w:rPr>
              <w:t>co</w:t>
            </w:r>
            <w:r w:rsidR="000F26FD">
              <w:rPr>
                <w:sz w:val="18"/>
                <w:szCs w:val="18"/>
              </w:rPr>
              <w:t>Init:</w:t>
            </w:r>
            <w:r w:rsidR="000F26FD">
              <w:rPr>
                <w:sz w:val="18"/>
                <w:szCs w:val="18"/>
              </w:rPr>
              <w:tab/>
            </w:r>
            <w:r>
              <w:rPr>
                <w:sz w:val="18"/>
                <w:szCs w:val="18"/>
              </w:rPr>
              <w:tab/>
            </w:r>
            <w:r w:rsidR="00C11058">
              <w:rPr>
                <w:sz w:val="18"/>
                <w:szCs w:val="18"/>
              </w:rPr>
              <w:tab/>
            </w:r>
            <w:r w:rsidRPr="009A41B7">
              <w:rPr>
                <w:sz w:val="18"/>
                <w:szCs w:val="18"/>
              </w:rPr>
              <w:t>LowNoiseVcoStruct;</w:t>
            </w:r>
            <w:r w:rsidRPr="009A41B7">
              <w:rPr>
                <w:sz w:val="18"/>
                <w:szCs w:val="18"/>
              </w:rPr>
              <w:tab/>
            </w:r>
            <w:r w:rsidR="00066059">
              <w:rPr>
                <w:sz w:val="18"/>
                <w:szCs w:val="18"/>
              </w:rPr>
              <w:tab/>
            </w:r>
            <w:r w:rsidRPr="009A41B7">
              <w:rPr>
                <w:sz w:val="18"/>
                <w:szCs w:val="18"/>
              </w:rPr>
              <w:t xml:space="preserve">(* </w:t>
            </w:r>
            <w:r w:rsidR="00CB30FB">
              <w:rPr>
                <w:sz w:val="18"/>
                <w:szCs w:val="18"/>
              </w:rPr>
              <w:t>Save/restore</w:t>
            </w:r>
            <w:r w:rsidRPr="009A41B7">
              <w:rPr>
                <w:sz w:val="18"/>
                <w:szCs w:val="18"/>
              </w:rPr>
              <w:t xml:space="preserve"> *)</w:t>
            </w:r>
          </w:p>
          <w:p w14:paraId="2B52482A" w14:textId="77777777" w:rsidR="003974D8" w:rsidRPr="009A41B7" w:rsidRDefault="003974D8" w:rsidP="009A41B7">
            <w:pPr>
              <w:pStyle w:val="TableCode"/>
              <w:jc w:val="left"/>
              <w:rPr>
                <w:sz w:val="18"/>
                <w:szCs w:val="18"/>
              </w:rPr>
            </w:pPr>
            <w:r>
              <w:rPr>
                <w:sz w:val="18"/>
                <w:szCs w:val="18"/>
              </w:rPr>
              <w:tab/>
              <w:t>…</w:t>
            </w:r>
          </w:p>
          <w:p w14:paraId="0EA73CB1" w14:textId="77777777" w:rsidR="009A41B7" w:rsidRDefault="009A41B7" w:rsidP="009A41B7">
            <w:pPr>
              <w:pStyle w:val="TableCode"/>
              <w:jc w:val="left"/>
            </w:pPr>
            <w:r w:rsidRPr="009A41B7">
              <w:rPr>
                <w:sz w:val="18"/>
                <w:szCs w:val="18"/>
              </w:rPr>
              <w:t>END_VAR</w:t>
            </w:r>
          </w:p>
        </w:tc>
      </w:tr>
    </w:tbl>
    <w:p w14:paraId="0785F474" w14:textId="77777777" w:rsidR="00D62F00" w:rsidRDefault="00D62F00" w:rsidP="00D62F00">
      <w:r>
        <w:br/>
        <w:t xml:space="preserve">The variable names for the input, output, interface and initialization structures follow the naming of the structure elements </w:t>
      </w:r>
      <w:r w:rsidR="00855860">
        <w:t>within I1</w:t>
      </w:r>
      <w:r>
        <w:t xml:space="preserve"> that lead to the VCO. </w:t>
      </w:r>
      <w:r w:rsidR="00855860">
        <w:t xml:space="preserve">The interferometer </w:t>
      </w:r>
      <w:r w:rsidR="00002D60">
        <w:t>tag isn’t included in the name to support copy/</w:t>
      </w:r>
      <w:r w:rsidR="00855860">
        <w:t xml:space="preserve">paste between different interferometers. </w:t>
      </w:r>
      <w:r w:rsidR="00014E25">
        <w:t xml:space="preserve">The </w:t>
      </w:r>
      <w:r w:rsidR="00CE6DC0">
        <w:t xml:space="preserve">actual </w:t>
      </w:r>
      <w:r w:rsidR="00014E25">
        <w:t>addresses are wildcards and are configured through the system manager.</w:t>
      </w:r>
      <w:r w:rsidR="0086596C">
        <w:t xml:space="preserve"> </w:t>
      </w:r>
    </w:p>
    <w:p w14:paraId="3333498C" w14:textId="77777777" w:rsidR="000E743D" w:rsidRDefault="000E743D">
      <w:pPr>
        <w:spacing w:before="0"/>
        <w:jc w:val="left"/>
        <w:rPr>
          <w:rFonts w:ascii="Arial" w:hAnsi="Arial"/>
          <w:b/>
          <w:sz w:val="26"/>
        </w:rPr>
      </w:pPr>
      <w:r>
        <w:br w:type="page"/>
      </w:r>
    </w:p>
    <w:p w14:paraId="38FFA8AF" w14:textId="47661B54" w:rsidR="00C16C60" w:rsidRDefault="007E5BCA" w:rsidP="00212E57">
      <w:pPr>
        <w:pStyle w:val="Heading2"/>
      </w:pPr>
      <w:bookmarkStart w:id="26" w:name="_Toc160526344"/>
      <w:r>
        <w:lastRenderedPageBreak/>
        <w:t>P</w:t>
      </w:r>
      <w:r w:rsidR="00C16C60">
        <w:t>rogram</w:t>
      </w:r>
      <w:bookmarkEnd w:id="26"/>
    </w:p>
    <w:p w14:paraId="42F7114C" w14:textId="77777777" w:rsidR="004C2B68" w:rsidRPr="00C205BF" w:rsidRDefault="00FA1AD4" w:rsidP="004C2B68">
      <w:r>
        <w:t>T</w:t>
      </w:r>
      <w:r w:rsidR="00477FD2">
        <w:t xml:space="preserve">he main program </w:t>
      </w:r>
      <w:r w:rsidR="007A55A5">
        <w:t xml:space="preserve">can be a simple series of function block calls. </w:t>
      </w:r>
      <w:r w:rsidR="00EE1E93">
        <w:t xml:space="preserve">There can be multiple programs to separate subsystems. </w:t>
      </w:r>
      <w:r w:rsidR="00C205BF">
        <w:t>The</w:t>
      </w:r>
      <w:r w:rsidR="00EE1E93">
        <w:t>se</w:t>
      </w:r>
      <w:r w:rsidR="00C205BF">
        <w:t xml:space="preserve"> program</w:t>
      </w:r>
      <w:r w:rsidR="00EE1E93">
        <w:t>s need</w:t>
      </w:r>
      <w:r w:rsidR="00C205BF">
        <w:t xml:space="preserve"> to be attached to the </w:t>
      </w:r>
      <w:r w:rsidR="00254A46">
        <w:t xml:space="preserve">standard </w:t>
      </w:r>
      <w:r w:rsidR="00D70FFB">
        <w:t>task, which</w:t>
      </w:r>
      <w:r w:rsidR="00254A46">
        <w:t xml:space="preserve"> updates at the</w:t>
      </w:r>
      <w:r w:rsidR="00C205BF">
        <w:t xml:space="preserve"> 10 ms rate.</w:t>
      </w:r>
      <w:r w:rsidR="00AE7C45">
        <w:t xml:space="preserve"> If a function block requires 1 ms update rate, it needs to be located in separate program that is attached to the fast task.</w:t>
      </w:r>
    </w:p>
    <w:p w14:paraId="1B5F74A4" w14:textId="77777777" w:rsidR="00477FD2" w:rsidRPr="00BB1EC7" w:rsidRDefault="00477FD2" w:rsidP="00477FD2"/>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477FD2" w14:paraId="5EB4AED8" w14:textId="77777777" w:rsidTr="00E108DE">
        <w:tc>
          <w:tcPr>
            <w:tcW w:w="9360" w:type="dxa"/>
          </w:tcPr>
          <w:p w14:paraId="380A7DDD" w14:textId="77777777" w:rsidR="00674CD4" w:rsidRPr="00674CD4" w:rsidRDefault="00674CD4" w:rsidP="00674CD4">
            <w:pPr>
              <w:pStyle w:val="TableCode"/>
              <w:jc w:val="left"/>
              <w:rPr>
                <w:sz w:val="18"/>
                <w:szCs w:val="18"/>
              </w:rPr>
            </w:pPr>
            <w:r w:rsidRPr="00674CD4">
              <w:rPr>
                <w:sz w:val="18"/>
                <w:szCs w:val="18"/>
              </w:rPr>
              <w:t xml:space="preserve">PROGRAM </w:t>
            </w:r>
            <w:r w:rsidR="00F92D63">
              <w:rPr>
                <w:sz w:val="18"/>
                <w:szCs w:val="18"/>
              </w:rPr>
              <w:t>ALS</w:t>
            </w:r>
          </w:p>
          <w:p w14:paraId="058B494D" w14:textId="77777777" w:rsidR="00674CD4" w:rsidRPr="00674CD4" w:rsidRDefault="00674CD4" w:rsidP="00674CD4">
            <w:pPr>
              <w:pStyle w:val="TableCode"/>
              <w:jc w:val="left"/>
              <w:rPr>
                <w:sz w:val="18"/>
                <w:szCs w:val="18"/>
              </w:rPr>
            </w:pPr>
            <w:r w:rsidRPr="00674CD4">
              <w:rPr>
                <w:sz w:val="18"/>
                <w:szCs w:val="18"/>
              </w:rPr>
              <w:t>VAR</w:t>
            </w:r>
          </w:p>
          <w:p w14:paraId="4B87C36C" w14:textId="77777777" w:rsidR="00674CD4" w:rsidRDefault="00674CD4" w:rsidP="00674CD4">
            <w:pPr>
              <w:pStyle w:val="TableCode"/>
              <w:jc w:val="left"/>
              <w:rPr>
                <w:sz w:val="18"/>
                <w:szCs w:val="18"/>
              </w:rPr>
            </w:pPr>
            <w:r>
              <w:rPr>
                <w:sz w:val="18"/>
                <w:szCs w:val="18"/>
              </w:rPr>
              <w:tab/>
            </w:r>
            <w:r w:rsidR="00412122">
              <w:rPr>
                <w:sz w:val="18"/>
                <w:szCs w:val="18"/>
              </w:rPr>
              <w:t>Sa</w:t>
            </w:r>
            <w:r w:rsidR="00BD78B8">
              <w:rPr>
                <w:sz w:val="18"/>
                <w:szCs w:val="18"/>
              </w:rPr>
              <w:t>v</w:t>
            </w:r>
            <w:r w:rsidR="00412122">
              <w:rPr>
                <w:sz w:val="18"/>
                <w:szCs w:val="18"/>
              </w:rPr>
              <w:t>eRestore</w:t>
            </w:r>
            <w:r w:rsidR="00EA59CF">
              <w:rPr>
                <w:sz w:val="18"/>
                <w:szCs w:val="18"/>
              </w:rPr>
              <w:t>:</w:t>
            </w:r>
            <w:r w:rsidR="00EA59CF">
              <w:rPr>
                <w:sz w:val="18"/>
                <w:szCs w:val="18"/>
              </w:rPr>
              <w:tab/>
            </w:r>
            <w:r w:rsidR="00F405D4">
              <w:rPr>
                <w:sz w:val="18"/>
                <w:szCs w:val="18"/>
              </w:rPr>
              <w:t>Sa</w:t>
            </w:r>
            <w:r w:rsidR="00BD78B8">
              <w:rPr>
                <w:sz w:val="18"/>
                <w:szCs w:val="18"/>
              </w:rPr>
              <w:t>v</w:t>
            </w:r>
            <w:r w:rsidR="00F405D4">
              <w:rPr>
                <w:sz w:val="18"/>
                <w:szCs w:val="18"/>
              </w:rPr>
              <w:t>eRestore</w:t>
            </w:r>
            <w:r w:rsidRPr="00674CD4">
              <w:rPr>
                <w:sz w:val="18"/>
                <w:szCs w:val="18"/>
              </w:rPr>
              <w:t xml:space="preserve">FB;(* function block for </w:t>
            </w:r>
            <w:r w:rsidR="007323C5">
              <w:rPr>
                <w:sz w:val="18"/>
                <w:szCs w:val="18"/>
              </w:rPr>
              <w:t>save/restore</w:t>
            </w:r>
            <w:r w:rsidRPr="00674CD4">
              <w:rPr>
                <w:sz w:val="18"/>
                <w:szCs w:val="18"/>
              </w:rPr>
              <w:t xml:space="preserve"> *)</w:t>
            </w:r>
          </w:p>
          <w:p w14:paraId="3260E5C5" w14:textId="77777777" w:rsidR="00FF70D4" w:rsidRDefault="00FF70D4" w:rsidP="00674CD4">
            <w:pPr>
              <w:pStyle w:val="TableCode"/>
              <w:jc w:val="left"/>
              <w:rPr>
                <w:sz w:val="18"/>
                <w:szCs w:val="18"/>
              </w:rPr>
            </w:pPr>
            <w:r>
              <w:rPr>
                <w:sz w:val="18"/>
                <w:szCs w:val="18"/>
              </w:rPr>
              <w:tab/>
              <w:t>Go</w:t>
            </w:r>
            <w:r w:rsidR="00C619C1">
              <w:rPr>
                <w:sz w:val="18"/>
                <w:szCs w:val="18"/>
              </w:rPr>
              <w:t>to</w:t>
            </w:r>
            <w:r>
              <w:rPr>
                <w:sz w:val="18"/>
                <w:szCs w:val="18"/>
              </w:rPr>
              <w:t>Safe:</w:t>
            </w:r>
            <w:r>
              <w:rPr>
                <w:sz w:val="18"/>
                <w:szCs w:val="18"/>
              </w:rPr>
              <w:tab/>
              <w:t>BOOL;</w:t>
            </w:r>
            <w:r>
              <w:rPr>
                <w:sz w:val="18"/>
                <w:szCs w:val="18"/>
              </w:rPr>
              <w:tab/>
            </w:r>
            <w:r>
              <w:rPr>
                <w:sz w:val="18"/>
                <w:szCs w:val="18"/>
              </w:rPr>
              <w:tab/>
              <w:t>(* goto safe mode when transitioning high *)</w:t>
            </w:r>
          </w:p>
          <w:p w14:paraId="4A5B80BF" w14:textId="77777777" w:rsidR="00A378B3" w:rsidRPr="00674CD4" w:rsidRDefault="00A378B3" w:rsidP="00674CD4">
            <w:pPr>
              <w:pStyle w:val="TableCode"/>
              <w:jc w:val="left"/>
              <w:rPr>
                <w:sz w:val="18"/>
                <w:szCs w:val="18"/>
              </w:rPr>
            </w:pPr>
            <w:r>
              <w:rPr>
                <w:sz w:val="18"/>
                <w:szCs w:val="18"/>
              </w:rPr>
              <w:tab/>
            </w:r>
            <w:r w:rsidR="00C619C1">
              <w:rPr>
                <w:sz w:val="18"/>
                <w:szCs w:val="18"/>
              </w:rPr>
              <w:t>Request</w:t>
            </w:r>
            <w:r>
              <w:rPr>
                <w:sz w:val="18"/>
                <w:szCs w:val="18"/>
              </w:rPr>
              <w:t>:</w:t>
            </w:r>
            <w:r>
              <w:rPr>
                <w:sz w:val="18"/>
                <w:szCs w:val="18"/>
              </w:rPr>
              <w:tab/>
            </w:r>
            <w:r w:rsidR="008C3F54">
              <w:rPr>
                <w:sz w:val="18"/>
                <w:szCs w:val="18"/>
              </w:rPr>
              <w:t>SaveRestore</w:t>
            </w:r>
            <w:r>
              <w:rPr>
                <w:sz w:val="18"/>
                <w:szCs w:val="18"/>
              </w:rPr>
              <w:t>Enum;</w:t>
            </w:r>
            <w:r w:rsidR="00D60E3B">
              <w:rPr>
                <w:sz w:val="18"/>
                <w:szCs w:val="18"/>
              </w:rPr>
              <w:t xml:space="preserve"> (* </w:t>
            </w:r>
            <w:r w:rsidR="00381282">
              <w:rPr>
                <w:sz w:val="18"/>
                <w:szCs w:val="18"/>
              </w:rPr>
              <w:t>save/restore</w:t>
            </w:r>
            <w:r w:rsidR="00D60E3B">
              <w:rPr>
                <w:sz w:val="18"/>
                <w:szCs w:val="18"/>
              </w:rPr>
              <w:t xml:space="preserve"> request *)</w:t>
            </w:r>
          </w:p>
          <w:p w14:paraId="3366F27C" w14:textId="77777777" w:rsidR="00674CD4" w:rsidRPr="00674CD4" w:rsidRDefault="00674CD4" w:rsidP="00674CD4">
            <w:pPr>
              <w:pStyle w:val="TableCode"/>
              <w:jc w:val="left"/>
              <w:rPr>
                <w:sz w:val="18"/>
                <w:szCs w:val="18"/>
              </w:rPr>
            </w:pPr>
            <w:r w:rsidRPr="00674CD4">
              <w:rPr>
                <w:sz w:val="18"/>
                <w:szCs w:val="18"/>
              </w:rPr>
              <w:t>END_VAR</w:t>
            </w:r>
          </w:p>
          <w:p w14:paraId="0F714363" w14:textId="77777777" w:rsidR="00674CD4" w:rsidRDefault="00674CD4" w:rsidP="00674CD4">
            <w:pPr>
              <w:pStyle w:val="TableCode"/>
              <w:jc w:val="left"/>
              <w:rPr>
                <w:sz w:val="18"/>
                <w:szCs w:val="18"/>
              </w:rPr>
            </w:pPr>
          </w:p>
          <w:p w14:paraId="0732D342" w14:textId="77777777" w:rsidR="00FF70D4" w:rsidRDefault="00412122" w:rsidP="00674CD4">
            <w:pPr>
              <w:pStyle w:val="TableCode"/>
              <w:jc w:val="left"/>
              <w:rPr>
                <w:sz w:val="18"/>
                <w:szCs w:val="18"/>
              </w:rPr>
            </w:pPr>
            <w:r>
              <w:rPr>
                <w:sz w:val="18"/>
                <w:szCs w:val="18"/>
              </w:rPr>
              <w:t>Sa</w:t>
            </w:r>
            <w:r w:rsidR="00381282">
              <w:rPr>
                <w:sz w:val="18"/>
                <w:szCs w:val="18"/>
              </w:rPr>
              <w:t>v</w:t>
            </w:r>
            <w:r>
              <w:rPr>
                <w:sz w:val="18"/>
                <w:szCs w:val="18"/>
              </w:rPr>
              <w:t xml:space="preserve">eRestore </w:t>
            </w:r>
            <w:r w:rsidR="00FF70D4">
              <w:rPr>
                <w:sz w:val="18"/>
                <w:szCs w:val="18"/>
              </w:rPr>
              <w:t>(</w:t>
            </w:r>
            <w:r w:rsidR="00FF70D4">
              <w:rPr>
                <w:sz w:val="18"/>
                <w:szCs w:val="18"/>
              </w:rPr>
              <w:tab/>
              <w:t>SaveInterval := T#1m,</w:t>
            </w:r>
          </w:p>
          <w:p w14:paraId="43DF377C" w14:textId="77777777" w:rsidR="00FF70D4" w:rsidRDefault="00FF70D4" w:rsidP="00674CD4">
            <w:pPr>
              <w:pStyle w:val="TableCode"/>
              <w:jc w:val="left"/>
              <w:rPr>
                <w:sz w:val="18"/>
                <w:szCs w:val="18"/>
              </w:rPr>
            </w:pPr>
            <w:r>
              <w:rPr>
                <w:sz w:val="18"/>
                <w:szCs w:val="18"/>
              </w:rPr>
              <w:tab/>
            </w:r>
            <w:r>
              <w:rPr>
                <w:sz w:val="18"/>
                <w:szCs w:val="18"/>
              </w:rPr>
              <w:tab/>
              <w:t xml:space="preserve">GotoSafe := </w:t>
            </w:r>
            <w:r w:rsidR="00715BB7">
              <w:rPr>
                <w:sz w:val="18"/>
                <w:szCs w:val="18"/>
              </w:rPr>
              <w:t>Go</w:t>
            </w:r>
            <w:r w:rsidR="00424374">
              <w:rPr>
                <w:sz w:val="18"/>
                <w:szCs w:val="18"/>
              </w:rPr>
              <w:t>to</w:t>
            </w:r>
            <w:r w:rsidR="00715BB7">
              <w:rPr>
                <w:sz w:val="18"/>
                <w:szCs w:val="18"/>
              </w:rPr>
              <w:t>Safe,</w:t>
            </w:r>
          </w:p>
          <w:p w14:paraId="656065D6" w14:textId="77777777" w:rsidR="00715BB7" w:rsidRDefault="00715BB7" w:rsidP="00674CD4">
            <w:pPr>
              <w:pStyle w:val="TableCode"/>
              <w:jc w:val="left"/>
              <w:rPr>
                <w:sz w:val="18"/>
                <w:szCs w:val="18"/>
              </w:rPr>
            </w:pPr>
            <w:r>
              <w:rPr>
                <w:sz w:val="18"/>
                <w:szCs w:val="18"/>
              </w:rPr>
              <w:tab/>
            </w:r>
            <w:r>
              <w:rPr>
                <w:sz w:val="18"/>
                <w:szCs w:val="18"/>
              </w:rPr>
              <w:tab/>
            </w:r>
            <w:r w:rsidR="00381282">
              <w:rPr>
                <w:sz w:val="18"/>
                <w:szCs w:val="18"/>
              </w:rPr>
              <w:t xml:space="preserve">Request =&gt; </w:t>
            </w:r>
            <w:r>
              <w:rPr>
                <w:sz w:val="18"/>
                <w:szCs w:val="18"/>
              </w:rPr>
              <w:t>Request );</w:t>
            </w:r>
          </w:p>
          <w:p w14:paraId="3E2FC21F" w14:textId="77777777" w:rsidR="00C619C1" w:rsidRDefault="00C619C1" w:rsidP="00674CD4">
            <w:pPr>
              <w:pStyle w:val="TableCode"/>
              <w:jc w:val="left"/>
              <w:rPr>
                <w:sz w:val="18"/>
                <w:szCs w:val="18"/>
              </w:rPr>
            </w:pPr>
          </w:p>
          <w:p w14:paraId="4936F102" w14:textId="77777777" w:rsidR="00674CD4" w:rsidRPr="00674CD4" w:rsidRDefault="00102985" w:rsidP="00674CD4">
            <w:pPr>
              <w:pStyle w:val="TableCode"/>
              <w:jc w:val="left"/>
              <w:rPr>
                <w:sz w:val="18"/>
                <w:szCs w:val="18"/>
              </w:rPr>
            </w:pPr>
            <w:r>
              <w:rPr>
                <w:sz w:val="18"/>
                <w:szCs w:val="18"/>
              </w:rPr>
              <w:t>Als</w:t>
            </w:r>
            <w:r w:rsidR="007323C5">
              <w:rPr>
                <w:sz w:val="18"/>
                <w:szCs w:val="18"/>
              </w:rPr>
              <w:t>VcoFB</w:t>
            </w:r>
            <w:r w:rsidR="007323C5" w:rsidRPr="00674CD4">
              <w:rPr>
                <w:sz w:val="18"/>
                <w:szCs w:val="18"/>
              </w:rPr>
              <w:t xml:space="preserve"> </w:t>
            </w:r>
            <w:r w:rsidR="00674CD4" w:rsidRPr="00674CD4">
              <w:rPr>
                <w:sz w:val="18"/>
                <w:szCs w:val="18"/>
              </w:rPr>
              <w:t>(</w:t>
            </w:r>
            <w:r w:rsidR="007323C5">
              <w:rPr>
                <w:sz w:val="18"/>
                <w:szCs w:val="18"/>
              </w:rPr>
              <w:tab/>
            </w:r>
            <w:r w:rsidR="00674CD4" w:rsidRPr="00674CD4">
              <w:rPr>
                <w:sz w:val="18"/>
                <w:szCs w:val="18"/>
              </w:rPr>
              <w:t xml:space="preserve">LowNoiseVcoIn := </w:t>
            </w:r>
            <w:r w:rsidR="00FE5942">
              <w:rPr>
                <w:sz w:val="18"/>
                <w:szCs w:val="18"/>
              </w:rPr>
              <w:t>Als</w:t>
            </w:r>
            <w:r w:rsidR="007323C5">
              <w:rPr>
                <w:sz w:val="18"/>
                <w:szCs w:val="18"/>
              </w:rPr>
              <w:t>VcoIn</w:t>
            </w:r>
            <w:r w:rsidR="00674CD4" w:rsidRPr="00674CD4">
              <w:rPr>
                <w:sz w:val="18"/>
                <w:szCs w:val="18"/>
              </w:rPr>
              <w:t>,</w:t>
            </w:r>
          </w:p>
          <w:p w14:paraId="5BC8BA15" w14:textId="77777777" w:rsidR="00674CD4" w:rsidRPr="00674CD4" w:rsidRDefault="00674CD4" w:rsidP="00674CD4">
            <w:pPr>
              <w:pStyle w:val="TableCode"/>
              <w:jc w:val="left"/>
              <w:rPr>
                <w:sz w:val="18"/>
                <w:szCs w:val="18"/>
              </w:rPr>
            </w:pPr>
            <w:r w:rsidRPr="00674CD4">
              <w:rPr>
                <w:sz w:val="18"/>
                <w:szCs w:val="18"/>
              </w:rPr>
              <w:tab/>
            </w:r>
            <w:r w:rsidR="007323C5">
              <w:rPr>
                <w:sz w:val="18"/>
                <w:szCs w:val="18"/>
              </w:rPr>
              <w:tab/>
            </w:r>
            <w:r w:rsidRPr="00674CD4">
              <w:rPr>
                <w:sz w:val="18"/>
                <w:szCs w:val="18"/>
              </w:rPr>
              <w:t xml:space="preserve">LowNoiseVcoOut =&gt; </w:t>
            </w:r>
            <w:r w:rsidR="00FE5942">
              <w:rPr>
                <w:sz w:val="18"/>
                <w:szCs w:val="18"/>
              </w:rPr>
              <w:t>Als</w:t>
            </w:r>
            <w:r w:rsidR="007323C5">
              <w:rPr>
                <w:sz w:val="18"/>
                <w:szCs w:val="18"/>
              </w:rPr>
              <w:t>VcoOut</w:t>
            </w:r>
            <w:r w:rsidRPr="00674CD4">
              <w:rPr>
                <w:sz w:val="18"/>
                <w:szCs w:val="18"/>
              </w:rPr>
              <w:t>,</w:t>
            </w:r>
          </w:p>
          <w:p w14:paraId="3E97A819" w14:textId="77777777" w:rsidR="007323C5" w:rsidRDefault="00674CD4" w:rsidP="00674CD4">
            <w:pPr>
              <w:pStyle w:val="TableCode"/>
              <w:jc w:val="left"/>
              <w:rPr>
                <w:sz w:val="18"/>
                <w:szCs w:val="18"/>
              </w:rPr>
            </w:pPr>
            <w:r w:rsidRPr="00674CD4">
              <w:rPr>
                <w:sz w:val="18"/>
                <w:szCs w:val="18"/>
              </w:rPr>
              <w:tab/>
            </w:r>
            <w:r w:rsidRPr="00674CD4">
              <w:rPr>
                <w:sz w:val="18"/>
                <w:szCs w:val="18"/>
              </w:rPr>
              <w:tab/>
              <w:t xml:space="preserve">LowNoiseVco := </w:t>
            </w:r>
            <w:r w:rsidR="000402F0">
              <w:rPr>
                <w:sz w:val="18"/>
                <w:szCs w:val="18"/>
              </w:rPr>
              <w:t>I1.Als</w:t>
            </w:r>
            <w:r w:rsidR="007323C5">
              <w:rPr>
                <w:sz w:val="18"/>
                <w:szCs w:val="18"/>
              </w:rPr>
              <w:t>.VCO,</w:t>
            </w:r>
          </w:p>
          <w:p w14:paraId="5B189335" w14:textId="77777777" w:rsidR="00452E49" w:rsidRDefault="00452E49" w:rsidP="00674CD4">
            <w:pPr>
              <w:pStyle w:val="TableCode"/>
              <w:jc w:val="left"/>
              <w:rPr>
                <w:sz w:val="18"/>
                <w:szCs w:val="18"/>
              </w:rPr>
            </w:pPr>
            <w:r>
              <w:rPr>
                <w:sz w:val="18"/>
                <w:szCs w:val="18"/>
              </w:rPr>
              <w:tab/>
            </w:r>
            <w:r>
              <w:rPr>
                <w:sz w:val="18"/>
                <w:szCs w:val="18"/>
              </w:rPr>
              <w:tab/>
            </w:r>
            <w:r w:rsidR="006E2446">
              <w:rPr>
                <w:sz w:val="18"/>
                <w:szCs w:val="18"/>
              </w:rPr>
              <w:t xml:space="preserve">Request </w:t>
            </w:r>
            <w:r>
              <w:rPr>
                <w:sz w:val="18"/>
                <w:szCs w:val="18"/>
              </w:rPr>
              <w:t>:= Request,</w:t>
            </w:r>
          </w:p>
          <w:p w14:paraId="58D44712" w14:textId="77777777" w:rsidR="00674CD4" w:rsidRDefault="00102985" w:rsidP="00674CD4">
            <w:pPr>
              <w:pStyle w:val="TableCode"/>
              <w:jc w:val="left"/>
              <w:rPr>
                <w:sz w:val="18"/>
                <w:szCs w:val="18"/>
              </w:rPr>
            </w:pPr>
            <w:r>
              <w:rPr>
                <w:sz w:val="18"/>
                <w:szCs w:val="18"/>
              </w:rPr>
              <w:tab/>
            </w:r>
            <w:r>
              <w:rPr>
                <w:sz w:val="18"/>
                <w:szCs w:val="18"/>
              </w:rPr>
              <w:tab/>
              <w:t>LowNoiseVcoInit := Als</w:t>
            </w:r>
            <w:r w:rsidR="00452E49">
              <w:rPr>
                <w:sz w:val="18"/>
                <w:szCs w:val="18"/>
              </w:rPr>
              <w:t xml:space="preserve">VcoInit </w:t>
            </w:r>
            <w:r w:rsidR="00674CD4" w:rsidRPr="00674CD4">
              <w:rPr>
                <w:sz w:val="18"/>
                <w:szCs w:val="18"/>
              </w:rPr>
              <w:t>);</w:t>
            </w:r>
          </w:p>
          <w:p w14:paraId="62B7702D" w14:textId="77777777" w:rsidR="00D83F3B" w:rsidRPr="00674CD4" w:rsidRDefault="00D83F3B" w:rsidP="00674CD4">
            <w:pPr>
              <w:pStyle w:val="TableCode"/>
              <w:jc w:val="left"/>
              <w:rPr>
                <w:sz w:val="18"/>
                <w:szCs w:val="18"/>
              </w:rPr>
            </w:pPr>
            <w:r>
              <w:rPr>
                <w:sz w:val="18"/>
                <w:szCs w:val="18"/>
              </w:rPr>
              <w:t>…</w:t>
            </w:r>
          </w:p>
          <w:p w14:paraId="32576B1B" w14:textId="77777777" w:rsidR="00477FD2" w:rsidRDefault="00674CD4" w:rsidP="00674CD4">
            <w:pPr>
              <w:pStyle w:val="TableCode"/>
              <w:jc w:val="left"/>
            </w:pPr>
            <w:r w:rsidRPr="00674CD4">
              <w:rPr>
                <w:sz w:val="18"/>
                <w:szCs w:val="18"/>
              </w:rPr>
              <w:t>END_PROGRAM</w:t>
            </w:r>
            <w:r w:rsidR="00FD31B6">
              <w:rPr>
                <w:sz w:val="18"/>
                <w:szCs w:val="18"/>
              </w:rPr>
              <w:t>;</w:t>
            </w:r>
          </w:p>
        </w:tc>
      </w:tr>
    </w:tbl>
    <w:p w14:paraId="54A46B9C" w14:textId="77777777" w:rsidR="00477FD2" w:rsidRPr="004C2B68" w:rsidRDefault="00477FD2" w:rsidP="004C2B68"/>
    <w:p w14:paraId="42C12307" w14:textId="77777777" w:rsidR="00D83071" w:rsidRDefault="00D83071" w:rsidP="000B2BCD">
      <w:pPr>
        <w:pStyle w:val="Heading2"/>
      </w:pPr>
      <w:r>
        <w:br w:type="page"/>
      </w:r>
    </w:p>
    <w:p w14:paraId="066997D7" w14:textId="77777777" w:rsidR="000B2BCD" w:rsidRDefault="000B2BCD" w:rsidP="000B2BCD">
      <w:pPr>
        <w:pStyle w:val="Heading2"/>
      </w:pPr>
      <w:bookmarkStart w:id="27" w:name="_Toc160526345"/>
      <w:r>
        <w:lastRenderedPageBreak/>
        <w:t>Project Files</w:t>
      </w:r>
      <w:bookmarkEnd w:id="27"/>
    </w:p>
    <w:p w14:paraId="1BF2D3D9" w14:textId="77777777" w:rsidR="00102985" w:rsidRDefault="00102985" w:rsidP="00102985">
      <w:r>
        <w:t>Project files must not be written site specific. To facilitate this the source files for the interferometer are separated into two subdirectories: corner and end.</w:t>
      </w:r>
      <w:r w:rsidR="00E56B74">
        <w:t xml:space="preserve"> Each project file must contain at least two imports to determine the subversion number and to specify the target interferometer as well as the appropriate end station. The project name indicates the PLC it is intended for and has the form “PLC1.pro”</w:t>
      </w:r>
      <w:r w:rsidR="00B04E8A">
        <w:t xml:space="preserve"> or similar</w:t>
      </w:r>
      <w:r w:rsidR="00E56B74">
        <w:t xml:space="preserve">. </w:t>
      </w:r>
    </w:p>
    <w:p w14:paraId="4DB5DCE9" w14:textId="77777777" w:rsidR="00407EE4" w:rsidRDefault="00407EE4" w:rsidP="00407EE4">
      <w:pPr>
        <w:pStyle w:val="Heading3"/>
      </w:pPr>
      <w:bookmarkStart w:id="28" w:name="_Toc160526346"/>
      <w:r>
        <w:t>Imports</w:t>
      </w:r>
      <w:bookmarkEnd w:id="28"/>
    </w:p>
    <w:p w14:paraId="54E8AF82" w14:textId="77777777" w:rsidR="00407EE4" w:rsidRDefault="00407EE4" w:rsidP="00407EE4">
      <w:r>
        <w:t>A normal project files defines two global variable resources which are linked to a file and are imported before compilation: Global_Variables_Version and Global_Variables_IFOVAR</w:t>
      </w:r>
      <w:r w:rsidR="00D83071">
        <w:t>.</w:t>
      </w:r>
    </w:p>
    <w:p w14:paraId="7DA1F866" w14:textId="77777777" w:rsidR="00D83071" w:rsidRPr="00BB1EC7" w:rsidRDefault="00D83071" w:rsidP="008B544B">
      <w:pPr>
        <w:spacing w:after="240"/>
      </w:pPr>
      <w:r>
        <w:t>Global_Variables_Version looks like this:</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D83071" w14:paraId="1D790205" w14:textId="77777777" w:rsidTr="00803971">
        <w:tc>
          <w:tcPr>
            <w:tcW w:w="9360" w:type="dxa"/>
          </w:tcPr>
          <w:p w14:paraId="49C349A8" w14:textId="77777777" w:rsidR="00D83071" w:rsidRPr="00D83071" w:rsidRDefault="00D83071" w:rsidP="00D83071">
            <w:pPr>
              <w:pStyle w:val="TableCode"/>
              <w:jc w:val="left"/>
              <w:rPr>
                <w:sz w:val="18"/>
                <w:szCs w:val="18"/>
              </w:rPr>
            </w:pPr>
            <w:r w:rsidRPr="00D83071">
              <w:rPr>
                <w:sz w:val="18"/>
                <w:szCs w:val="18"/>
              </w:rPr>
              <w:t>VAR_GLOBAL CONSTANT</w:t>
            </w:r>
          </w:p>
          <w:p w14:paraId="63ED7B62" w14:textId="77777777" w:rsidR="00D83071" w:rsidRPr="00D83071" w:rsidRDefault="00D83071" w:rsidP="00D83071">
            <w:pPr>
              <w:pStyle w:val="TableCode"/>
              <w:jc w:val="left"/>
              <w:rPr>
                <w:sz w:val="18"/>
                <w:szCs w:val="18"/>
              </w:rPr>
            </w:pPr>
            <w:r w:rsidRPr="00D83071">
              <w:rPr>
                <w:sz w:val="18"/>
                <w:szCs w:val="18"/>
              </w:rPr>
              <w:t xml:space="preserve">      SvnRevision:      DINT := 0;</w:t>
            </w:r>
          </w:p>
          <w:p w14:paraId="28A35823" w14:textId="77777777" w:rsidR="00D83071" w:rsidRPr="00D83071" w:rsidRDefault="00D83071" w:rsidP="00D83071">
            <w:pPr>
              <w:pStyle w:val="TableCode"/>
              <w:jc w:val="left"/>
              <w:rPr>
                <w:sz w:val="18"/>
                <w:szCs w:val="18"/>
              </w:rPr>
            </w:pPr>
            <w:r w:rsidRPr="00D83071">
              <w:rPr>
                <w:sz w:val="18"/>
                <w:szCs w:val="18"/>
              </w:rPr>
              <w:t>END_VAR</w:t>
            </w:r>
          </w:p>
        </w:tc>
      </w:tr>
    </w:tbl>
    <w:p w14:paraId="464F4259" w14:textId="77777777" w:rsidR="008B544B" w:rsidRPr="00BB1EC7" w:rsidRDefault="008B544B" w:rsidP="008B544B">
      <w:pPr>
        <w:spacing w:after="240"/>
      </w:pPr>
      <w:r>
        <w:t>Whereas Global_Variables_IFOVAR looks like this</w:t>
      </w:r>
      <w:r w:rsidRPr="008B544B">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8B544B" w14:paraId="66256825" w14:textId="77777777" w:rsidTr="00803971">
        <w:tc>
          <w:tcPr>
            <w:tcW w:w="9360" w:type="dxa"/>
          </w:tcPr>
          <w:p w14:paraId="69B12393" w14:textId="77777777" w:rsidR="00D55958" w:rsidRPr="00D55958" w:rsidRDefault="00D55958" w:rsidP="00D55958">
            <w:pPr>
              <w:pStyle w:val="TableCode"/>
              <w:jc w:val="left"/>
              <w:rPr>
                <w:sz w:val="18"/>
                <w:szCs w:val="18"/>
              </w:rPr>
            </w:pPr>
            <w:r w:rsidRPr="00D55958">
              <w:rPr>
                <w:sz w:val="18"/>
                <w:szCs w:val="18"/>
              </w:rPr>
              <w:t>VAR_GLOBAL CONSTANT</w:t>
            </w:r>
          </w:p>
          <w:p w14:paraId="4BAEB709" w14:textId="77777777" w:rsidR="00D55958" w:rsidRPr="00D55958" w:rsidRDefault="00B90728" w:rsidP="00D55958">
            <w:pPr>
              <w:pStyle w:val="TableCode"/>
              <w:jc w:val="left"/>
              <w:rPr>
                <w:sz w:val="18"/>
                <w:szCs w:val="18"/>
              </w:rPr>
            </w:pPr>
            <w:r>
              <w:rPr>
                <w:sz w:val="18"/>
                <w:szCs w:val="18"/>
              </w:rPr>
              <w:tab/>
            </w:r>
            <w:r w:rsidR="00D55958" w:rsidRPr="00D55958">
              <w:rPr>
                <w:sz w:val="18"/>
                <w:szCs w:val="18"/>
              </w:rPr>
              <w:t>IfoId:</w:t>
            </w:r>
            <w:r w:rsidR="00D55958" w:rsidRPr="00D55958">
              <w:rPr>
                <w:sz w:val="18"/>
                <w:szCs w:val="18"/>
              </w:rPr>
              <w:tab/>
              <w:t>IfoIdEnum := IfoT1; (* IfoH1, IfoL1 or IfoH2 *)</w:t>
            </w:r>
          </w:p>
          <w:p w14:paraId="08B0BF0C" w14:textId="77777777" w:rsidR="00D55958" w:rsidRPr="00D55958" w:rsidRDefault="00B90728" w:rsidP="00D55958">
            <w:pPr>
              <w:pStyle w:val="TableCode"/>
              <w:jc w:val="left"/>
              <w:rPr>
                <w:sz w:val="18"/>
                <w:szCs w:val="18"/>
              </w:rPr>
            </w:pPr>
            <w:r>
              <w:rPr>
                <w:sz w:val="18"/>
                <w:szCs w:val="18"/>
              </w:rPr>
              <w:tab/>
              <w:t>LocId:</w:t>
            </w:r>
            <w:r>
              <w:rPr>
                <w:sz w:val="18"/>
                <w:szCs w:val="18"/>
              </w:rPr>
              <w:tab/>
              <w:t>L</w:t>
            </w:r>
            <w:r w:rsidR="00D55958" w:rsidRPr="00D55958">
              <w:rPr>
                <w:sz w:val="18"/>
                <w:szCs w:val="18"/>
              </w:rPr>
              <w:t>ocationIdEnum := EndX; (* Corner, EndX or EndY, MidX or MidY *)</w:t>
            </w:r>
          </w:p>
          <w:p w14:paraId="7F9DDC9D" w14:textId="77777777" w:rsidR="008B544B" w:rsidRPr="00D83071" w:rsidRDefault="00D55958" w:rsidP="00D55958">
            <w:pPr>
              <w:pStyle w:val="TableCode"/>
              <w:jc w:val="left"/>
              <w:rPr>
                <w:sz w:val="18"/>
                <w:szCs w:val="18"/>
              </w:rPr>
            </w:pPr>
            <w:r w:rsidRPr="00D55958">
              <w:rPr>
                <w:sz w:val="18"/>
                <w:szCs w:val="18"/>
              </w:rPr>
              <w:t>END_VAR</w:t>
            </w:r>
          </w:p>
        </w:tc>
      </w:tr>
    </w:tbl>
    <w:p w14:paraId="4419500C" w14:textId="77777777" w:rsidR="00D83071" w:rsidRDefault="00456F2A" w:rsidP="00D83071">
      <w:r>
        <w:t>In the source directory the interferometer is set to the test system. The important point is that during installation these two global variable resources will be overwritten with the correct information appropriate for the target.</w:t>
      </w:r>
      <w:r w:rsidR="00C406DE">
        <w:t xml:space="preserve"> In particular, the installation script guarantees that the current source code revision has no local modifications and sets the SvnRevision number accordingly. </w:t>
      </w:r>
      <w:r w:rsidR="00870145">
        <w:t xml:space="preserve">Similarly, the interferometer parameters are set to the appropriate configuration for the specific target. </w:t>
      </w:r>
      <w:r w:rsidR="00062A1A">
        <w:t>These variables are available in the code and can be used in the rare instances where sites or end stations need to be distinguished.</w:t>
      </w:r>
    </w:p>
    <w:p w14:paraId="1A20B8D3" w14:textId="77777777" w:rsidR="0055631E" w:rsidRDefault="0055631E" w:rsidP="00D83071"/>
    <w:p w14:paraId="745F2FAB" w14:textId="77777777" w:rsidR="0055631E" w:rsidRDefault="0055631E" w:rsidP="0055631E">
      <w:pPr>
        <w:rPr>
          <w:noProof/>
        </w:rPr>
      </w:pPr>
    </w:p>
    <w:p w14:paraId="02B4BC18" w14:textId="77777777" w:rsidR="0055631E" w:rsidRDefault="0055631E" w:rsidP="0055631E">
      <w:r>
        <w:rPr>
          <w:noProof/>
        </w:rPr>
        <w:lastRenderedPageBreak/>
        <w:drawing>
          <wp:inline distT="0" distB="0" distL="0" distR="0" wp14:anchorId="1B91D6FC" wp14:editId="44F14847">
            <wp:extent cx="5938520" cy="2473960"/>
            <wp:effectExtent l="0" t="0" r="0" b="0"/>
            <wp:docPr id="11" name="Picture 11" descr="C:\SlowControls\TwinCAT\Documents\CodingStandard\Image\GlobalVariablesIm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lowControls\TwinCAT\Documents\CodingStandard\Image\GlobalVariablesIm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2473960"/>
                    </a:xfrm>
                    <a:prstGeom prst="rect">
                      <a:avLst/>
                    </a:prstGeom>
                    <a:noFill/>
                    <a:ln>
                      <a:noFill/>
                    </a:ln>
                  </pic:spPr>
                </pic:pic>
              </a:graphicData>
            </a:graphic>
          </wp:inline>
        </w:drawing>
      </w:r>
    </w:p>
    <w:p w14:paraId="6AA099B1" w14:textId="77777777" w:rsidR="0055631E" w:rsidRDefault="0055631E" w:rsidP="0055631E"/>
    <w:p w14:paraId="2E350541" w14:textId="77777777" w:rsidR="009C2849" w:rsidRDefault="009C2849" w:rsidP="00B34881">
      <w:pPr>
        <w:pStyle w:val="Heading3"/>
      </w:pPr>
      <w:bookmarkStart w:id="29" w:name="_Toc160526347"/>
      <w:r>
        <w:t xml:space="preserve">Site and Location </w:t>
      </w:r>
      <w:r w:rsidR="00E842ED">
        <w:t>Customization</w:t>
      </w:r>
      <w:bookmarkEnd w:id="29"/>
    </w:p>
    <w:p w14:paraId="431752F3" w14:textId="77777777" w:rsidR="0042005C" w:rsidRPr="00BB1EC7" w:rsidRDefault="0042005C" w:rsidP="0042005C">
      <w:pPr>
        <w:spacing w:after="240"/>
      </w:pPr>
      <w:r>
        <w:t>The main program defines</w:t>
      </w:r>
      <w:r w:rsidRPr="0042005C">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42005C" w14:paraId="414F590E" w14:textId="77777777" w:rsidTr="00CE52E3">
        <w:tc>
          <w:tcPr>
            <w:tcW w:w="9360" w:type="dxa"/>
          </w:tcPr>
          <w:p w14:paraId="70D600ED" w14:textId="77777777" w:rsidR="0042005C" w:rsidRPr="00D83071" w:rsidRDefault="0042005C" w:rsidP="00CE52E3">
            <w:pPr>
              <w:pStyle w:val="TableCode"/>
              <w:jc w:val="left"/>
              <w:rPr>
                <w:sz w:val="18"/>
                <w:szCs w:val="18"/>
              </w:rPr>
            </w:pPr>
            <w:r>
              <w:rPr>
                <w:sz w:val="18"/>
                <w:szCs w:val="18"/>
              </w:rPr>
              <w:t>VAR_GLOBAL</w:t>
            </w:r>
          </w:p>
          <w:p w14:paraId="5CEE7D55" w14:textId="77777777" w:rsidR="009B3D36" w:rsidRPr="009B3D36" w:rsidRDefault="0042005C" w:rsidP="009B3D36">
            <w:pPr>
              <w:pStyle w:val="TableCode"/>
              <w:jc w:val="left"/>
              <w:rPr>
                <w:sz w:val="18"/>
                <w:szCs w:val="18"/>
              </w:rPr>
            </w:pPr>
            <w:r w:rsidRPr="00D83071">
              <w:rPr>
                <w:sz w:val="18"/>
                <w:szCs w:val="18"/>
              </w:rPr>
              <w:t xml:space="preserve">      </w:t>
            </w:r>
            <w:r w:rsidRPr="0042005C">
              <w:rPr>
                <w:sz w:val="18"/>
                <w:szCs w:val="18"/>
              </w:rPr>
              <w:t>Ifo:</w:t>
            </w:r>
            <w:r w:rsidR="009B3D36">
              <w:rPr>
                <w:sz w:val="18"/>
                <w:szCs w:val="18"/>
              </w:rPr>
              <w:tab/>
            </w:r>
            <w:r w:rsidR="009B3D36">
              <w:rPr>
                <w:sz w:val="18"/>
                <w:szCs w:val="18"/>
              </w:rPr>
              <w:tab/>
            </w:r>
            <w:r w:rsidR="009B3D36">
              <w:rPr>
                <w:sz w:val="18"/>
                <w:szCs w:val="18"/>
              </w:rPr>
              <w:tab/>
              <w:t>IfoStruct;</w:t>
            </w:r>
            <w:r w:rsidR="009B3D36" w:rsidRPr="009B3D36">
              <w:rPr>
                <w:sz w:val="18"/>
                <w:szCs w:val="18"/>
              </w:rPr>
              <w:t xml:space="preserve">    (*~</w:t>
            </w:r>
          </w:p>
          <w:p w14:paraId="444AFBD2" w14:textId="77777777" w:rsidR="009B3D36" w:rsidRPr="009B3D36" w:rsidRDefault="009B3D36" w:rsidP="009B3D36">
            <w:pPr>
              <w:pStyle w:val="TableCode"/>
              <w:jc w:val="left"/>
              <w:rPr>
                <w:sz w:val="18"/>
                <w:szCs w:val="18"/>
              </w:rPr>
            </w:pPr>
            <w:r w:rsidRPr="009B3D36">
              <w:rPr>
                <w:sz w:val="18"/>
                <w:szCs w:val="18"/>
              </w:rPr>
              <w:t xml:space="preserve">         (OPC            :1   : visible for OPC-Server)</w:t>
            </w:r>
          </w:p>
          <w:p w14:paraId="0BAB8E3E" w14:textId="77777777" w:rsidR="009B3D36" w:rsidRPr="009B3D36" w:rsidRDefault="009B3D36" w:rsidP="009B3D36">
            <w:pPr>
              <w:pStyle w:val="TableCode"/>
              <w:jc w:val="left"/>
              <w:rPr>
                <w:sz w:val="18"/>
                <w:szCs w:val="18"/>
              </w:rPr>
            </w:pPr>
            <w:r w:rsidRPr="009B3D36">
              <w:rPr>
                <w:sz w:val="18"/>
                <w:szCs w:val="18"/>
              </w:rPr>
              <w:t xml:space="preserve">         (OPC_Filter     :Export: Filter string for OPC server)</w:t>
            </w:r>
          </w:p>
          <w:p w14:paraId="4F7CAA07" w14:textId="77777777" w:rsidR="009B3D36" w:rsidRPr="009B3D36" w:rsidRDefault="009B3D36" w:rsidP="009B3D36">
            <w:pPr>
              <w:pStyle w:val="TableCode"/>
              <w:jc w:val="left"/>
              <w:rPr>
                <w:sz w:val="18"/>
                <w:szCs w:val="18"/>
              </w:rPr>
            </w:pPr>
            <w:r w:rsidRPr="009B3D36">
              <w:rPr>
                <w:sz w:val="18"/>
                <w:szCs w:val="18"/>
              </w:rPr>
              <w:t xml:space="preserve">         (OPC_PROP[8610] :Plc1: OPC-Server name)</w:t>
            </w:r>
          </w:p>
          <w:p w14:paraId="7C93AFA6" w14:textId="77777777" w:rsidR="009B3D36" w:rsidRPr="009B3D36" w:rsidRDefault="009B3D36" w:rsidP="009B3D36">
            <w:pPr>
              <w:pStyle w:val="TableCode"/>
              <w:jc w:val="left"/>
              <w:rPr>
                <w:sz w:val="18"/>
                <w:szCs w:val="18"/>
              </w:rPr>
            </w:pPr>
            <w:r w:rsidRPr="009B3D36">
              <w:rPr>
                <w:sz w:val="18"/>
                <w:szCs w:val="18"/>
              </w:rPr>
              <w:t xml:space="preserve">         (OPC_PROP[8620] :.${IFO}: alias name)</w:t>
            </w:r>
          </w:p>
          <w:p w14:paraId="48C65CBB" w14:textId="77777777" w:rsidR="0042005C" w:rsidRPr="00D83071" w:rsidRDefault="009B3D36" w:rsidP="009B3D36">
            <w:pPr>
              <w:pStyle w:val="TableCode"/>
              <w:jc w:val="left"/>
              <w:rPr>
                <w:sz w:val="18"/>
                <w:szCs w:val="18"/>
              </w:rPr>
            </w:pPr>
            <w:r w:rsidRPr="009B3D36">
              <w:rPr>
                <w:sz w:val="18"/>
                <w:szCs w:val="18"/>
              </w:rPr>
              <w:t xml:space="preserve">    *)</w:t>
            </w:r>
          </w:p>
          <w:p w14:paraId="7CE03B49" w14:textId="77777777" w:rsidR="0042005C" w:rsidRPr="00D83071" w:rsidRDefault="0042005C" w:rsidP="00CE52E3">
            <w:pPr>
              <w:pStyle w:val="TableCode"/>
              <w:jc w:val="left"/>
              <w:rPr>
                <w:sz w:val="18"/>
                <w:szCs w:val="18"/>
              </w:rPr>
            </w:pPr>
            <w:r w:rsidRPr="00D83071">
              <w:rPr>
                <w:sz w:val="18"/>
                <w:szCs w:val="18"/>
              </w:rPr>
              <w:t>END_VAR</w:t>
            </w:r>
          </w:p>
        </w:tc>
      </w:tr>
    </w:tbl>
    <w:p w14:paraId="1C18398B" w14:textId="77777777" w:rsidR="00CD4404" w:rsidRPr="00BB1EC7" w:rsidRDefault="0042005C" w:rsidP="00CD4404">
      <w:pPr>
        <w:spacing w:after="240"/>
      </w:pPr>
      <w:r>
        <w:t xml:space="preserve">which is getting aliased </w:t>
      </w:r>
      <w:r w:rsidR="00047C9D">
        <w:t xml:space="preserve">to an H1 or L1 variable </w:t>
      </w:r>
      <w:r w:rsidR="00CD4404">
        <w:t>by the</w:t>
      </w:r>
      <w:r w:rsidR="00CD4404" w:rsidRPr="00CD4404">
        <w:t xml:space="preserve"> </w:t>
      </w:r>
      <w:r w:rsidR="00CD4404">
        <w:t>TwinCAT-EPICS-gateway</w:t>
      </w:r>
      <w:r w:rsidR="00047C9D">
        <w:t xml:space="preserve">. </w:t>
      </w:r>
      <w:r w:rsidR="001B4603">
        <w:t>A program</w:t>
      </w:r>
      <w:r w:rsidR="009B3D36">
        <w:t>,</w:t>
      </w:r>
      <w:r w:rsidR="001B4603">
        <w:t xml:space="preserve"> which runs in either the X-end or the Y-end</w:t>
      </w:r>
      <w:r w:rsidR="009B3D36">
        <w:t>, usually</w:t>
      </w:r>
      <w:r w:rsidR="001B4603">
        <w:t xml:space="preserve"> define</w:t>
      </w:r>
      <w:r w:rsidR="009B3D36">
        <w:t xml:space="preserve">s a structure element </w:t>
      </w:r>
      <w:r w:rsidR="001B4603">
        <w:t>“End”</w:t>
      </w:r>
      <w:r w:rsidR="00CD4404">
        <w:t>. This is then ali</w:t>
      </w:r>
      <w:r w:rsidR="009B3D36">
        <w:t xml:space="preserve">ased to “X” or “Y” by the </w:t>
      </w:r>
      <w:r w:rsidR="00CD4404">
        <w:t>TwinCAT-EPICS-gateway</w:t>
      </w:r>
      <w:r w:rsidR="001B4603">
        <w:t xml:space="preserve">. </w:t>
      </w:r>
      <w:r w:rsidR="00CD4404">
        <w:t>For example,</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CD4404" w14:paraId="280A3A03" w14:textId="77777777" w:rsidTr="00A54F19">
        <w:tc>
          <w:tcPr>
            <w:tcW w:w="9360" w:type="dxa"/>
          </w:tcPr>
          <w:p w14:paraId="68643999" w14:textId="77777777" w:rsidR="00CD4404" w:rsidRPr="00CD4404" w:rsidRDefault="00CD4404" w:rsidP="00CD4404">
            <w:pPr>
              <w:pStyle w:val="TableCode"/>
              <w:jc w:val="left"/>
              <w:rPr>
                <w:sz w:val="18"/>
                <w:szCs w:val="18"/>
              </w:rPr>
            </w:pPr>
            <w:r w:rsidRPr="00CD4404">
              <w:rPr>
                <w:sz w:val="18"/>
                <w:szCs w:val="18"/>
              </w:rPr>
              <w:t>TYPE PemStruct :</w:t>
            </w:r>
          </w:p>
          <w:p w14:paraId="680293F2" w14:textId="77777777" w:rsidR="00CD4404" w:rsidRPr="00CD4404" w:rsidRDefault="00CD4404" w:rsidP="00CD4404">
            <w:pPr>
              <w:pStyle w:val="TableCode"/>
              <w:jc w:val="left"/>
              <w:rPr>
                <w:sz w:val="18"/>
                <w:szCs w:val="18"/>
              </w:rPr>
            </w:pPr>
            <w:r w:rsidRPr="00CD4404">
              <w:rPr>
                <w:sz w:val="18"/>
                <w:szCs w:val="18"/>
              </w:rPr>
              <w:t>STRUCT</w:t>
            </w:r>
          </w:p>
          <w:p w14:paraId="45F2A44C" w14:textId="77777777" w:rsidR="00CD4404" w:rsidRPr="00CD4404" w:rsidRDefault="00CD4404" w:rsidP="00CD4404">
            <w:pPr>
              <w:pStyle w:val="TableCode"/>
              <w:jc w:val="left"/>
              <w:rPr>
                <w:sz w:val="18"/>
                <w:szCs w:val="18"/>
              </w:rPr>
            </w:pPr>
            <w:r w:rsidRPr="00CD4404">
              <w:rPr>
                <w:sz w:val="18"/>
                <w:szCs w:val="18"/>
              </w:rPr>
              <w:tab/>
              <w:t>End:</w:t>
            </w:r>
            <w:r w:rsidRPr="00CD4404">
              <w:rPr>
                <w:sz w:val="18"/>
                <w:szCs w:val="18"/>
              </w:rPr>
              <w:tab/>
            </w:r>
            <w:r w:rsidRPr="00CD4404">
              <w:rPr>
                <w:sz w:val="18"/>
                <w:szCs w:val="18"/>
              </w:rPr>
              <w:tab/>
              <w:t>PemBuildingStruct;    (*~</w:t>
            </w:r>
          </w:p>
          <w:p w14:paraId="0895DB58" w14:textId="77777777" w:rsidR="00CD4404" w:rsidRPr="00CD4404" w:rsidRDefault="00CD4404" w:rsidP="00CD4404">
            <w:pPr>
              <w:pStyle w:val="TableCode"/>
              <w:jc w:val="left"/>
              <w:rPr>
                <w:sz w:val="18"/>
                <w:szCs w:val="18"/>
              </w:rPr>
            </w:pPr>
            <w:r w:rsidRPr="00CD4404">
              <w:rPr>
                <w:sz w:val="18"/>
                <w:szCs w:val="18"/>
              </w:rPr>
              <w:t xml:space="preserve">         (OPC            :1   : visible for </w:t>
            </w:r>
            <w:r w:rsidR="00D17B9F">
              <w:rPr>
                <w:sz w:val="18"/>
                <w:szCs w:val="18"/>
              </w:rPr>
              <w:t>OPC-Server</w:t>
            </w:r>
            <w:r w:rsidRPr="00CD4404">
              <w:rPr>
                <w:sz w:val="18"/>
                <w:szCs w:val="18"/>
              </w:rPr>
              <w:t>)</w:t>
            </w:r>
          </w:p>
          <w:p w14:paraId="780C6960" w14:textId="77777777" w:rsidR="00CD4404" w:rsidRPr="00CD4404" w:rsidRDefault="00CD4404" w:rsidP="00CD4404">
            <w:pPr>
              <w:pStyle w:val="TableCode"/>
              <w:jc w:val="left"/>
              <w:rPr>
                <w:sz w:val="18"/>
                <w:szCs w:val="18"/>
              </w:rPr>
            </w:pPr>
            <w:r w:rsidRPr="00CD4404">
              <w:rPr>
                <w:sz w:val="18"/>
                <w:szCs w:val="18"/>
              </w:rPr>
              <w:t xml:space="preserve">         (OPC_PROP[8620] :${END}: alias name)</w:t>
            </w:r>
          </w:p>
          <w:p w14:paraId="0F3380BD" w14:textId="77777777" w:rsidR="00CD4404" w:rsidRPr="00CD4404" w:rsidRDefault="00CD4404" w:rsidP="00CD4404">
            <w:pPr>
              <w:pStyle w:val="TableCode"/>
              <w:jc w:val="left"/>
              <w:rPr>
                <w:sz w:val="18"/>
                <w:szCs w:val="18"/>
              </w:rPr>
            </w:pPr>
            <w:r w:rsidRPr="00CD4404">
              <w:rPr>
                <w:sz w:val="18"/>
                <w:szCs w:val="18"/>
              </w:rPr>
              <w:t xml:space="preserve">    *)</w:t>
            </w:r>
          </w:p>
          <w:p w14:paraId="45DE85B0" w14:textId="77777777" w:rsidR="00CD4404" w:rsidRPr="00CD4404" w:rsidRDefault="00CD4404" w:rsidP="00CD4404">
            <w:pPr>
              <w:pStyle w:val="TableCode"/>
              <w:jc w:val="left"/>
              <w:rPr>
                <w:sz w:val="18"/>
                <w:szCs w:val="18"/>
              </w:rPr>
            </w:pPr>
            <w:r w:rsidRPr="00CD4404">
              <w:rPr>
                <w:sz w:val="18"/>
                <w:szCs w:val="18"/>
              </w:rPr>
              <w:t>END_STRUCT</w:t>
            </w:r>
          </w:p>
          <w:p w14:paraId="04BB7F2B" w14:textId="77777777" w:rsidR="00CD4404" w:rsidRPr="00D83071" w:rsidRDefault="00CD4404" w:rsidP="00CD4404">
            <w:pPr>
              <w:pStyle w:val="TableCode"/>
              <w:jc w:val="left"/>
              <w:rPr>
                <w:sz w:val="18"/>
                <w:szCs w:val="18"/>
              </w:rPr>
            </w:pPr>
            <w:r w:rsidRPr="00CD4404">
              <w:rPr>
                <w:sz w:val="18"/>
                <w:szCs w:val="18"/>
              </w:rPr>
              <w:t>END_TYPE</w:t>
            </w:r>
          </w:p>
        </w:tc>
      </w:tr>
    </w:tbl>
    <w:p w14:paraId="2B605112" w14:textId="77777777" w:rsidR="001B4603" w:rsidRDefault="001B4603" w:rsidP="001B4603"/>
    <w:p w14:paraId="2912DA0F" w14:textId="77777777" w:rsidR="00FF6D65" w:rsidRDefault="003A43E8" w:rsidP="007E69C2">
      <w:r>
        <w:t>Dynamically</w:t>
      </w:r>
      <w:r w:rsidR="003969CB">
        <w:t xml:space="preserve">, </w:t>
      </w:r>
      <w:r>
        <w:t>t</w:t>
      </w:r>
      <w:r w:rsidR="0042005C">
        <w:t xml:space="preserve">he variable IfoId and LocId (both enums) </w:t>
      </w:r>
      <w:r>
        <w:t xml:space="preserve">are available to distinguish site and </w:t>
      </w:r>
      <w:r w:rsidR="0042005C">
        <w:t>location.</w:t>
      </w:r>
    </w:p>
    <w:p w14:paraId="534445F8" w14:textId="77777777" w:rsidR="007E69C2" w:rsidRDefault="007E69C2">
      <w:pPr>
        <w:spacing w:before="0"/>
        <w:jc w:val="left"/>
        <w:rPr>
          <w:rFonts w:ascii="Arial" w:hAnsi="Arial"/>
          <w:b/>
        </w:rPr>
      </w:pPr>
      <w:r>
        <w:br w:type="page"/>
      </w:r>
    </w:p>
    <w:p w14:paraId="7D3D10BC" w14:textId="77777777" w:rsidR="00B34881" w:rsidRDefault="00A54F19" w:rsidP="00B34881">
      <w:pPr>
        <w:pStyle w:val="Heading3"/>
      </w:pPr>
      <w:bookmarkStart w:id="30" w:name="_Toc160526348"/>
      <w:r>
        <w:lastRenderedPageBreak/>
        <w:t>Replacement Rules</w:t>
      </w:r>
      <w:bookmarkEnd w:id="30"/>
    </w:p>
    <w:p w14:paraId="2AB7EDBD" w14:textId="77777777" w:rsidR="00A54F19" w:rsidRDefault="00A54F19" w:rsidP="00A54F19">
      <w:pPr>
        <w:spacing w:after="240"/>
      </w:pPr>
      <w:r>
        <w:t>For the TwinCAT-EPICS-gateway</w:t>
      </w:r>
      <w:r w:rsidR="005302C4">
        <w:t xml:space="preserve"> to pick up the correct interferometer name and end station location, it needs to define a set of replacement rule. This is done in the second argument of the tcAlias command, e.g., “IFO=L1, END=Y”. </w:t>
      </w:r>
    </w:p>
    <w:p w14:paraId="6D2845CC" w14:textId="77777777" w:rsidR="005302C4" w:rsidRDefault="005302C4" w:rsidP="00A54F19">
      <w:pPr>
        <w:spacing w:after="240"/>
      </w:pPr>
      <w:r>
        <w:t xml:space="preserve">As shown above the IFO and END variables in the PLC programs need to define an alias name that contains the replacement variable name enclosed by “${“ and “}”. It is possible to define more complicated aliases, such as “${END}1PLC2”. The resulting name after replacement then </w:t>
      </w:r>
      <w:r w:rsidR="008179C6">
        <w:t>becomes</w:t>
      </w:r>
      <w:r w:rsidR="00311B61">
        <w:t xml:space="preserve"> </w:t>
      </w:r>
      <w:r>
        <w:t>“Y1PLC2”.</w:t>
      </w:r>
    </w:p>
    <w:p w14:paraId="3D0A90A8" w14:textId="77777777" w:rsidR="00910AF3" w:rsidRDefault="00865B05" w:rsidP="00FF6D65">
      <w:r>
        <w:t xml:space="preserve"> </w:t>
      </w:r>
      <w:r w:rsidR="00B6682C">
        <w:t>One place to be careful is a replacement rule for a global variable. TwinCAT2 will prepend a dot, whereas TwinCAT3 will prepend a name and a dot. The</w:t>
      </w:r>
      <w:r w:rsidR="00B6682C" w:rsidRPr="00CD4404">
        <w:t xml:space="preserve"> </w:t>
      </w:r>
      <w:r w:rsidR="00B6682C">
        <w:t xml:space="preserve">TwinCAT-EPICS-gateway will typically remove and letters up and including the first dot. </w:t>
      </w:r>
      <w:r w:rsidR="006452F7">
        <w:t>Therefore</w:t>
      </w:r>
      <w:r w:rsidR="00B6682C">
        <w:t>, if a global variable uses an alias name, it probably needs to start with an explicit dot.</w:t>
      </w:r>
    </w:p>
    <w:p w14:paraId="595C4616" w14:textId="77777777" w:rsidR="00302DE3" w:rsidRDefault="00302DE3" w:rsidP="00E315FA">
      <w:pPr>
        <w:pStyle w:val="Heading2"/>
      </w:pPr>
      <w:bookmarkStart w:id="31" w:name="_Toc160526349"/>
      <w:r>
        <w:t xml:space="preserve">Installation </w:t>
      </w:r>
      <w:r w:rsidR="00925304">
        <w:t xml:space="preserve">and Configuration </w:t>
      </w:r>
      <w:r>
        <w:t>Scripts</w:t>
      </w:r>
      <w:bookmarkEnd w:id="31"/>
    </w:p>
    <w:p w14:paraId="43F997A7" w14:textId="77777777" w:rsidR="00E315FA" w:rsidRDefault="00E315FA" w:rsidP="00E315FA">
      <w:r>
        <w:t xml:space="preserve">The installation scripts are located in the folder SlowControls\Scripts\Common. A separate documentation is available with </w:t>
      </w:r>
      <w:hyperlink r:id="rId11" w:history="1">
        <w:r w:rsidRPr="009856E8">
          <w:rPr>
            <w:rStyle w:val="Hyperlink"/>
          </w:rPr>
          <w:t>T1300</w:t>
        </w:r>
        <w:r w:rsidR="009856E8" w:rsidRPr="009856E8">
          <w:rPr>
            <w:rStyle w:val="Hyperlink"/>
          </w:rPr>
          <w:t>175</w:t>
        </w:r>
      </w:hyperlink>
      <w:r>
        <w:t xml:space="preserve">. </w:t>
      </w:r>
    </w:p>
    <w:p w14:paraId="593BBD74" w14:textId="77777777" w:rsidR="001E1ADA" w:rsidRDefault="003145E9" w:rsidP="00E315FA">
      <w:r>
        <w:t xml:space="preserve">Typically, a user would run </w:t>
      </w:r>
      <w:r w:rsidR="00CD08F6">
        <w:t>the “install_tc_target” shortcut which starts a GUI that allows the selection of</w:t>
      </w:r>
      <w:r w:rsidR="00116B70">
        <w:t xml:space="preserve"> a</w:t>
      </w:r>
      <w:r w:rsidR="00CD08F6">
        <w:t xml:space="preserve"> target </w:t>
      </w:r>
      <w:r w:rsidR="00116B70">
        <w:t xml:space="preserve">with associated </w:t>
      </w:r>
      <w:r w:rsidR="00CD08F6">
        <w:t>PLCs as well as the desired action.</w:t>
      </w:r>
      <w:r w:rsidR="00817CB9">
        <w:t xml:space="preserve"> Targets are defined in the Scripts\Configuration folder. Each target requires its own folder in there, and each PLC requires its own folder within the target folder. </w:t>
      </w:r>
      <w:r w:rsidR="00925304">
        <w:t xml:space="preserve">Target specific configuration scripts are specified in the target folder, whereas PLC specific configurations are specified in the PLC folder. Typically, the target configuration script should be sufficient. </w:t>
      </w:r>
    </w:p>
    <w:p w14:paraId="63DFF889" w14:textId="77777777" w:rsidR="003145E9" w:rsidRPr="00E315FA" w:rsidRDefault="00925304" w:rsidP="00E315FA">
      <w:r>
        <w:t xml:space="preserve">Each target folder also requires a SYS folder which contains the </w:t>
      </w:r>
      <w:r w:rsidR="001B2353">
        <w:t xml:space="preserve">TwinCAT </w:t>
      </w:r>
      <w:r>
        <w:t>system configuration</w:t>
      </w:r>
      <w:r w:rsidR="002E5E38">
        <w:t xml:space="preserve"> file</w:t>
      </w:r>
      <w:r w:rsidR="001B2353">
        <w:t xml:space="preserve"> (*.tsm)</w:t>
      </w:r>
      <w:r>
        <w:t xml:space="preserve">. </w:t>
      </w:r>
      <w:r w:rsidR="001E1ADA">
        <w:t>The TwinCAT system configuration in principle is identical between sites and end stations, but there may be slight difference between locations that cannot be easily parameterized.</w:t>
      </w:r>
      <w:r w:rsidR="00E81274">
        <w:t xml:space="preserve"> Since software updates are much more frequent than hardware changes, this should not pose a problem.</w:t>
      </w:r>
    </w:p>
    <w:p w14:paraId="224E811B" w14:textId="77777777" w:rsidR="00586860" w:rsidRDefault="00586860">
      <w:pPr>
        <w:spacing w:before="0"/>
        <w:jc w:val="left"/>
        <w:rPr>
          <w:rFonts w:ascii="Arial" w:hAnsi="Arial"/>
          <w:b/>
          <w:kern w:val="28"/>
          <w:sz w:val="28"/>
        </w:rPr>
      </w:pPr>
      <w:r>
        <w:br w:type="page"/>
      </w:r>
    </w:p>
    <w:p w14:paraId="38BB9A69" w14:textId="77777777" w:rsidR="009F5464" w:rsidRDefault="00B31ECB" w:rsidP="001B1DE7">
      <w:pPr>
        <w:pStyle w:val="Heading1"/>
      </w:pPr>
      <w:bookmarkStart w:id="32" w:name="_Toc160526350"/>
      <w:r>
        <w:lastRenderedPageBreak/>
        <w:t xml:space="preserve">TwinCAT Project </w:t>
      </w:r>
      <w:r w:rsidR="009F5464">
        <w:t>Setup</w:t>
      </w:r>
      <w:bookmarkEnd w:id="32"/>
    </w:p>
    <w:p w14:paraId="101F916E" w14:textId="77777777" w:rsidR="008F6F10" w:rsidRDefault="008E5702" w:rsidP="009F5464">
      <w:pPr>
        <w:pStyle w:val="Heading2"/>
      </w:pPr>
      <w:bookmarkStart w:id="33" w:name="_Toc160526351"/>
      <w:r>
        <w:t xml:space="preserve">Setting the Options in the </w:t>
      </w:r>
      <w:r w:rsidR="00533FF6">
        <w:t>Project</w:t>
      </w:r>
      <w:bookmarkEnd w:id="33"/>
    </w:p>
    <w:p w14:paraId="261ACFED" w14:textId="77777777" w:rsidR="009F5464" w:rsidRDefault="009F5464" w:rsidP="009F5464">
      <w:pPr>
        <w:pStyle w:val="Heading3"/>
      </w:pPr>
      <w:bookmarkStart w:id="34" w:name="_Toc160526352"/>
      <w:r>
        <w:t>Project Information</w:t>
      </w:r>
      <w:bookmarkEnd w:id="34"/>
    </w:p>
    <w:p w14:paraId="6DA77BF4" w14:textId="77777777" w:rsidR="009F5464" w:rsidRDefault="009F5464" w:rsidP="009F5464">
      <w:r>
        <w:t>Set the title information to</w:t>
      </w:r>
      <w:r w:rsidR="00005675">
        <w:t xml:space="preserve"> the appropriate PLC and station</w:t>
      </w:r>
      <w:r w:rsidR="002962D4">
        <w:t>. Since there are typically only source files for corner and end station</w:t>
      </w:r>
      <w:r w:rsidR="006D6FCB">
        <w:t>, there should be no indication of interferometer or which of the two end stations.</w:t>
      </w:r>
    </w:p>
    <w:p w14:paraId="4D4B3D12" w14:textId="77777777" w:rsidR="00B00E29" w:rsidRDefault="00B00E29" w:rsidP="009F5464"/>
    <w:p w14:paraId="5A72B813" w14:textId="77777777" w:rsidR="009F5464" w:rsidRDefault="009F5464" w:rsidP="009F5464">
      <w:r>
        <w:rPr>
          <w:noProof/>
        </w:rPr>
        <w:drawing>
          <wp:inline distT="0" distB="0" distL="0" distR="0" wp14:anchorId="776EB79D" wp14:editId="6D86EA7C">
            <wp:extent cx="4138930" cy="3830955"/>
            <wp:effectExtent l="0" t="0" r="0" b="0"/>
            <wp:docPr id="1" name="Picture 1" descr="C:\SlowControls\TwinCAT\Documents\CodingStandard\Image\Project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lowControls\TwinCAT\Documents\CodingStandard\Image\ProjectInforma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8930" cy="3830955"/>
                    </a:xfrm>
                    <a:prstGeom prst="rect">
                      <a:avLst/>
                    </a:prstGeom>
                    <a:noFill/>
                    <a:ln>
                      <a:noFill/>
                    </a:ln>
                  </pic:spPr>
                </pic:pic>
              </a:graphicData>
            </a:graphic>
          </wp:inline>
        </w:drawing>
      </w:r>
    </w:p>
    <w:p w14:paraId="7E0C9740" w14:textId="77777777" w:rsidR="00BF0949" w:rsidRPr="009F5464" w:rsidRDefault="00BF0949" w:rsidP="009F5464"/>
    <w:p w14:paraId="44137719" w14:textId="77777777" w:rsidR="009F5464" w:rsidRDefault="00B51E58" w:rsidP="0022253A">
      <w:pPr>
        <w:pStyle w:val="Heading3"/>
      </w:pPr>
      <w:bookmarkStart w:id="35" w:name="_Toc160526353"/>
      <w:r>
        <w:t>Fonts and Path</w:t>
      </w:r>
      <w:r w:rsidR="0022253A">
        <w:t xml:space="preserve"> Opt</w:t>
      </w:r>
      <w:r w:rsidR="00533FF6">
        <w:t>i</w:t>
      </w:r>
      <w:r w:rsidR="0022253A">
        <w:t>ons</w:t>
      </w:r>
      <w:bookmarkEnd w:id="35"/>
    </w:p>
    <w:p w14:paraId="39CCD5DF" w14:textId="77777777" w:rsidR="004A6DDE" w:rsidRDefault="004A6DDE" w:rsidP="004A6DDE">
      <w:r>
        <w:t>Choose a fixed point font such as “Courier New”. The project library path should include the path to the slow controls libraries</w:t>
      </w:r>
      <w:r w:rsidR="00D617C7">
        <w:t>.</w:t>
      </w:r>
    </w:p>
    <w:p w14:paraId="0235930C" w14:textId="77777777" w:rsidR="005674AD" w:rsidRDefault="005674AD" w:rsidP="005674AD">
      <w:pPr>
        <w:jc w:val="center"/>
      </w:pPr>
      <w:r>
        <w:rPr>
          <w:noProof/>
        </w:rPr>
        <w:lastRenderedPageBreak/>
        <w:drawing>
          <wp:inline distT="0" distB="0" distL="0" distR="0" wp14:anchorId="6BDE78FA" wp14:editId="50D3F83E">
            <wp:extent cx="5454428" cy="4315149"/>
            <wp:effectExtent l="0" t="0" r="0" b="0"/>
            <wp:docPr id="4" name="Picture 4" descr="C:\SlowControls\TwinCAT\Documents\CodingStandard\Image\ProjectOption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lowControls\TwinCAT\Documents\CodingStandard\Image\ProjectOptionFo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5147" cy="4323629"/>
                    </a:xfrm>
                    <a:prstGeom prst="rect">
                      <a:avLst/>
                    </a:prstGeom>
                    <a:noFill/>
                    <a:ln>
                      <a:noFill/>
                    </a:ln>
                  </pic:spPr>
                </pic:pic>
              </a:graphicData>
            </a:graphic>
          </wp:inline>
        </w:drawing>
      </w:r>
    </w:p>
    <w:p w14:paraId="5C56EE54" w14:textId="77777777" w:rsidR="00B00E29" w:rsidRDefault="00B00E29" w:rsidP="005674AD">
      <w:pPr>
        <w:jc w:val="center"/>
      </w:pPr>
    </w:p>
    <w:p w14:paraId="0E01E47D" w14:textId="77777777" w:rsidR="005674AD" w:rsidRDefault="005674AD" w:rsidP="005674AD">
      <w:pPr>
        <w:jc w:val="center"/>
      </w:pPr>
      <w:r>
        <w:rPr>
          <w:noProof/>
        </w:rPr>
        <w:drawing>
          <wp:inline distT="0" distB="0" distL="0" distR="0" wp14:anchorId="6EE7523D" wp14:editId="3B4AE7B2">
            <wp:extent cx="5531161" cy="3446998"/>
            <wp:effectExtent l="0" t="0" r="0" b="0"/>
            <wp:docPr id="5" name="Picture 5" descr="C:\SlowControls\TwinCAT\Documents\CodingStandard\Image\ProjectOptionDirecto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lowControls\TwinCAT\Documents\CodingStandard\Image\ProjectOptionDirectori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9940" cy="3452469"/>
                    </a:xfrm>
                    <a:prstGeom prst="rect">
                      <a:avLst/>
                    </a:prstGeom>
                    <a:noFill/>
                    <a:ln>
                      <a:noFill/>
                    </a:ln>
                  </pic:spPr>
                </pic:pic>
              </a:graphicData>
            </a:graphic>
          </wp:inline>
        </w:drawing>
      </w:r>
    </w:p>
    <w:p w14:paraId="79A73CF7" w14:textId="77777777" w:rsidR="00F917F6" w:rsidRDefault="00F917F6" w:rsidP="00F917F6">
      <w:pPr>
        <w:pStyle w:val="Heading3"/>
      </w:pPr>
      <w:bookmarkStart w:id="36" w:name="_Toc160526354"/>
      <w:r>
        <w:lastRenderedPageBreak/>
        <w:t>Build Options</w:t>
      </w:r>
      <w:bookmarkEnd w:id="36"/>
    </w:p>
    <w:p w14:paraId="1FDABA5B" w14:textId="77777777" w:rsidR="00F917F6" w:rsidRDefault="00F917F6" w:rsidP="00F917F6">
      <w:r>
        <w:t>Make sure the “check overlapping memory areas” option is selected.</w:t>
      </w:r>
    </w:p>
    <w:p w14:paraId="252BFAD2" w14:textId="77777777" w:rsidR="00B00E29" w:rsidRDefault="00B00E29" w:rsidP="00F917F6"/>
    <w:p w14:paraId="234201E3" w14:textId="77777777" w:rsidR="00F917F6" w:rsidRPr="00F917F6" w:rsidRDefault="00F917F6" w:rsidP="00F917F6">
      <w:r>
        <w:rPr>
          <w:noProof/>
        </w:rPr>
        <w:drawing>
          <wp:inline distT="0" distB="0" distL="0" distR="0" wp14:anchorId="43A7631E" wp14:editId="07924C5F">
            <wp:extent cx="5940425" cy="3702050"/>
            <wp:effectExtent l="0" t="0" r="0" b="0"/>
            <wp:docPr id="6" name="Picture 6" descr="C:\SlowControls\TwinCAT\Documents\CodingStandard\Image\ProjectOptionBu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lowControls\TwinCAT\Documents\CodingStandard\Image\ProjectOptionBuil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702050"/>
                    </a:xfrm>
                    <a:prstGeom prst="rect">
                      <a:avLst/>
                    </a:prstGeom>
                    <a:noFill/>
                    <a:ln>
                      <a:noFill/>
                    </a:ln>
                  </pic:spPr>
                </pic:pic>
              </a:graphicData>
            </a:graphic>
          </wp:inline>
        </w:drawing>
      </w:r>
    </w:p>
    <w:p w14:paraId="364F32C3" w14:textId="77777777" w:rsidR="00D617C7" w:rsidRDefault="00D617C7" w:rsidP="004A6DDE"/>
    <w:p w14:paraId="175B3FC1" w14:textId="77777777" w:rsidR="00E06E98" w:rsidRDefault="00E06E98" w:rsidP="00E06E98">
      <w:pPr>
        <w:pStyle w:val="Heading3"/>
      </w:pPr>
      <w:bookmarkStart w:id="37" w:name="_Toc160526355"/>
      <w:r>
        <w:t>TwinCAT Options</w:t>
      </w:r>
      <w:bookmarkEnd w:id="37"/>
    </w:p>
    <w:p w14:paraId="22A98B95" w14:textId="77777777" w:rsidR="006D0327" w:rsidRDefault="006D0327" w:rsidP="006D0327">
      <w:r>
        <w:t>Make sure the “Enable inline string functions” option is selected. This will allow us to use the string functions in more than one task.</w:t>
      </w:r>
      <w:r w:rsidR="00803971">
        <w:t xml:space="preserve"> By default they are not multi-thread safe. This option page also allows to change the allocation for the different memory regions. For large project these limits may have to be increased. </w:t>
      </w:r>
    </w:p>
    <w:p w14:paraId="5D5C9D02" w14:textId="77777777" w:rsidR="006D0327" w:rsidRPr="006D0327" w:rsidRDefault="006D0327" w:rsidP="006D0327">
      <w:r>
        <w:rPr>
          <w:noProof/>
        </w:rPr>
        <w:lastRenderedPageBreak/>
        <w:drawing>
          <wp:inline distT="0" distB="0" distL="0" distR="0" wp14:anchorId="12887D28" wp14:editId="19361431">
            <wp:extent cx="5938520" cy="3705860"/>
            <wp:effectExtent l="0" t="0" r="0" b="0"/>
            <wp:docPr id="7" name="Picture 7" descr="C:\SlowControls\TwinCAT\Documents\CodingStandard\Image\ProjectOptionTwin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lowControls\TwinCAT\Documents\CodingStandard\Image\ProjectOptionTwinCA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8520" cy="3705860"/>
                    </a:xfrm>
                    <a:prstGeom prst="rect">
                      <a:avLst/>
                    </a:prstGeom>
                    <a:noFill/>
                    <a:ln>
                      <a:noFill/>
                    </a:ln>
                  </pic:spPr>
                </pic:pic>
              </a:graphicData>
            </a:graphic>
          </wp:inline>
        </w:drawing>
      </w:r>
    </w:p>
    <w:p w14:paraId="45003350" w14:textId="77777777" w:rsidR="009F5464" w:rsidRDefault="009F5464" w:rsidP="009F5464">
      <w:pPr>
        <w:pStyle w:val="Heading2"/>
      </w:pPr>
      <w:bookmarkStart w:id="38" w:name="_Toc160526356"/>
      <w:r>
        <w:t>PLC Common Infrastructure</w:t>
      </w:r>
      <w:bookmarkEnd w:id="38"/>
    </w:p>
    <w:p w14:paraId="33BD58E2" w14:textId="77777777" w:rsidR="00566B40" w:rsidRDefault="001D4149" w:rsidP="001D4149">
      <w:r>
        <w:t xml:space="preserve">Each PLC project is required to implement the PlcInfo library. </w:t>
      </w:r>
      <w:r w:rsidR="00E85A86">
        <w:t>This library provides support for reporting errors at the PLC level, it exports the software subversion number and it provides a set of run-time information specific to the PLC.</w:t>
      </w:r>
      <w:r w:rsidR="00566B40">
        <w:t xml:space="preserve"> </w:t>
      </w:r>
    </w:p>
    <w:p w14:paraId="0207A142" w14:textId="77777777" w:rsidR="00566B40" w:rsidRDefault="00566B40" w:rsidP="00566B40">
      <w:pPr>
        <w:pStyle w:val="Heading3"/>
      </w:pPr>
      <w:bookmarkStart w:id="39" w:name="_Toc160526357"/>
      <w:r>
        <w:t>Common libraries</w:t>
      </w:r>
      <w:bookmarkEnd w:id="39"/>
    </w:p>
    <w:p w14:paraId="79C21B91" w14:textId="77777777" w:rsidR="001D4149" w:rsidRDefault="00566B40" w:rsidP="001D4149">
      <w:r>
        <w:t>The following libraries need to be imported for every project.</w:t>
      </w:r>
    </w:p>
    <w:p w14:paraId="26A88B88" w14:textId="77777777" w:rsidR="00491073" w:rsidRDefault="00491073" w:rsidP="001D4149"/>
    <w:tbl>
      <w:tblPr>
        <w:tblStyle w:val="TableGrid"/>
        <w:tblW w:w="0" w:type="auto"/>
        <w:tblLook w:val="04A0" w:firstRow="1" w:lastRow="0" w:firstColumn="1" w:lastColumn="0" w:noHBand="0" w:noVBand="1"/>
      </w:tblPr>
      <w:tblGrid>
        <w:gridCol w:w="2762"/>
        <w:gridCol w:w="6588"/>
      </w:tblGrid>
      <w:tr w:rsidR="00491073" w14:paraId="7AA295E3" w14:textId="77777777" w:rsidTr="00491073">
        <w:tc>
          <w:tcPr>
            <w:tcW w:w="2808" w:type="dxa"/>
          </w:tcPr>
          <w:p w14:paraId="2AFDA292" w14:textId="77777777" w:rsidR="00491073" w:rsidRDefault="007D5767" w:rsidP="001D4149">
            <w:r>
              <w:t>Sav</w:t>
            </w:r>
            <w:r w:rsidR="00491073">
              <w:t>eRestore</w:t>
            </w:r>
          </w:p>
        </w:tc>
        <w:tc>
          <w:tcPr>
            <w:tcW w:w="6768" w:type="dxa"/>
          </w:tcPr>
          <w:p w14:paraId="5F527D6D" w14:textId="77777777" w:rsidR="00491073" w:rsidRDefault="0011560C" w:rsidP="001D4149">
            <w:r>
              <w:t>Support for saving user interface settings to a persistent memory block. It also supports restoring these settings upon restart</w:t>
            </w:r>
            <w:r w:rsidR="00951CFB">
              <w:t>.</w:t>
            </w:r>
          </w:p>
        </w:tc>
      </w:tr>
      <w:tr w:rsidR="00491073" w14:paraId="369F0EE5" w14:textId="77777777" w:rsidTr="00491073">
        <w:tc>
          <w:tcPr>
            <w:tcW w:w="2808" w:type="dxa"/>
          </w:tcPr>
          <w:p w14:paraId="4A5D16C2" w14:textId="77777777" w:rsidR="00491073" w:rsidRDefault="00491073" w:rsidP="001D4149">
            <w:r>
              <w:t>Error</w:t>
            </w:r>
          </w:p>
        </w:tc>
        <w:tc>
          <w:tcPr>
            <w:tcW w:w="6768" w:type="dxa"/>
          </w:tcPr>
          <w:p w14:paraId="703EDC87" w14:textId="77777777" w:rsidR="00491073" w:rsidRDefault="00951CFB" w:rsidP="001D4149">
            <w:r>
              <w:t>Support for error handling and reporting.</w:t>
            </w:r>
          </w:p>
        </w:tc>
      </w:tr>
      <w:tr w:rsidR="00491073" w14:paraId="378A39B7" w14:textId="77777777" w:rsidTr="00491073">
        <w:tc>
          <w:tcPr>
            <w:tcW w:w="2808" w:type="dxa"/>
          </w:tcPr>
          <w:p w14:paraId="0F0B37BE" w14:textId="77777777" w:rsidR="00491073" w:rsidRDefault="00491073" w:rsidP="001D4149">
            <w:r>
              <w:t>PlcInfo</w:t>
            </w:r>
          </w:p>
        </w:tc>
        <w:tc>
          <w:tcPr>
            <w:tcW w:w="6768" w:type="dxa"/>
          </w:tcPr>
          <w:p w14:paraId="3C66319D" w14:textId="77777777" w:rsidR="00491073" w:rsidRDefault="00951CFB" w:rsidP="001D4149">
            <w:r>
              <w:t>Support for reporting software version, run-time information and top level errors</w:t>
            </w:r>
          </w:p>
        </w:tc>
      </w:tr>
    </w:tbl>
    <w:p w14:paraId="4CD4E79D" w14:textId="77777777" w:rsidR="00566B40" w:rsidRPr="001D4149" w:rsidRDefault="00566B40" w:rsidP="00491073">
      <w:pPr>
        <w:pStyle w:val="ListBullet"/>
        <w:numPr>
          <w:ilvl w:val="0"/>
          <w:numId w:val="0"/>
        </w:numPr>
      </w:pPr>
    </w:p>
    <w:p w14:paraId="1EC64C7A" w14:textId="77777777" w:rsidR="009F5464" w:rsidRDefault="00060AEF" w:rsidP="00060AEF">
      <w:pPr>
        <w:pStyle w:val="Heading3"/>
      </w:pPr>
      <w:bookmarkStart w:id="40" w:name="_Toc160526358"/>
      <w:r>
        <w:t>Error Handling</w:t>
      </w:r>
      <w:bookmarkEnd w:id="40"/>
    </w:p>
    <w:p w14:paraId="3870A103" w14:textId="3D0E1973" w:rsidR="00954E8F" w:rsidRDefault="00566B40" w:rsidP="00566B40">
      <w:r>
        <w:t xml:space="preserve">Each </w:t>
      </w:r>
      <w:r w:rsidR="00CD3C69">
        <w:t xml:space="preserve">user interface </w:t>
      </w:r>
      <w:r>
        <w:t xml:space="preserve">structure is required to contain an error reporting structure of type ErrorStruct. </w:t>
      </w:r>
      <w:r w:rsidR="00B1003E">
        <w:t>Error handling is supported with “</w:t>
      </w:r>
      <w:r>
        <w:t>Error</w:t>
      </w:r>
      <w:r w:rsidR="00B1003E">
        <w:t>” library</w:t>
      </w:r>
      <w:r w:rsidR="005E456C">
        <w:t>.</w:t>
      </w:r>
      <w:r w:rsidR="00CD3C69">
        <w:t xml:space="preserve"> However, this abstraction cannot be propagated to the highest level because a PLC only covers a subset of the available channels. For instance, there are “H1:ALS“ channels in the corner and both end stations. </w:t>
      </w:r>
      <w:r w:rsidR="0081202C">
        <w:t xml:space="preserve">This means that each of the three </w:t>
      </w:r>
      <w:r w:rsidR="0081202C">
        <w:lastRenderedPageBreak/>
        <w:t>associated PLCs will have a user structure H1.Als defined. If it would contain an error structure</w:t>
      </w:r>
      <w:r w:rsidR="006742BC">
        <w:t>,</w:t>
      </w:r>
      <w:r w:rsidR="0081202C">
        <w:t xml:space="preserve"> the names would collide. </w:t>
      </w:r>
      <w:r w:rsidR="006742BC">
        <w:t>There is also no error at the H1 level for the same reason. Instead, the error hierarchical error structures stop at the level one below. For instance, corner station PLC would contain an error structure in the H1.Als.C structure, whereas the end stations would contain error structures in the H1.Als.X and H1.Als.Y structures, respectively. Within each PLC code each subsystem has a corresponding top level error reporting structure. These top level local error structures are combined in a PLC error structure which is reported in the PlcInfo structure.</w:t>
      </w:r>
      <w:r w:rsidR="00762E6B">
        <w:t xml:space="preserve"> The PlcInfo structure</w:t>
      </w:r>
      <w:r w:rsidR="00DE60E7">
        <w:t>s</w:t>
      </w:r>
      <w:r w:rsidR="00762E6B">
        <w:t xml:space="preserve"> </w:t>
      </w:r>
      <w:r w:rsidR="00DE60E7">
        <w:t>are</w:t>
      </w:r>
      <w:r w:rsidR="00762E6B">
        <w:t xml:space="preserve"> defined in the H1.Sys</w:t>
      </w:r>
      <w:r w:rsidR="003A2023">
        <w:t>.EtherCAT</w:t>
      </w:r>
      <w:r w:rsidR="006742BC">
        <w:t xml:space="preserve"> </w:t>
      </w:r>
      <w:r w:rsidR="00DE60E7">
        <w:t>structure. Each PLC has exactly one of these structures and the name of the structure contains the target designator. For instance, the user can access H1.Sys.EtherCat.C1Plc2, H1.Sys.EtherCat.X1Plc2 and H1.Sys.EtherCat.Y1Plc2 and the Error element therein to learn about errors occurring with PLC2 of corner, end X and end Y, respectively.</w:t>
      </w:r>
    </w:p>
    <w:p w14:paraId="53DDCEE0" w14:textId="77777777" w:rsidR="00566B40" w:rsidRDefault="00DE60E7" w:rsidP="00566B40">
      <w:r>
        <w:t xml:space="preserve"> </w:t>
      </w:r>
    </w:p>
    <w:p w14:paraId="7F563898" w14:textId="77777777" w:rsidR="00954E8F" w:rsidRDefault="00954E8F" w:rsidP="00566B40">
      <w:r>
        <w:rPr>
          <w:noProof/>
        </w:rPr>
        <w:drawing>
          <wp:inline distT="0" distB="0" distL="0" distR="0" wp14:anchorId="4AB1592B" wp14:editId="10B69766">
            <wp:extent cx="5938520" cy="5005070"/>
            <wp:effectExtent l="0" t="0" r="0" b="0"/>
            <wp:docPr id="8" name="Picture 8" descr="C:\SlowControls\TwinCAT\Documents\CodingStandard\Image\GlobalVariablesSysStru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lowControls\TwinCAT\Documents\CodingStandard\Image\GlobalVariablesSysStruc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8520" cy="5005070"/>
                    </a:xfrm>
                    <a:prstGeom prst="rect">
                      <a:avLst/>
                    </a:prstGeom>
                    <a:noFill/>
                    <a:ln>
                      <a:noFill/>
                    </a:ln>
                  </pic:spPr>
                </pic:pic>
              </a:graphicData>
            </a:graphic>
          </wp:inline>
        </w:drawing>
      </w:r>
    </w:p>
    <w:p w14:paraId="29C61B87" w14:textId="77777777" w:rsidR="00E9004F" w:rsidRDefault="00E9004F" w:rsidP="00566B40"/>
    <w:p w14:paraId="301ACAB5" w14:textId="77777777" w:rsidR="00E9004F" w:rsidRDefault="00E9004F" w:rsidP="00566B40">
      <w:r>
        <w:t xml:space="preserve">Since there is only one end station program, a little bit of magic with the </w:t>
      </w:r>
      <w:r w:rsidR="00F14202">
        <w:t xml:space="preserve">overlapping </w:t>
      </w:r>
      <w:r>
        <w:t>H1 and Ifo variables is required to make it all work.</w:t>
      </w:r>
    </w:p>
    <w:p w14:paraId="0EDF523B" w14:textId="77777777" w:rsidR="0055631E" w:rsidRDefault="0055631E" w:rsidP="00566B40">
      <w:r>
        <w:rPr>
          <w:noProof/>
        </w:rPr>
        <w:lastRenderedPageBreak/>
        <w:drawing>
          <wp:inline distT="0" distB="0" distL="0" distR="0" wp14:anchorId="47DAD030" wp14:editId="30719AC1">
            <wp:extent cx="5938520" cy="4678045"/>
            <wp:effectExtent l="0" t="0" r="0" b="0"/>
            <wp:docPr id="9" name="Picture 9" descr="C:\SlowControls\TwinCAT\Documents\CodingStandard\Image\GlobalVariablesAndStruc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lowControls\TwinCAT\Documents\CodingStandard\Image\GlobalVariablesAndStructur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8520" cy="4678045"/>
                    </a:xfrm>
                    <a:prstGeom prst="rect">
                      <a:avLst/>
                    </a:prstGeom>
                    <a:noFill/>
                    <a:ln>
                      <a:noFill/>
                    </a:ln>
                  </pic:spPr>
                </pic:pic>
              </a:graphicData>
            </a:graphic>
          </wp:inline>
        </w:drawing>
      </w:r>
    </w:p>
    <w:p w14:paraId="2862580F" w14:textId="77777777" w:rsidR="00F827D6" w:rsidRDefault="00F827D6" w:rsidP="00566B40"/>
    <w:p w14:paraId="5FD8FAE2" w14:textId="77777777" w:rsidR="00F827D6" w:rsidRDefault="00F827D6" w:rsidP="00566B40">
      <w:r>
        <w:t xml:space="preserve">The program unit for the Sys also requires a call to the top level error handler for the PLC which collects the error from each subsystem and </w:t>
      </w:r>
      <w:r w:rsidR="002B2DDB">
        <w:t>combines them</w:t>
      </w:r>
      <w:r>
        <w:t xml:space="preserve"> into the PLC </w:t>
      </w:r>
      <w:r w:rsidR="002B2DDB">
        <w:t>status information.</w:t>
      </w:r>
    </w:p>
    <w:p w14:paraId="221D9C3A" w14:textId="77777777" w:rsidR="008E4FCA" w:rsidRDefault="008E4FCA" w:rsidP="00566B40"/>
    <w:p w14:paraId="64FF14AA" w14:textId="77777777" w:rsidR="008E4FCA" w:rsidRDefault="008E4FCA" w:rsidP="00566B40">
      <w:r>
        <w:rPr>
          <w:noProof/>
        </w:rPr>
        <w:lastRenderedPageBreak/>
        <w:drawing>
          <wp:inline distT="0" distB="0" distL="0" distR="0" wp14:anchorId="114AA560" wp14:editId="77B6FD62">
            <wp:extent cx="5938520" cy="4456430"/>
            <wp:effectExtent l="0" t="0" r="0" b="0"/>
            <wp:docPr id="12" name="Picture 12" descr="C:\SlowControls\TwinCAT\Documents\CodingStandard\Image\Main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lowControls\TwinCAT\Documents\CodingStandard\Image\MainProg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8520" cy="4456430"/>
                    </a:xfrm>
                    <a:prstGeom prst="rect">
                      <a:avLst/>
                    </a:prstGeom>
                    <a:noFill/>
                    <a:ln>
                      <a:noFill/>
                    </a:ln>
                  </pic:spPr>
                </pic:pic>
              </a:graphicData>
            </a:graphic>
          </wp:inline>
        </w:drawing>
      </w:r>
    </w:p>
    <w:p w14:paraId="36E4A6C8" w14:textId="77777777" w:rsidR="00900248" w:rsidRDefault="00D7331C" w:rsidP="00D7331C">
      <w:pPr>
        <w:pStyle w:val="Heading3"/>
      </w:pPr>
      <w:bookmarkStart w:id="41" w:name="_Toc160526359"/>
      <w:r>
        <w:t>Software version</w:t>
      </w:r>
      <w:bookmarkEnd w:id="41"/>
    </w:p>
    <w:p w14:paraId="7CDF297C" w14:textId="77777777" w:rsidR="008E4FCA" w:rsidRPr="008E4FCA" w:rsidRDefault="008E4FCA" w:rsidP="008E4FCA">
      <w:r>
        <w:t>The subversion revision is a number describing a snapshot of the software in the archive. The installation scripts for a PLC with make sure the archive is up-to-date before compiling the project. The active subversion number is imported into the code and available to the user as part of the PlcInfo structure.</w:t>
      </w:r>
    </w:p>
    <w:p w14:paraId="18476A4B" w14:textId="77777777" w:rsidR="00D958B7" w:rsidRDefault="00D958B7" w:rsidP="00D7331C">
      <w:pPr>
        <w:pStyle w:val="Heading3"/>
      </w:pPr>
      <w:r>
        <w:br w:type="page"/>
      </w:r>
    </w:p>
    <w:p w14:paraId="06C5769F" w14:textId="77777777" w:rsidR="00060AEF" w:rsidRDefault="00D7331C" w:rsidP="00D7331C">
      <w:pPr>
        <w:pStyle w:val="Heading3"/>
      </w:pPr>
      <w:bookmarkStart w:id="42" w:name="_Toc160526360"/>
      <w:r>
        <w:lastRenderedPageBreak/>
        <w:t>Run-time</w:t>
      </w:r>
      <w:r w:rsidR="00060AEF">
        <w:t xml:space="preserve"> information</w:t>
      </w:r>
      <w:bookmarkEnd w:id="42"/>
    </w:p>
    <w:p w14:paraId="60646E27" w14:textId="77777777" w:rsidR="007A25F6" w:rsidRDefault="007A25F6" w:rsidP="007A25F6">
      <w:r>
        <w:t xml:space="preserve">Let’s take a look at the </w:t>
      </w:r>
      <w:r w:rsidR="00F328DB">
        <w:t xml:space="preserve">most important elements of the </w:t>
      </w:r>
      <w:r>
        <w:t>PlcInfo structure</w:t>
      </w:r>
      <w:r w:rsidR="00743013">
        <w:t>.</w:t>
      </w:r>
    </w:p>
    <w:p w14:paraId="07E2B772" w14:textId="77777777" w:rsidR="00743013" w:rsidRDefault="00743013" w:rsidP="007A25F6"/>
    <w:tbl>
      <w:tblPr>
        <w:tblStyle w:val="TableGrid"/>
        <w:tblW w:w="0" w:type="auto"/>
        <w:tblLook w:val="04A0" w:firstRow="1" w:lastRow="0" w:firstColumn="1" w:lastColumn="0" w:noHBand="0" w:noVBand="1"/>
      </w:tblPr>
      <w:tblGrid>
        <w:gridCol w:w="2257"/>
        <w:gridCol w:w="7093"/>
      </w:tblGrid>
      <w:tr w:rsidR="00743013" w14:paraId="49EA9D69" w14:textId="77777777" w:rsidTr="00743013">
        <w:tc>
          <w:tcPr>
            <w:tcW w:w="2268" w:type="dxa"/>
          </w:tcPr>
          <w:p w14:paraId="1FA44BC2" w14:textId="77777777" w:rsidR="00743013" w:rsidRDefault="00743013" w:rsidP="007A25F6">
            <w:r w:rsidRPr="00743013">
              <w:t>IfoId</w:t>
            </w:r>
          </w:p>
        </w:tc>
        <w:tc>
          <w:tcPr>
            <w:tcW w:w="7308" w:type="dxa"/>
          </w:tcPr>
          <w:p w14:paraId="7CFB25EB" w14:textId="77777777" w:rsidR="00743013" w:rsidRDefault="00E756DD" w:rsidP="007A25F6">
            <w:r>
              <w:t>Interferometer</w:t>
            </w:r>
            <w:r w:rsidR="00743013">
              <w:t xml:space="preserve"> identification</w:t>
            </w:r>
            <w:r>
              <w:t>, e.g. H1 or L1</w:t>
            </w:r>
          </w:p>
        </w:tc>
      </w:tr>
      <w:tr w:rsidR="00743013" w14:paraId="61C0840A" w14:textId="77777777" w:rsidTr="00743013">
        <w:tc>
          <w:tcPr>
            <w:tcW w:w="2268" w:type="dxa"/>
          </w:tcPr>
          <w:p w14:paraId="48A5947E" w14:textId="77777777" w:rsidR="00743013" w:rsidRDefault="00743013" w:rsidP="007A25F6">
            <w:r w:rsidRPr="00743013">
              <w:t>LocationId</w:t>
            </w:r>
          </w:p>
        </w:tc>
        <w:tc>
          <w:tcPr>
            <w:tcW w:w="7308" w:type="dxa"/>
          </w:tcPr>
          <w:p w14:paraId="133E8D54" w14:textId="77777777" w:rsidR="00743013" w:rsidRDefault="00E756DD" w:rsidP="007A25F6">
            <w:r>
              <w:t>Location of the computer, i.e., Corner, EndX or EndY</w:t>
            </w:r>
          </w:p>
        </w:tc>
      </w:tr>
      <w:tr w:rsidR="00743013" w14:paraId="32CC9D67" w14:textId="77777777" w:rsidTr="00743013">
        <w:tc>
          <w:tcPr>
            <w:tcW w:w="2268" w:type="dxa"/>
          </w:tcPr>
          <w:p w14:paraId="31965A23" w14:textId="77777777" w:rsidR="00743013" w:rsidRDefault="00743013" w:rsidP="007A25F6">
            <w:r w:rsidRPr="00743013">
              <w:t>Status</w:t>
            </w:r>
          </w:p>
        </w:tc>
        <w:tc>
          <w:tcPr>
            <w:tcW w:w="7308" w:type="dxa"/>
          </w:tcPr>
          <w:p w14:paraId="700CB6C5" w14:textId="77777777" w:rsidR="00743013" w:rsidRDefault="00472BB5" w:rsidP="00472BB5">
            <w:r>
              <w:t>Top level error structure of the PLC</w:t>
            </w:r>
          </w:p>
        </w:tc>
      </w:tr>
      <w:tr w:rsidR="00743013" w14:paraId="2FB38925" w14:textId="77777777" w:rsidTr="00743013">
        <w:tc>
          <w:tcPr>
            <w:tcW w:w="2268" w:type="dxa"/>
          </w:tcPr>
          <w:p w14:paraId="6EBF3961" w14:textId="77777777" w:rsidR="00743013" w:rsidRDefault="00743013" w:rsidP="007A25F6">
            <w:r w:rsidRPr="00743013">
              <w:t>SvnRevision</w:t>
            </w:r>
          </w:p>
        </w:tc>
        <w:tc>
          <w:tcPr>
            <w:tcW w:w="7308" w:type="dxa"/>
          </w:tcPr>
          <w:p w14:paraId="39092A96" w14:textId="77777777" w:rsidR="00743013" w:rsidRDefault="00F328DB" w:rsidP="007A25F6">
            <w:r>
              <w:t>Subversion revision number</w:t>
            </w:r>
          </w:p>
        </w:tc>
      </w:tr>
      <w:tr w:rsidR="00743013" w14:paraId="31B96F93" w14:textId="77777777" w:rsidTr="00743013">
        <w:tc>
          <w:tcPr>
            <w:tcW w:w="2268" w:type="dxa"/>
          </w:tcPr>
          <w:p w14:paraId="15A12351" w14:textId="77777777" w:rsidR="00743013" w:rsidRDefault="00743013" w:rsidP="007A25F6">
            <w:r w:rsidRPr="00743013">
              <w:t>StartTime</w:t>
            </w:r>
          </w:p>
        </w:tc>
        <w:tc>
          <w:tcPr>
            <w:tcW w:w="7308" w:type="dxa"/>
          </w:tcPr>
          <w:p w14:paraId="61D489DB" w14:textId="77777777" w:rsidR="00743013" w:rsidRDefault="00F328DB" w:rsidP="007A25F6">
            <w:r>
              <w:t>Time the PLC was started</w:t>
            </w:r>
          </w:p>
        </w:tc>
      </w:tr>
      <w:tr w:rsidR="00743013" w14:paraId="7666AB5C" w14:textId="77777777" w:rsidTr="00743013">
        <w:tc>
          <w:tcPr>
            <w:tcW w:w="2268" w:type="dxa"/>
          </w:tcPr>
          <w:p w14:paraId="31FA2C26" w14:textId="77777777" w:rsidR="00743013" w:rsidRDefault="00743013" w:rsidP="007A25F6">
            <w:r w:rsidRPr="00743013">
              <w:t>CurrentTime</w:t>
            </w:r>
          </w:p>
        </w:tc>
        <w:tc>
          <w:tcPr>
            <w:tcW w:w="7308" w:type="dxa"/>
          </w:tcPr>
          <w:p w14:paraId="657C8E29" w14:textId="77777777" w:rsidR="00743013" w:rsidRDefault="00F328DB" w:rsidP="007A25F6">
            <w:r>
              <w:t>Current system time</w:t>
            </w:r>
          </w:p>
        </w:tc>
      </w:tr>
      <w:tr w:rsidR="00743013" w14:paraId="155BA083" w14:textId="77777777" w:rsidTr="00743013">
        <w:tc>
          <w:tcPr>
            <w:tcW w:w="2268" w:type="dxa"/>
          </w:tcPr>
          <w:p w14:paraId="5BC8DAE9" w14:textId="77777777" w:rsidR="00743013" w:rsidRDefault="00743013" w:rsidP="007A25F6">
            <w:r w:rsidRPr="00743013">
              <w:t>Hostname</w:t>
            </w:r>
          </w:p>
        </w:tc>
        <w:tc>
          <w:tcPr>
            <w:tcW w:w="7308" w:type="dxa"/>
          </w:tcPr>
          <w:p w14:paraId="43830B77" w14:textId="77777777" w:rsidR="00743013" w:rsidRDefault="00F328DB" w:rsidP="00F328DB">
            <w:r>
              <w:t>Computer name of the machine running the PLC</w:t>
            </w:r>
          </w:p>
        </w:tc>
      </w:tr>
      <w:tr w:rsidR="00743013" w14:paraId="5CD6FD40" w14:textId="77777777" w:rsidTr="00743013">
        <w:tc>
          <w:tcPr>
            <w:tcW w:w="2268" w:type="dxa"/>
          </w:tcPr>
          <w:p w14:paraId="7729719E" w14:textId="77777777" w:rsidR="00743013" w:rsidRDefault="00743013" w:rsidP="007A25F6">
            <w:r w:rsidRPr="00743013">
              <w:t>CpuUsage</w:t>
            </w:r>
          </w:p>
        </w:tc>
        <w:tc>
          <w:tcPr>
            <w:tcW w:w="7308" w:type="dxa"/>
          </w:tcPr>
          <w:p w14:paraId="0BF8A4CD" w14:textId="77777777" w:rsidR="00743013" w:rsidRDefault="00F328DB" w:rsidP="007A25F6">
            <w:r>
              <w:t>Percentage of CPU usage</w:t>
            </w:r>
          </w:p>
        </w:tc>
      </w:tr>
      <w:tr w:rsidR="00743013" w14:paraId="00E3CC0D" w14:textId="77777777" w:rsidTr="00743013">
        <w:tc>
          <w:tcPr>
            <w:tcW w:w="2268" w:type="dxa"/>
          </w:tcPr>
          <w:p w14:paraId="3EBE639B" w14:textId="77777777" w:rsidR="00743013" w:rsidRPr="00743013" w:rsidRDefault="00743013" w:rsidP="007A25F6">
            <w:r w:rsidRPr="00743013">
              <w:t>SysLatencyActual</w:t>
            </w:r>
          </w:p>
        </w:tc>
        <w:tc>
          <w:tcPr>
            <w:tcW w:w="7308" w:type="dxa"/>
          </w:tcPr>
          <w:p w14:paraId="2900059B" w14:textId="77777777" w:rsidR="00743013" w:rsidRDefault="00F328DB" w:rsidP="007A25F6">
            <w:r w:rsidRPr="00F328DB">
              <w:t>Actual system latency</w:t>
            </w:r>
          </w:p>
        </w:tc>
      </w:tr>
      <w:tr w:rsidR="00743013" w14:paraId="3B1B7CE1" w14:textId="77777777" w:rsidTr="00743013">
        <w:tc>
          <w:tcPr>
            <w:tcW w:w="2268" w:type="dxa"/>
          </w:tcPr>
          <w:p w14:paraId="3E17BFCD" w14:textId="77777777" w:rsidR="00743013" w:rsidRPr="00743013" w:rsidRDefault="00743013" w:rsidP="007A25F6">
            <w:r w:rsidRPr="00743013">
              <w:t>SysLatencyMax</w:t>
            </w:r>
          </w:p>
        </w:tc>
        <w:tc>
          <w:tcPr>
            <w:tcW w:w="7308" w:type="dxa"/>
          </w:tcPr>
          <w:p w14:paraId="3025F457" w14:textId="77777777" w:rsidR="00743013" w:rsidRDefault="00F328DB" w:rsidP="007A25F6">
            <w:r w:rsidRPr="00F328DB">
              <w:t>Maximum system latency</w:t>
            </w:r>
          </w:p>
        </w:tc>
      </w:tr>
    </w:tbl>
    <w:p w14:paraId="2892A453" w14:textId="77777777" w:rsidR="00743013" w:rsidRPr="007A25F6" w:rsidRDefault="00743013" w:rsidP="007A25F6"/>
    <w:p w14:paraId="1CB6BCCD" w14:textId="77777777" w:rsidR="00B31ECB" w:rsidRDefault="00B31ECB" w:rsidP="00B31ECB"/>
    <w:p w14:paraId="2975C43D" w14:textId="77777777" w:rsidR="00B31ECB" w:rsidRDefault="00B31ECB" w:rsidP="00B31ECB">
      <w:r>
        <w:br w:type="page"/>
      </w:r>
    </w:p>
    <w:p w14:paraId="25F621BE" w14:textId="77777777" w:rsidR="001479C9" w:rsidRDefault="001479C9" w:rsidP="001B1DE7">
      <w:pPr>
        <w:pStyle w:val="Heading1"/>
      </w:pPr>
      <w:bookmarkStart w:id="43" w:name="_Toc160526361"/>
      <w:r>
        <w:lastRenderedPageBreak/>
        <w:t>Naming Scheme</w:t>
      </w:r>
      <w:bookmarkEnd w:id="43"/>
    </w:p>
    <w:p w14:paraId="6E7937BC" w14:textId="77777777" w:rsidR="00D358D3" w:rsidRDefault="00D358D3" w:rsidP="00DF5E3E">
      <w:pPr>
        <w:pStyle w:val="Heading2"/>
      </w:pPr>
      <w:bookmarkStart w:id="44" w:name="_Toc160526362"/>
      <w:r>
        <w:t>Names</w:t>
      </w:r>
      <w:bookmarkEnd w:id="44"/>
    </w:p>
    <w:p w14:paraId="3B5C0C9A" w14:textId="77777777" w:rsidR="00BE0935" w:rsidRPr="00BE0935" w:rsidRDefault="00BE0935" w:rsidP="00BE0935">
      <w:r>
        <w:t>Generally, verbose and descriptive names are preferred to short and abbreviated ones. This will make the code more readable and help in maintenance and support.</w:t>
      </w:r>
      <w:r w:rsidR="00341229">
        <w:t xml:space="preserve"> For exa</w:t>
      </w:r>
      <w:r w:rsidR="00FF3997">
        <w:t xml:space="preserve">mple, Index is preferred over </w:t>
      </w:r>
      <w:r w:rsidR="003871F4">
        <w:t xml:space="preserve">I </w:t>
      </w:r>
      <w:r w:rsidR="00FF3997">
        <w:t>and</w:t>
      </w:r>
      <w:r w:rsidR="00341229">
        <w:t xml:space="preserve"> </w:t>
      </w:r>
      <w:r w:rsidR="00FF3997">
        <w:t>TimingMasterFanout is preferred over</w:t>
      </w:r>
      <w:r w:rsidR="00D45D2E">
        <w:t xml:space="preserve"> </w:t>
      </w:r>
      <w:r w:rsidR="00EB44EC">
        <w:t>T</w:t>
      </w:r>
      <w:r w:rsidR="00FF3997">
        <w:t>mfo</w:t>
      </w:r>
      <w:r w:rsidR="00D45D2E">
        <w:t>.</w:t>
      </w:r>
      <w:r w:rsidR="003871F4">
        <w:t xml:space="preserve"> </w:t>
      </w:r>
    </w:p>
    <w:p w14:paraId="555C3999" w14:textId="77777777" w:rsidR="00212E57" w:rsidRDefault="00DF5E3E" w:rsidP="00D358D3">
      <w:pPr>
        <w:pStyle w:val="Heading3"/>
      </w:pPr>
      <w:bookmarkStart w:id="45" w:name="_Toc160526363"/>
      <w:r>
        <w:t>Variable Names</w:t>
      </w:r>
      <w:bookmarkEnd w:id="45"/>
    </w:p>
    <w:p w14:paraId="4E1A91A0" w14:textId="77777777" w:rsidR="00A15337" w:rsidRDefault="00DF5E3E" w:rsidP="00DF5E3E">
      <w:r>
        <w:t xml:space="preserve">The naming of variables preferably should be unique in all libraries, following the </w:t>
      </w:r>
      <w:r w:rsidR="00616472">
        <w:t>c</w:t>
      </w:r>
      <w:r w:rsidR="00B74CAE">
        <w:t>amel</w:t>
      </w:r>
      <w:r w:rsidR="00616472">
        <w:t xml:space="preserve"> c</w:t>
      </w:r>
      <w:r w:rsidR="00B74CAE">
        <w:t>ase</w:t>
      </w:r>
      <w:r w:rsidR="001B4E0E">
        <w:t xml:space="preserve"> </w:t>
      </w:r>
      <w:r>
        <w:t>notation: For each variable a meaningful, preferably short, English name should be used, the base name.</w:t>
      </w:r>
      <w:r w:rsidR="001B4E0E">
        <w:t xml:space="preserve"> </w:t>
      </w:r>
      <w:r>
        <w:t>Always the first letter of a word of the base name is to be written uppercase, the remaining letters</w:t>
      </w:r>
      <w:r w:rsidR="001B4E0E">
        <w:t xml:space="preserve"> </w:t>
      </w:r>
      <w:r w:rsidR="000C70D9">
        <w:t>lowercase</w:t>
      </w:r>
      <w:r w:rsidR="00321E95">
        <w:t>;</w:t>
      </w:r>
      <w:r w:rsidR="000C70D9">
        <w:t xml:space="preserve"> </w:t>
      </w:r>
      <w:r w:rsidR="00321E95">
        <w:t>e</w:t>
      </w:r>
      <w:r w:rsidR="000C70D9">
        <w:t xml:space="preserve">xample: </w:t>
      </w:r>
      <w:r w:rsidR="00C96011">
        <w:t xml:space="preserve">FastGain or </w:t>
      </w:r>
      <w:r w:rsidR="00515CDA">
        <w:t>InputOffset</w:t>
      </w:r>
      <w:r w:rsidR="00F948FF">
        <w:t>.</w:t>
      </w:r>
      <w:r w:rsidR="00B6210A">
        <w:t xml:space="preserve"> Abbreviations are written </w:t>
      </w:r>
      <w:r w:rsidR="002A2880">
        <w:t xml:space="preserve">starting with an </w:t>
      </w:r>
      <w:r w:rsidR="00B6210A">
        <w:t>uppercase</w:t>
      </w:r>
      <w:r w:rsidR="002A2880">
        <w:t xml:space="preserve"> and then all lower case</w:t>
      </w:r>
      <w:r w:rsidR="001B77B4">
        <w:t>; example: Vco</w:t>
      </w:r>
      <w:r w:rsidR="00B6210A">
        <w:t>Gain</w:t>
      </w:r>
      <w:r w:rsidR="009E234F">
        <w:t xml:space="preserve"> or TimingMasterFanout</w:t>
      </w:r>
      <w:r w:rsidR="004F3A5C">
        <w:t>.</w:t>
      </w:r>
      <w:r w:rsidR="00816054">
        <w:t xml:space="preserve"> </w:t>
      </w:r>
      <w:r w:rsidR="00A15337">
        <w:t>Pointer variable</w:t>
      </w:r>
      <w:r w:rsidR="00E61111">
        <w:t>s</w:t>
      </w:r>
      <w:r w:rsidR="00A15337">
        <w:t xml:space="preserve"> shall use</w:t>
      </w:r>
      <w:r w:rsidR="00BF04B1">
        <w:t xml:space="preserve"> the </w:t>
      </w:r>
      <w:r w:rsidR="00A70C66">
        <w:t>suf</w:t>
      </w:r>
      <w:r w:rsidR="00C04CFB">
        <w:t xml:space="preserve">fix </w:t>
      </w:r>
      <w:r w:rsidR="00A70C66">
        <w:rPr>
          <w:b/>
        </w:rPr>
        <w:t>Ptr</w:t>
      </w:r>
      <w:r w:rsidR="005E3116">
        <w:t>, whereas constant variable</w:t>
      </w:r>
      <w:r w:rsidR="00A70C66">
        <w:t>s</w:t>
      </w:r>
      <w:r w:rsidR="005E3116">
        <w:t xml:space="preserve"> </w:t>
      </w:r>
      <w:r w:rsidR="004351A5">
        <w:t>may</w:t>
      </w:r>
      <w:r w:rsidR="005E3116">
        <w:t xml:space="preserve"> use the </w:t>
      </w:r>
      <w:r w:rsidR="00A70C66">
        <w:t>suf</w:t>
      </w:r>
      <w:r w:rsidR="00295B20">
        <w:t>f</w:t>
      </w:r>
      <w:r w:rsidR="005E3116">
        <w:t xml:space="preserve">ix </w:t>
      </w:r>
      <w:r w:rsidR="00A70C66">
        <w:rPr>
          <w:b/>
        </w:rPr>
        <w:t>Const</w:t>
      </w:r>
      <w:r w:rsidR="005E3116">
        <w:t>.</w:t>
      </w:r>
    </w:p>
    <w:p w14:paraId="6C51884E" w14:textId="77777777" w:rsidR="00A15337" w:rsidRDefault="00A15337" w:rsidP="00D358D3">
      <w:pPr>
        <w:pStyle w:val="Heading3"/>
      </w:pPr>
      <w:bookmarkStart w:id="46" w:name="_Toc160526364"/>
      <w:r>
        <w:t>Type Names</w:t>
      </w:r>
      <w:bookmarkEnd w:id="46"/>
    </w:p>
    <w:p w14:paraId="0EE708BB" w14:textId="77777777" w:rsidR="00A15337" w:rsidRDefault="00A15337" w:rsidP="00A15337">
      <w:r>
        <w:t xml:space="preserve">Type names follow the same rule as </w:t>
      </w:r>
      <w:r w:rsidR="00321DA4">
        <w:t xml:space="preserve">variable names. </w:t>
      </w:r>
      <w:r w:rsidR="00011733">
        <w:t>A complex type</w:t>
      </w:r>
      <w:r w:rsidR="00F937A5">
        <w:t xml:space="preserve"> shall incorporate </w:t>
      </w:r>
      <w:r w:rsidR="0038768E">
        <w:t>a</w:t>
      </w:r>
      <w:r w:rsidR="00F937A5">
        <w:t xml:space="preserve"> </w:t>
      </w:r>
      <w:r w:rsidR="00C612FD">
        <w:t>suf</w:t>
      </w:r>
      <w:r w:rsidR="00F937A5">
        <w:t>fix</w:t>
      </w:r>
      <w:r w:rsidR="00656160">
        <w:t xml:space="preserve"> to denote is derivation</w:t>
      </w:r>
      <w:r w:rsidR="00206756">
        <w:t xml:space="preserve">: </w:t>
      </w:r>
      <w:r w:rsidR="00B71C0D">
        <w:rPr>
          <w:b/>
        </w:rPr>
        <w:t>E</w:t>
      </w:r>
      <w:r w:rsidR="001306DD">
        <w:rPr>
          <w:b/>
        </w:rPr>
        <w:t>num</w:t>
      </w:r>
      <w:r w:rsidR="00206756">
        <w:t xml:space="preserve"> for ENUM, </w:t>
      </w:r>
      <w:r w:rsidR="00F53A46">
        <w:rPr>
          <w:b/>
        </w:rPr>
        <w:t>S</w:t>
      </w:r>
      <w:r w:rsidR="002C397F">
        <w:rPr>
          <w:b/>
        </w:rPr>
        <w:t>truct</w:t>
      </w:r>
      <w:r w:rsidR="00206756">
        <w:t xml:space="preserve"> for STRUCT and </w:t>
      </w:r>
      <w:r w:rsidR="00536009">
        <w:rPr>
          <w:b/>
        </w:rPr>
        <w:t>A</w:t>
      </w:r>
      <w:r w:rsidR="002C397F">
        <w:rPr>
          <w:b/>
        </w:rPr>
        <w:t>rray</w:t>
      </w:r>
      <w:r w:rsidR="00206756">
        <w:t xml:space="preserve"> for ARRAY.</w:t>
      </w:r>
    </w:p>
    <w:p w14:paraId="5046B317" w14:textId="77777777" w:rsidR="00C0620B" w:rsidRDefault="00C0620B" w:rsidP="00A15337">
      <w:r>
        <w:t>Structure members follow the rules of variables.</w:t>
      </w:r>
    </w:p>
    <w:p w14:paraId="43516C4C" w14:textId="77777777" w:rsidR="00A15337" w:rsidRDefault="00BA3644" w:rsidP="00D358D3">
      <w:pPr>
        <w:pStyle w:val="Heading3"/>
      </w:pPr>
      <w:bookmarkStart w:id="47" w:name="_Toc160526365"/>
      <w:r>
        <w:t xml:space="preserve">Function </w:t>
      </w:r>
      <w:r w:rsidR="006D5BBA">
        <w:t xml:space="preserve">and Method </w:t>
      </w:r>
      <w:r>
        <w:t>Names</w:t>
      </w:r>
      <w:bookmarkEnd w:id="47"/>
    </w:p>
    <w:p w14:paraId="25B46B83" w14:textId="77777777" w:rsidR="006A57DD" w:rsidRDefault="003B6EE4" w:rsidP="00A15337">
      <w:r>
        <w:t xml:space="preserve">Function </w:t>
      </w:r>
      <w:r w:rsidR="006A57DD">
        <w:t xml:space="preserve">and method names follow the same rules as variables but with the suffix </w:t>
      </w:r>
      <w:r w:rsidR="006A57DD">
        <w:rPr>
          <w:b/>
        </w:rPr>
        <w:t>Fun</w:t>
      </w:r>
      <w:r w:rsidR="006A57DD">
        <w:t>.</w:t>
      </w:r>
      <w:r w:rsidR="006872AD">
        <w:t xml:space="preserve"> Internal helper functions such as conversion routines can also use </w:t>
      </w:r>
      <w:r w:rsidR="00487CB6">
        <w:t>a</w:t>
      </w:r>
      <w:r w:rsidR="006872AD">
        <w:t xml:space="preserve"> lowercase name</w:t>
      </w:r>
      <w:r w:rsidR="002B6C1F">
        <w:t>, so that they look</w:t>
      </w:r>
      <w:r w:rsidR="006872AD">
        <w:t xml:space="preserve"> more </w:t>
      </w:r>
      <w:r w:rsidR="00354EC3">
        <w:t xml:space="preserve">in line with </w:t>
      </w:r>
      <w:r w:rsidR="006872AD">
        <w:t>mathematical</w:t>
      </w:r>
      <w:r w:rsidR="00354EC3">
        <w:t xml:space="preserve"> notation</w:t>
      </w:r>
      <w:r w:rsidR="006872AD">
        <w:t>.</w:t>
      </w:r>
    </w:p>
    <w:p w14:paraId="158D5A82" w14:textId="77777777" w:rsidR="00BA3644" w:rsidRDefault="00BA3644" w:rsidP="00D358D3">
      <w:pPr>
        <w:pStyle w:val="Heading3"/>
      </w:pPr>
      <w:bookmarkStart w:id="48" w:name="_Toc160526366"/>
      <w:r>
        <w:t>Function Block Names</w:t>
      </w:r>
      <w:bookmarkEnd w:id="48"/>
    </w:p>
    <w:p w14:paraId="6AD5DF80" w14:textId="77777777" w:rsidR="00BA3644" w:rsidRDefault="00BA3644" w:rsidP="00BA3644">
      <w:r>
        <w:t>The names of function blocks follow the same rules as variables but with th</w:t>
      </w:r>
      <w:r w:rsidR="00EB1F65">
        <w:t xml:space="preserve">e </w:t>
      </w:r>
      <w:r w:rsidR="002C397F">
        <w:t>suf</w:t>
      </w:r>
      <w:r>
        <w:t xml:space="preserve">fix </w:t>
      </w:r>
      <w:r w:rsidR="00EB1F65">
        <w:rPr>
          <w:b/>
        </w:rPr>
        <w:t>FB</w:t>
      </w:r>
      <w:r>
        <w:t>.</w:t>
      </w:r>
      <w:r w:rsidR="00171B34">
        <w:t xml:space="preserve"> Interfaces in TwinCAT 3 use the suffix </w:t>
      </w:r>
      <w:r w:rsidR="00171B34" w:rsidRPr="00171B34">
        <w:rPr>
          <w:b/>
        </w:rPr>
        <w:t>I</w:t>
      </w:r>
      <w:r w:rsidR="00171B34">
        <w:t>.</w:t>
      </w:r>
    </w:p>
    <w:p w14:paraId="29EC2D22" w14:textId="77777777" w:rsidR="00772443" w:rsidRDefault="00772443" w:rsidP="00772443">
      <w:pPr>
        <w:pStyle w:val="Heading3"/>
      </w:pPr>
      <w:bookmarkStart w:id="49" w:name="_Toc160526367"/>
      <w:r>
        <w:t>Names of Visuals</w:t>
      </w:r>
      <w:bookmarkEnd w:id="49"/>
    </w:p>
    <w:p w14:paraId="648C4019" w14:textId="77777777" w:rsidR="00772443" w:rsidRPr="00BA3644" w:rsidRDefault="00772443" w:rsidP="00BA3644">
      <w:r>
        <w:t xml:space="preserve">Visual interfaces have the suffix </w:t>
      </w:r>
      <w:r w:rsidRPr="003C6B9D">
        <w:rPr>
          <w:b/>
        </w:rPr>
        <w:t>Vis</w:t>
      </w:r>
      <w:r w:rsidR="004D0BA2">
        <w:t xml:space="preserve">. </w:t>
      </w:r>
    </w:p>
    <w:p w14:paraId="7383FB9C" w14:textId="77777777" w:rsidR="004D0BA2" w:rsidRDefault="004D0BA2">
      <w:pPr>
        <w:spacing w:before="0"/>
        <w:jc w:val="left"/>
        <w:rPr>
          <w:rFonts w:ascii="Arial" w:hAnsi="Arial"/>
          <w:b/>
        </w:rPr>
      </w:pPr>
      <w:r>
        <w:br w:type="page"/>
      </w:r>
    </w:p>
    <w:p w14:paraId="29588B88" w14:textId="77777777" w:rsidR="00DF5E3E" w:rsidRDefault="00463FEC" w:rsidP="001B3593">
      <w:pPr>
        <w:pStyle w:val="Heading3"/>
      </w:pPr>
      <w:bookmarkStart w:id="50" w:name="_Toc160526368"/>
      <w:r>
        <w:lastRenderedPageBreak/>
        <w:t>Suf</w:t>
      </w:r>
      <w:r w:rsidR="00E20733">
        <w:t>fix Summary</w:t>
      </w:r>
      <w:bookmarkEnd w:id="50"/>
    </w:p>
    <w:p w14:paraId="44ED9D9F" w14:textId="77777777" w:rsidR="00EC4600" w:rsidRDefault="00EC4600" w:rsidP="00DF5E3E"/>
    <w:tbl>
      <w:tblPr>
        <w:tblStyle w:val="TableGrid"/>
        <w:tblW w:w="0" w:type="auto"/>
        <w:tblInd w:w="108" w:type="dxa"/>
        <w:tblLook w:val="04A0" w:firstRow="1" w:lastRow="0" w:firstColumn="1" w:lastColumn="0" w:noHBand="0" w:noVBand="1"/>
      </w:tblPr>
      <w:tblGrid>
        <w:gridCol w:w="1847"/>
        <w:gridCol w:w="6056"/>
        <w:gridCol w:w="1339"/>
      </w:tblGrid>
      <w:tr w:rsidR="00BD5921" w:rsidRPr="0030260D" w14:paraId="77BA360B" w14:textId="77777777" w:rsidTr="00E108DE">
        <w:tc>
          <w:tcPr>
            <w:tcW w:w="1863" w:type="dxa"/>
          </w:tcPr>
          <w:p w14:paraId="6AC4C5F5" w14:textId="77777777" w:rsidR="00BD5921" w:rsidRPr="00EF14FE" w:rsidRDefault="008A6B6B" w:rsidP="00E108DE">
            <w:pPr>
              <w:pStyle w:val="TableText"/>
              <w:rPr>
                <w:b/>
              </w:rPr>
            </w:pPr>
            <w:r>
              <w:rPr>
                <w:b/>
              </w:rPr>
              <w:t>Element</w:t>
            </w:r>
          </w:p>
        </w:tc>
        <w:tc>
          <w:tcPr>
            <w:tcW w:w="6147" w:type="dxa"/>
          </w:tcPr>
          <w:p w14:paraId="19EB491C" w14:textId="77777777" w:rsidR="00BD5921" w:rsidRPr="00EF14FE" w:rsidRDefault="00BD5921" w:rsidP="00E108DE">
            <w:pPr>
              <w:pStyle w:val="TableText"/>
              <w:rPr>
                <w:b/>
              </w:rPr>
            </w:pPr>
            <w:r>
              <w:rPr>
                <w:b/>
              </w:rPr>
              <w:t>Description</w:t>
            </w:r>
          </w:p>
        </w:tc>
        <w:tc>
          <w:tcPr>
            <w:tcW w:w="1350" w:type="dxa"/>
          </w:tcPr>
          <w:p w14:paraId="72606972" w14:textId="77777777" w:rsidR="00BD5921" w:rsidRPr="007F55D4" w:rsidRDefault="004A3E0F" w:rsidP="00DC63B0">
            <w:pPr>
              <w:pStyle w:val="TableText"/>
              <w:jc w:val="right"/>
              <w:rPr>
                <w:b/>
                <w:bCs/>
              </w:rPr>
            </w:pPr>
            <w:r>
              <w:rPr>
                <w:b/>
                <w:bCs/>
              </w:rPr>
              <w:t>suf</w:t>
            </w:r>
            <w:r w:rsidR="00B87136">
              <w:rPr>
                <w:b/>
                <w:bCs/>
              </w:rPr>
              <w:t>fix</w:t>
            </w:r>
          </w:p>
        </w:tc>
      </w:tr>
      <w:tr w:rsidR="00BD5921" w14:paraId="203F747B" w14:textId="77777777" w:rsidTr="00E108DE">
        <w:tc>
          <w:tcPr>
            <w:tcW w:w="1863" w:type="dxa"/>
          </w:tcPr>
          <w:p w14:paraId="3DB8391C" w14:textId="77777777" w:rsidR="00BD5921" w:rsidRPr="000E43D8" w:rsidRDefault="007A50B7" w:rsidP="00E108DE">
            <w:pPr>
              <w:pStyle w:val="TableText"/>
            </w:pPr>
            <w:r>
              <w:t>Constant</w:t>
            </w:r>
          </w:p>
        </w:tc>
        <w:tc>
          <w:tcPr>
            <w:tcW w:w="6147" w:type="dxa"/>
          </w:tcPr>
          <w:p w14:paraId="5F73BD6A" w14:textId="77777777" w:rsidR="00BD5921" w:rsidRPr="000E43D8" w:rsidRDefault="007A50B7" w:rsidP="00A20991">
            <w:pPr>
              <w:pStyle w:val="TableText"/>
            </w:pPr>
            <w:r>
              <w:t>Constant value</w:t>
            </w:r>
            <w:r w:rsidR="0044667B">
              <w:t xml:space="preserve"> (</w:t>
            </w:r>
            <w:r w:rsidR="005C7517">
              <w:t>optional,</w:t>
            </w:r>
            <w:r w:rsidR="00850C8A">
              <w:t xml:space="preserve"> </w:t>
            </w:r>
            <w:r w:rsidR="00A20991">
              <w:t>may</w:t>
            </w:r>
            <w:r w:rsidR="0055015C">
              <w:t xml:space="preserve"> be</w:t>
            </w:r>
            <w:r w:rsidR="0044667B">
              <w:t xml:space="preserve"> clear from context)</w:t>
            </w:r>
          </w:p>
        </w:tc>
        <w:tc>
          <w:tcPr>
            <w:tcW w:w="1350" w:type="dxa"/>
          </w:tcPr>
          <w:p w14:paraId="763667F7" w14:textId="77777777" w:rsidR="00BD5921" w:rsidRPr="000E43D8" w:rsidRDefault="003759FF" w:rsidP="00DC63B0">
            <w:pPr>
              <w:pStyle w:val="TableText"/>
              <w:jc w:val="right"/>
            </w:pPr>
            <w:r>
              <w:t>Const</w:t>
            </w:r>
          </w:p>
        </w:tc>
      </w:tr>
      <w:tr w:rsidR="007A50B7" w14:paraId="24EA9A54" w14:textId="77777777" w:rsidTr="00E108DE">
        <w:tc>
          <w:tcPr>
            <w:tcW w:w="1863" w:type="dxa"/>
          </w:tcPr>
          <w:p w14:paraId="3D644F00" w14:textId="77777777" w:rsidR="007A50B7" w:rsidRPr="000E43D8" w:rsidRDefault="007A50B7" w:rsidP="00E108DE">
            <w:pPr>
              <w:pStyle w:val="TableText"/>
            </w:pPr>
            <w:r>
              <w:t>Pointer</w:t>
            </w:r>
          </w:p>
        </w:tc>
        <w:tc>
          <w:tcPr>
            <w:tcW w:w="6147" w:type="dxa"/>
          </w:tcPr>
          <w:p w14:paraId="4C37954E" w14:textId="77777777" w:rsidR="007A50B7" w:rsidRPr="000E43D8" w:rsidRDefault="007A50B7" w:rsidP="00E108DE">
            <w:pPr>
              <w:pStyle w:val="TableText"/>
            </w:pPr>
            <w:r>
              <w:t>Pointer to a variable</w:t>
            </w:r>
          </w:p>
        </w:tc>
        <w:tc>
          <w:tcPr>
            <w:tcW w:w="1350" w:type="dxa"/>
          </w:tcPr>
          <w:p w14:paraId="0B67B72B" w14:textId="77777777" w:rsidR="007A50B7" w:rsidRPr="000E43D8" w:rsidRDefault="003759FF" w:rsidP="00DC63B0">
            <w:pPr>
              <w:pStyle w:val="TableText"/>
              <w:jc w:val="right"/>
            </w:pPr>
            <w:r>
              <w:t>Ptr</w:t>
            </w:r>
          </w:p>
        </w:tc>
      </w:tr>
      <w:tr w:rsidR="007A50B7" w14:paraId="138A4AB3" w14:textId="77777777" w:rsidTr="00E108DE">
        <w:tc>
          <w:tcPr>
            <w:tcW w:w="1863" w:type="dxa"/>
          </w:tcPr>
          <w:p w14:paraId="572F5AB6" w14:textId="77777777" w:rsidR="007A50B7" w:rsidRPr="000E43D8" w:rsidRDefault="007A50B7" w:rsidP="00E108DE">
            <w:pPr>
              <w:pStyle w:val="TableText"/>
            </w:pPr>
            <w:r>
              <w:t>ENUM</w:t>
            </w:r>
          </w:p>
        </w:tc>
        <w:tc>
          <w:tcPr>
            <w:tcW w:w="6147" w:type="dxa"/>
          </w:tcPr>
          <w:p w14:paraId="4EB7DBEC" w14:textId="77777777" w:rsidR="007A50B7" w:rsidRPr="000E43D8" w:rsidRDefault="007A50B7" w:rsidP="00E108DE">
            <w:pPr>
              <w:pStyle w:val="TableText"/>
            </w:pPr>
            <w:r>
              <w:t>Enumerated type</w:t>
            </w:r>
          </w:p>
        </w:tc>
        <w:tc>
          <w:tcPr>
            <w:tcW w:w="1350" w:type="dxa"/>
          </w:tcPr>
          <w:p w14:paraId="7E7CC479" w14:textId="77777777" w:rsidR="007A50B7" w:rsidRPr="000E43D8" w:rsidRDefault="00800D96" w:rsidP="00DC63B0">
            <w:pPr>
              <w:pStyle w:val="TableText"/>
              <w:keepNext/>
              <w:jc w:val="right"/>
            </w:pPr>
            <w:r>
              <w:t>Enum</w:t>
            </w:r>
          </w:p>
        </w:tc>
      </w:tr>
      <w:tr w:rsidR="007A50B7" w14:paraId="7F070E31" w14:textId="77777777" w:rsidTr="00E108DE">
        <w:tc>
          <w:tcPr>
            <w:tcW w:w="1863" w:type="dxa"/>
          </w:tcPr>
          <w:p w14:paraId="3B606881" w14:textId="77777777" w:rsidR="007A50B7" w:rsidRDefault="007A50B7" w:rsidP="00E108DE">
            <w:pPr>
              <w:pStyle w:val="TableText"/>
            </w:pPr>
            <w:r>
              <w:t>STRUCT</w:t>
            </w:r>
          </w:p>
        </w:tc>
        <w:tc>
          <w:tcPr>
            <w:tcW w:w="6147" w:type="dxa"/>
          </w:tcPr>
          <w:p w14:paraId="7C95EE88" w14:textId="77777777" w:rsidR="007A50B7" w:rsidRDefault="007A50B7" w:rsidP="00E108DE">
            <w:pPr>
              <w:pStyle w:val="TableText"/>
            </w:pPr>
            <w:r>
              <w:t>Record type</w:t>
            </w:r>
          </w:p>
        </w:tc>
        <w:tc>
          <w:tcPr>
            <w:tcW w:w="1350" w:type="dxa"/>
          </w:tcPr>
          <w:p w14:paraId="1EECD729" w14:textId="77777777" w:rsidR="007A50B7" w:rsidRDefault="00800D96" w:rsidP="00DC63B0">
            <w:pPr>
              <w:pStyle w:val="TableText"/>
              <w:keepNext/>
              <w:jc w:val="right"/>
            </w:pPr>
            <w:r>
              <w:t>Struct</w:t>
            </w:r>
          </w:p>
        </w:tc>
      </w:tr>
      <w:tr w:rsidR="007A50B7" w14:paraId="6939665B" w14:textId="77777777" w:rsidTr="00E108DE">
        <w:tc>
          <w:tcPr>
            <w:tcW w:w="1863" w:type="dxa"/>
          </w:tcPr>
          <w:p w14:paraId="4CB866E2" w14:textId="77777777" w:rsidR="007A50B7" w:rsidRDefault="007A50B7" w:rsidP="00E108DE">
            <w:pPr>
              <w:pStyle w:val="TableText"/>
            </w:pPr>
            <w:r>
              <w:t>ARRAY</w:t>
            </w:r>
          </w:p>
        </w:tc>
        <w:tc>
          <w:tcPr>
            <w:tcW w:w="6147" w:type="dxa"/>
          </w:tcPr>
          <w:p w14:paraId="594FDA52" w14:textId="77777777" w:rsidR="007A50B7" w:rsidRDefault="007A50B7" w:rsidP="00E108DE">
            <w:pPr>
              <w:pStyle w:val="TableText"/>
            </w:pPr>
            <w:r>
              <w:t>Array type</w:t>
            </w:r>
          </w:p>
        </w:tc>
        <w:tc>
          <w:tcPr>
            <w:tcW w:w="1350" w:type="dxa"/>
          </w:tcPr>
          <w:p w14:paraId="67775D0B" w14:textId="77777777" w:rsidR="007A50B7" w:rsidRDefault="00800D96" w:rsidP="00DC63B0">
            <w:pPr>
              <w:pStyle w:val="TableText"/>
              <w:keepNext/>
              <w:jc w:val="right"/>
            </w:pPr>
            <w:r>
              <w:t>Array</w:t>
            </w:r>
          </w:p>
        </w:tc>
      </w:tr>
      <w:tr w:rsidR="00D13642" w14:paraId="5DB256F1" w14:textId="77777777" w:rsidTr="00E108DE">
        <w:tc>
          <w:tcPr>
            <w:tcW w:w="1863" w:type="dxa"/>
          </w:tcPr>
          <w:p w14:paraId="5A189875" w14:textId="77777777" w:rsidR="00D13642" w:rsidRDefault="00D13642" w:rsidP="00E108DE">
            <w:pPr>
              <w:pStyle w:val="TableText"/>
            </w:pPr>
            <w:r>
              <w:t>Function</w:t>
            </w:r>
          </w:p>
        </w:tc>
        <w:tc>
          <w:tcPr>
            <w:tcW w:w="6147" w:type="dxa"/>
          </w:tcPr>
          <w:p w14:paraId="7C9DB3D1" w14:textId="77777777" w:rsidR="00D13642" w:rsidRDefault="00D13642" w:rsidP="00E108DE">
            <w:pPr>
              <w:pStyle w:val="TableText"/>
            </w:pPr>
            <w:r>
              <w:t>Function or Method de</w:t>
            </w:r>
            <w:r w:rsidR="00E133D8">
              <w:t>c</w:t>
            </w:r>
            <w:r>
              <w:t>laration</w:t>
            </w:r>
          </w:p>
        </w:tc>
        <w:tc>
          <w:tcPr>
            <w:tcW w:w="1350" w:type="dxa"/>
          </w:tcPr>
          <w:p w14:paraId="490847AB" w14:textId="77777777" w:rsidR="00D13642" w:rsidRDefault="000222C7" w:rsidP="00DC63B0">
            <w:pPr>
              <w:pStyle w:val="TableText"/>
              <w:keepNext/>
              <w:jc w:val="right"/>
            </w:pPr>
            <w:r>
              <w:t>Fun</w:t>
            </w:r>
          </w:p>
        </w:tc>
      </w:tr>
      <w:tr w:rsidR="007A50B7" w14:paraId="39277E18" w14:textId="77777777" w:rsidTr="00E108DE">
        <w:tc>
          <w:tcPr>
            <w:tcW w:w="1863" w:type="dxa"/>
          </w:tcPr>
          <w:p w14:paraId="1DBE4401" w14:textId="77777777" w:rsidR="007A50B7" w:rsidRDefault="007A50B7" w:rsidP="00E108DE">
            <w:pPr>
              <w:pStyle w:val="TableText"/>
            </w:pPr>
            <w:r>
              <w:t>Function block</w:t>
            </w:r>
          </w:p>
        </w:tc>
        <w:tc>
          <w:tcPr>
            <w:tcW w:w="6147" w:type="dxa"/>
          </w:tcPr>
          <w:p w14:paraId="274395C9" w14:textId="77777777" w:rsidR="007A50B7" w:rsidRDefault="007A50B7" w:rsidP="00E108DE">
            <w:pPr>
              <w:pStyle w:val="TableText"/>
            </w:pPr>
            <w:r>
              <w:t>Function block declaration</w:t>
            </w:r>
          </w:p>
        </w:tc>
        <w:tc>
          <w:tcPr>
            <w:tcW w:w="1350" w:type="dxa"/>
          </w:tcPr>
          <w:p w14:paraId="66D5F511" w14:textId="77777777" w:rsidR="007A50B7" w:rsidRDefault="00833E78" w:rsidP="00DC63B0">
            <w:pPr>
              <w:pStyle w:val="TableText"/>
              <w:keepNext/>
              <w:jc w:val="right"/>
            </w:pPr>
            <w:r>
              <w:t>FB</w:t>
            </w:r>
          </w:p>
        </w:tc>
      </w:tr>
      <w:tr w:rsidR="00B10D6C" w14:paraId="5FF5229D" w14:textId="77777777" w:rsidTr="00E108DE">
        <w:tc>
          <w:tcPr>
            <w:tcW w:w="1863" w:type="dxa"/>
          </w:tcPr>
          <w:p w14:paraId="3B1D2E4B" w14:textId="77777777" w:rsidR="00B10D6C" w:rsidRDefault="00B10D6C" w:rsidP="00E108DE">
            <w:pPr>
              <w:pStyle w:val="TableText"/>
            </w:pPr>
            <w:r>
              <w:t>Interface</w:t>
            </w:r>
          </w:p>
        </w:tc>
        <w:tc>
          <w:tcPr>
            <w:tcW w:w="6147" w:type="dxa"/>
          </w:tcPr>
          <w:p w14:paraId="6985C956" w14:textId="77777777" w:rsidR="00B10D6C" w:rsidRDefault="00B10D6C" w:rsidP="00E108DE">
            <w:pPr>
              <w:pStyle w:val="TableText"/>
            </w:pPr>
            <w:r>
              <w:t>Abstract function block or interface</w:t>
            </w:r>
          </w:p>
        </w:tc>
        <w:tc>
          <w:tcPr>
            <w:tcW w:w="1350" w:type="dxa"/>
          </w:tcPr>
          <w:p w14:paraId="4C89DD21" w14:textId="77777777" w:rsidR="00B10D6C" w:rsidRDefault="00B10D6C" w:rsidP="00DC63B0">
            <w:pPr>
              <w:pStyle w:val="TableText"/>
              <w:keepNext/>
              <w:jc w:val="right"/>
            </w:pPr>
            <w:r>
              <w:t>I</w:t>
            </w:r>
          </w:p>
        </w:tc>
      </w:tr>
      <w:tr w:rsidR="006E0D36" w14:paraId="3AE667AC" w14:textId="77777777" w:rsidTr="00E108DE">
        <w:tc>
          <w:tcPr>
            <w:tcW w:w="1863" w:type="dxa"/>
          </w:tcPr>
          <w:p w14:paraId="5A3DC2E4" w14:textId="77777777" w:rsidR="006E0D36" w:rsidRDefault="006E0D36" w:rsidP="00E108DE">
            <w:pPr>
              <w:pStyle w:val="TableText"/>
            </w:pPr>
            <w:r>
              <w:t>Visual</w:t>
            </w:r>
          </w:p>
        </w:tc>
        <w:tc>
          <w:tcPr>
            <w:tcW w:w="6147" w:type="dxa"/>
          </w:tcPr>
          <w:p w14:paraId="0E6A8736" w14:textId="77777777" w:rsidR="006E0D36" w:rsidRDefault="006E0D36" w:rsidP="00E108DE">
            <w:pPr>
              <w:pStyle w:val="TableText"/>
            </w:pPr>
            <w:r>
              <w:t>Screen interface for diagnostics</w:t>
            </w:r>
          </w:p>
        </w:tc>
        <w:tc>
          <w:tcPr>
            <w:tcW w:w="1350" w:type="dxa"/>
          </w:tcPr>
          <w:p w14:paraId="27D1E90D" w14:textId="77777777" w:rsidR="006E0D36" w:rsidRDefault="006E0D36" w:rsidP="00DC63B0">
            <w:pPr>
              <w:pStyle w:val="TableText"/>
              <w:keepNext/>
              <w:jc w:val="right"/>
            </w:pPr>
            <w:r>
              <w:t>Vis</w:t>
            </w:r>
          </w:p>
        </w:tc>
      </w:tr>
    </w:tbl>
    <w:p w14:paraId="3424040E" w14:textId="77777777" w:rsidR="0009271D" w:rsidRDefault="00B13C02" w:rsidP="00B13C02">
      <w:pPr>
        <w:pStyle w:val="TableCaption"/>
      </w:pPr>
      <w:r>
        <w:t xml:space="preserve">Table </w:t>
      </w:r>
      <w:fldSimple w:instr=" SEQ Table \* ARABIC ">
        <w:r w:rsidR="00846579">
          <w:rPr>
            <w:noProof/>
          </w:rPr>
          <w:t>5</w:t>
        </w:r>
      </w:fldSimple>
      <w:r>
        <w:t xml:space="preserve">: </w:t>
      </w:r>
      <w:r w:rsidR="00D41044">
        <w:t xml:space="preserve">Required </w:t>
      </w:r>
      <w:r w:rsidR="0087772C">
        <w:t>suf</w:t>
      </w:r>
      <w:r>
        <w:t xml:space="preserve">fix </w:t>
      </w:r>
      <w:r w:rsidR="00EA46EE">
        <w:t>n</w:t>
      </w:r>
      <w:r>
        <w:t>otation</w:t>
      </w:r>
      <w:r w:rsidR="00EA46EE">
        <w:t>.</w:t>
      </w:r>
    </w:p>
    <w:p w14:paraId="64BC6D5E" w14:textId="77777777" w:rsidR="0045241A" w:rsidRDefault="0016617D" w:rsidP="00DB66F9">
      <w:pPr>
        <w:pStyle w:val="Heading2"/>
      </w:pPr>
      <w:bookmarkStart w:id="51" w:name="_Toc160526369"/>
      <w:r>
        <w:t xml:space="preserve">Hardware </w:t>
      </w:r>
      <w:r w:rsidR="00575BFA">
        <w:t>Channels</w:t>
      </w:r>
      <w:bookmarkEnd w:id="51"/>
    </w:p>
    <w:p w14:paraId="2BBC98A6" w14:textId="77777777" w:rsidR="001E013C" w:rsidRDefault="001853BA" w:rsidP="001E013C">
      <w:r>
        <w:t xml:space="preserve">Variables that are connected to hardware channels are separated into input variables and output variables. They must be located in the </w:t>
      </w:r>
      <w:r w:rsidR="00B772DE">
        <w:t>input and output shared memory regions, respectively.</w:t>
      </w:r>
      <w:r w:rsidR="0029477C">
        <w:t xml:space="preserve"> A variable describing a list of input channels must have the suffix </w:t>
      </w:r>
      <w:r w:rsidR="0029477C" w:rsidRPr="0029477C">
        <w:rPr>
          <w:b/>
        </w:rPr>
        <w:t>In</w:t>
      </w:r>
      <w:r w:rsidR="0029477C">
        <w:t>.</w:t>
      </w:r>
      <w:r w:rsidR="009B06A5">
        <w:t xml:space="preserve"> The corresponding </w:t>
      </w:r>
      <w:r w:rsidR="0029477C">
        <w:t xml:space="preserve">structure </w:t>
      </w:r>
      <w:r w:rsidR="009B06A5">
        <w:t xml:space="preserve">must have the suffix </w:t>
      </w:r>
      <w:r w:rsidR="009B06A5" w:rsidRPr="00EB0654">
        <w:rPr>
          <w:b/>
        </w:rPr>
        <w:t>InStruct</w:t>
      </w:r>
      <w:r w:rsidR="00EB0654">
        <w:t>.</w:t>
      </w:r>
      <w:r w:rsidR="0029477C">
        <w:t xml:space="preserve"> </w:t>
      </w:r>
      <w:r w:rsidR="00183012">
        <w:t xml:space="preserve">An output channel list uses the suffix </w:t>
      </w:r>
      <w:r w:rsidR="00183012" w:rsidRPr="004F301E">
        <w:rPr>
          <w:b/>
        </w:rPr>
        <w:t>Out</w:t>
      </w:r>
      <w:r w:rsidR="00183012">
        <w:t xml:space="preserve">, whereas the output structure uses </w:t>
      </w:r>
      <w:r w:rsidR="00183012" w:rsidRPr="00183012">
        <w:rPr>
          <w:b/>
        </w:rPr>
        <w:t>OutStruct</w:t>
      </w:r>
      <w:r w:rsidR="00183012">
        <w:t>.</w:t>
      </w:r>
      <w:r w:rsidR="00674120">
        <w:t xml:space="preserve"> Channels with different cycle time must be placed into different structures. The above names are for the standard cycle time of 10 ms. Channels that need to be updated at the fast rate</w:t>
      </w:r>
      <w:r w:rsidR="002934F2">
        <w:t xml:space="preserve"> need to </w:t>
      </w:r>
      <w:r w:rsidR="006358E3">
        <w:t>pre</w:t>
      </w:r>
      <w:r w:rsidR="00674120">
        <w:t xml:space="preserve">pend </w:t>
      </w:r>
      <w:r w:rsidR="00674120" w:rsidRPr="00052119">
        <w:rPr>
          <w:b/>
        </w:rPr>
        <w:t>Fast</w:t>
      </w:r>
      <w:r w:rsidR="00671B4E">
        <w:t xml:space="preserve"> to the above suffixes</w:t>
      </w:r>
      <w:r w:rsidR="00674120">
        <w:t>.</w:t>
      </w:r>
    </w:p>
    <w:p w14:paraId="7D38E88D" w14:textId="77777777" w:rsidR="006779A8" w:rsidRDefault="006779A8" w:rsidP="006779A8"/>
    <w:tbl>
      <w:tblPr>
        <w:tblStyle w:val="TableGrid"/>
        <w:tblW w:w="0" w:type="auto"/>
        <w:tblInd w:w="108" w:type="dxa"/>
        <w:tblLook w:val="04A0" w:firstRow="1" w:lastRow="0" w:firstColumn="1" w:lastColumn="0" w:noHBand="0" w:noVBand="1"/>
      </w:tblPr>
      <w:tblGrid>
        <w:gridCol w:w="1844"/>
        <w:gridCol w:w="5948"/>
        <w:gridCol w:w="1450"/>
      </w:tblGrid>
      <w:tr w:rsidR="006779A8" w:rsidRPr="0030260D" w14:paraId="2080069B" w14:textId="77777777" w:rsidTr="00D13726">
        <w:tc>
          <w:tcPr>
            <w:tcW w:w="1863" w:type="dxa"/>
          </w:tcPr>
          <w:p w14:paraId="0B3E57AC" w14:textId="77777777" w:rsidR="006779A8" w:rsidRPr="00EF14FE" w:rsidRDefault="006779A8" w:rsidP="00E108DE">
            <w:pPr>
              <w:pStyle w:val="TableText"/>
              <w:rPr>
                <w:b/>
              </w:rPr>
            </w:pPr>
            <w:r>
              <w:rPr>
                <w:b/>
              </w:rPr>
              <w:t>Element</w:t>
            </w:r>
          </w:p>
        </w:tc>
        <w:tc>
          <w:tcPr>
            <w:tcW w:w="6057" w:type="dxa"/>
          </w:tcPr>
          <w:p w14:paraId="71B60B11" w14:textId="77777777" w:rsidR="006779A8" w:rsidRPr="00EF14FE" w:rsidRDefault="006779A8" w:rsidP="00E108DE">
            <w:pPr>
              <w:pStyle w:val="TableText"/>
              <w:rPr>
                <w:b/>
              </w:rPr>
            </w:pPr>
            <w:r>
              <w:rPr>
                <w:b/>
              </w:rPr>
              <w:t>Description</w:t>
            </w:r>
          </w:p>
        </w:tc>
        <w:tc>
          <w:tcPr>
            <w:tcW w:w="1450" w:type="dxa"/>
          </w:tcPr>
          <w:p w14:paraId="6FD3841C" w14:textId="77777777" w:rsidR="006779A8" w:rsidRPr="007F55D4" w:rsidRDefault="006779A8" w:rsidP="00553881">
            <w:pPr>
              <w:pStyle w:val="TableText"/>
              <w:jc w:val="right"/>
              <w:rPr>
                <w:b/>
                <w:bCs/>
              </w:rPr>
            </w:pPr>
            <w:r>
              <w:rPr>
                <w:b/>
                <w:bCs/>
              </w:rPr>
              <w:t>suffix</w:t>
            </w:r>
          </w:p>
        </w:tc>
      </w:tr>
      <w:tr w:rsidR="006779A8" w14:paraId="3D4BDED2" w14:textId="77777777" w:rsidTr="00D13726">
        <w:tc>
          <w:tcPr>
            <w:tcW w:w="1863" w:type="dxa"/>
          </w:tcPr>
          <w:p w14:paraId="6A8A3974" w14:textId="77777777" w:rsidR="006779A8" w:rsidRPr="000E43D8" w:rsidRDefault="00E67D25" w:rsidP="00176460">
            <w:pPr>
              <w:pStyle w:val="TableText"/>
            </w:pPr>
            <w:r>
              <w:t>Input variable</w:t>
            </w:r>
          </w:p>
        </w:tc>
        <w:tc>
          <w:tcPr>
            <w:tcW w:w="6057" w:type="dxa"/>
          </w:tcPr>
          <w:p w14:paraId="53CB0C7A" w14:textId="77777777" w:rsidR="006779A8" w:rsidRPr="000E43D8" w:rsidRDefault="00176460" w:rsidP="00E108DE">
            <w:pPr>
              <w:pStyle w:val="TableText"/>
            </w:pPr>
            <w:r>
              <w:t>Input variable with standard update rate</w:t>
            </w:r>
          </w:p>
        </w:tc>
        <w:tc>
          <w:tcPr>
            <w:tcW w:w="1450" w:type="dxa"/>
          </w:tcPr>
          <w:p w14:paraId="2FAA8F65" w14:textId="77777777" w:rsidR="006779A8" w:rsidRPr="000E43D8" w:rsidRDefault="00F90A6E" w:rsidP="00553881">
            <w:pPr>
              <w:pStyle w:val="TableText"/>
              <w:jc w:val="right"/>
            </w:pPr>
            <w:r>
              <w:t>In</w:t>
            </w:r>
          </w:p>
        </w:tc>
      </w:tr>
      <w:tr w:rsidR="006779A8" w14:paraId="6796F971" w14:textId="77777777" w:rsidTr="00D13726">
        <w:tc>
          <w:tcPr>
            <w:tcW w:w="1863" w:type="dxa"/>
          </w:tcPr>
          <w:p w14:paraId="22B002EB" w14:textId="77777777" w:rsidR="006779A8" w:rsidRPr="000E43D8" w:rsidRDefault="00E67D25" w:rsidP="00356BE7">
            <w:pPr>
              <w:pStyle w:val="TableText"/>
            </w:pPr>
            <w:r>
              <w:t>Output variable</w:t>
            </w:r>
          </w:p>
        </w:tc>
        <w:tc>
          <w:tcPr>
            <w:tcW w:w="6057" w:type="dxa"/>
          </w:tcPr>
          <w:p w14:paraId="556CC909" w14:textId="77777777" w:rsidR="006779A8" w:rsidRPr="000E43D8" w:rsidRDefault="00215931" w:rsidP="00E108DE">
            <w:pPr>
              <w:pStyle w:val="TableText"/>
            </w:pPr>
            <w:r>
              <w:t>Output variable with standard update rate</w:t>
            </w:r>
          </w:p>
        </w:tc>
        <w:tc>
          <w:tcPr>
            <w:tcW w:w="1450" w:type="dxa"/>
          </w:tcPr>
          <w:p w14:paraId="49694C0A" w14:textId="77777777" w:rsidR="006779A8" w:rsidRPr="000E43D8" w:rsidRDefault="00A0077E" w:rsidP="00553881">
            <w:pPr>
              <w:pStyle w:val="TableText"/>
              <w:jc w:val="right"/>
            </w:pPr>
            <w:r>
              <w:t>Out</w:t>
            </w:r>
          </w:p>
        </w:tc>
      </w:tr>
      <w:tr w:rsidR="00215931" w14:paraId="1242FC1E" w14:textId="77777777" w:rsidTr="00D13726">
        <w:tc>
          <w:tcPr>
            <w:tcW w:w="1863" w:type="dxa"/>
          </w:tcPr>
          <w:p w14:paraId="25EC4DC7" w14:textId="77777777" w:rsidR="00215931" w:rsidRPr="000E43D8" w:rsidRDefault="00E67D25" w:rsidP="00E108DE">
            <w:pPr>
              <w:pStyle w:val="TableText"/>
            </w:pPr>
            <w:r>
              <w:t>Input variable</w:t>
            </w:r>
          </w:p>
        </w:tc>
        <w:tc>
          <w:tcPr>
            <w:tcW w:w="6057" w:type="dxa"/>
          </w:tcPr>
          <w:p w14:paraId="75708A14" w14:textId="77777777" w:rsidR="00215931" w:rsidRPr="000E43D8" w:rsidRDefault="00215931" w:rsidP="00215931">
            <w:pPr>
              <w:pStyle w:val="TableText"/>
            </w:pPr>
            <w:r>
              <w:t>Input variable with fast update rate</w:t>
            </w:r>
          </w:p>
        </w:tc>
        <w:tc>
          <w:tcPr>
            <w:tcW w:w="1450" w:type="dxa"/>
          </w:tcPr>
          <w:p w14:paraId="796E29B5" w14:textId="77777777" w:rsidR="00215931" w:rsidRPr="000E43D8" w:rsidRDefault="00215931" w:rsidP="00553881">
            <w:pPr>
              <w:pStyle w:val="TableText"/>
              <w:keepNext/>
              <w:jc w:val="right"/>
            </w:pPr>
            <w:r>
              <w:t>FastIn</w:t>
            </w:r>
          </w:p>
        </w:tc>
      </w:tr>
      <w:tr w:rsidR="00215931" w14:paraId="0652F862" w14:textId="77777777" w:rsidTr="00D13726">
        <w:tc>
          <w:tcPr>
            <w:tcW w:w="1863" w:type="dxa"/>
          </w:tcPr>
          <w:p w14:paraId="2ECECC03" w14:textId="77777777" w:rsidR="00215931" w:rsidRDefault="00E67D25" w:rsidP="00E108DE">
            <w:pPr>
              <w:pStyle w:val="TableText"/>
            </w:pPr>
            <w:r>
              <w:t>Output variable</w:t>
            </w:r>
          </w:p>
        </w:tc>
        <w:tc>
          <w:tcPr>
            <w:tcW w:w="6057" w:type="dxa"/>
          </w:tcPr>
          <w:p w14:paraId="4E756302" w14:textId="77777777" w:rsidR="00215931" w:rsidRPr="000E43D8" w:rsidRDefault="00215931" w:rsidP="00215931">
            <w:pPr>
              <w:pStyle w:val="TableText"/>
            </w:pPr>
            <w:r>
              <w:t>Output variable with fast update rate</w:t>
            </w:r>
          </w:p>
        </w:tc>
        <w:tc>
          <w:tcPr>
            <w:tcW w:w="1450" w:type="dxa"/>
          </w:tcPr>
          <w:p w14:paraId="08642E5A" w14:textId="77777777" w:rsidR="00215931" w:rsidRDefault="00215931" w:rsidP="00553881">
            <w:pPr>
              <w:pStyle w:val="TableText"/>
              <w:keepNext/>
              <w:jc w:val="right"/>
            </w:pPr>
            <w:r>
              <w:t>FastOut</w:t>
            </w:r>
          </w:p>
        </w:tc>
      </w:tr>
      <w:tr w:rsidR="00093D61" w14:paraId="6ACA5B49" w14:textId="77777777" w:rsidTr="00D13726">
        <w:tc>
          <w:tcPr>
            <w:tcW w:w="1863" w:type="dxa"/>
          </w:tcPr>
          <w:p w14:paraId="380F783B" w14:textId="77777777" w:rsidR="00093D61" w:rsidRDefault="00093D61" w:rsidP="00E108DE">
            <w:pPr>
              <w:pStyle w:val="TableText"/>
            </w:pPr>
            <w:r>
              <w:t>Input STRUCT</w:t>
            </w:r>
          </w:p>
        </w:tc>
        <w:tc>
          <w:tcPr>
            <w:tcW w:w="6057" w:type="dxa"/>
          </w:tcPr>
          <w:p w14:paraId="448444DA" w14:textId="77777777" w:rsidR="00093D61" w:rsidRPr="000E43D8" w:rsidRDefault="00093D61" w:rsidP="00093D61">
            <w:pPr>
              <w:pStyle w:val="TableText"/>
            </w:pPr>
            <w:r>
              <w:t>Input channel structure with standard update rate</w:t>
            </w:r>
          </w:p>
        </w:tc>
        <w:tc>
          <w:tcPr>
            <w:tcW w:w="1450" w:type="dxa"/>
          </w:tcPr>
          <w:p w14:paraId="21523BBC" w14:textId="77777777" w:rsidR="00093D61" w:rsidRDefault="0005342C" w:rsidP="00553881">
            <w:pPr>
              <w:pStyle w:val="TableText"/>
              <w:keepNext/>
              <w:jc w:val="right"/>
            </w:pPr>
            <w:r>
              <w:t>InStruct</w:t>
            </w:r>
          </w:p>
        </w:tc>
      </w:tr>
      <w:tr w:rsidR="00093D61" w14:paraId="422610BB" w14:textId="77777777" w:rsidTr="00D13726">
        <w:tc>
          <w:tcPr>
            <w:tcW w:w="1863" w:type="dxa"/>
          </w:tcPr>
          <w:p w14:paraId="701CDE00" w14:textId="77777777" w:rsidR="00093D61" w:rsidRDefault="00093D61" w:rsidP="00E108DE">
            <w:pPr>
              <w:pStyle w:val="TableText"/>
            </w:pPr>
            <w:r>
              <w:t>Output STRUCT</w:t>
            </w:r>
          </w:p>
        </w:tc>
        <w:tc>
          <w:tcPr>
            <w:tcW w:w="6057" w:type="dxa"/>
          </w:tcPr>
          <w:p w14:paraId="1E7DA827" w14:textId="77777777" w:rsidR="00093D61" w:rsidRPr="000E43D8" w:rsidRDefault="00093D61" w:rsidP="00E108DE">
            <w:pPr>
              <w:pStyle w:val="TableText"/>
            </w:pPr>
            <w:r>
              <w:t>Output channel structure with standard update rate</w:t>
            </w:r>
          </w:p>
        </w:tc>
        <w:tc>
          <w:tcPr>
            <w:tcW w:w="1450" w:type="dxa"/>
          </w:tcPr>
          <w:p w14:paraId="55A8A746" w14:textId="77777777" w:rsidR="00093D61" w:rsidRDefault="0005342C" w:rsidP="00553881">
            <w:pPr>
              <w:pStyle w:val="TableText"/>
              <w:keepNext/>
              <w:jc w:val="right"/>
            </w:pPr>
            <w:r>
              <w:t>OutStruct</w:t>
            </w:r>
          </w:p>
        </w:tc>
      </w:tr>
      <w:tr w:rsidR="0028012B" w14:paraId="4EA84A3F" w14:textId="77777777" w:rsidTr="00D13726">
        <w:tc>
          <w:tcPr>
            <w:tcW w:w="1863" w:type="dxa"/>
          </w:tcPr>
          <w:p w14:paraId="495CA9C7" w14:textId="77777777" w:rsidR="0028012B" w:rsidRDefault="0028012B" w:rsidP="00E108DE">
            <w:pPr>
              <w:pStyle w:val="TableText"/>
            </w:pPr>
            <w:r>
              <w:t>Input STRUCT</w:t>
            </w:r>
          </w:p>
        </w:tc>
        <w:tc>
          <w:tcPr>
            <w:tcW w:w="6057" w:type="dxa"/>
          </w:tcPr>
          <w:p w14:paraId="02EA1AF4" w14:textId="77777777" w:rsidR="0028012B" w:rsidRPr="000E43D8" w:rsidRDefault="0028012B" w:rsidP="00DE529A">
            <w:pPr>
              <w:pStyle w:val="TableText"/>
            </w:pPr>
            <w:r>
              <w:t xml:space="preserve">Input channel structure with </w:t>
            </w:r>
            <w:r w:rsidR="00DE529A">
              <w:t>fast</w:t>
            </w:r>
            <w:r>
              <w:t xml:space="preserve"> update rate</w:t>
            </w:r>
          </w:p>
        </w:tc>
        <w:tc>
          <w:tcPr>
            <w:tcW w:w="1450" w:type="dxa"/>
          </w:tcPr>
          <w:p w14:paraId="6A18A614" w14:textId="77777777" w:rsidR="0028012B" w:rsidRDefault="00E36A18" w:rsidP="00E108DE">
            <w:pPr>
              <w:pStyle w:val="TableText"/>
              <w:keepNext/>
              <w:jc w:val="right"/>
            </w:pPr>
            <w:r>
              <w:t>Fast</w:t>
            </w:r>
            <w:r w:rsidR="0028012B">
              <w:t>InStruct</w:t>
            </w:r>
          </w:p>
        </w:tc>
      </w:tr>
      <w:tr w:rsidR="0028012B" w14:paraId="1166D70D" w14:textId="77777777" w:rsidTr="00D13726">
        <w:tc>
          <w:tcPr>
            <w:tcW w:w="1863" w:type="dxa"/>
          </w:tcPr>
          <w:p w14:paraId="293542D5" w14:textId="77777777" w:rsidR="0028012B" w:rsidRDefault="0028012B" w:rsidP="00E108DE">
            <w:pPr>
              <w:pStyle w:val="TableText"/>
            </w:pPr>
            <w:r>
              <w:t>Output STRUCT</w:t>
            </w:r>
          </w:p>
        </w:tc>
        <w:tc>
          <w:tcPr>
            <w:tcW w:w="6057" w:type="dxa"/>
          </w:tcPr>
          <w:p w14:paraId="7B51A716" w14:textId="77777777" w:rsidR="0028012B" w:rsidRPr="000E43D8" w:rsidRDefault="0028012B" w:rsidP="00DE529A">
            <w:pPr>
              <w:pStyle w:val="TableText"/>
            </w:pPr>
            <w:r>
              <w:t xml:space="preserve">Output channel structure with </w:t>
            </w:r>
            <w:r w:rsidR="00DE529A">
              <w:t>fast</w:t>
            </w:r>
            <w:r>
              <w:t xml:space="preserve"> update rate</w:t>
            </w:r>
          </w:p>
        </w:tc>
        <w:tc>
          <w:tcPr>
            <w:tcW w:w="1450" w:type="dxa"/>
          </w:tcPr>
          <w:p w14:paraId="068402AA" w14:textId="77777777" w:rsidR="0028012B" w:rsidRDefault="00E36A18" w:rsidP="00E108DE">
            <w:pPr>
              <w:pStyle w:val="TableText"/>
              <w:keepNext/>
              <w:jc w:val="right"/>
            </w:pPr>
            <w:r>
              <w:t>Fast</w:t>
            </w:r>
            <w:r w:rsidR="0028012B">
              <w:t>OutStruct</w:t>
            </w:r>
          </w:p>
        </w:tc>
      </w:tr>
    </w:tbl>
    <w:p w14:paraId="3154D668" w14:textId="77777777" w:rsidR="006779A8" w:rsidRDefault="006779A8" w:rsidP="006779A8">
      <w:pPr>
        <w:pStyle w:val="TableCaption"/>
      </w:pPr>
      <w:r>
        <w:t xml:space="preserve">Table </w:t>
      </w:r>
      <w:fldSimple w:instr=" SEQ Table \* ARABIC ">
        <w:r w:rsidR="00846579">
          <w:rPr>
            <w:noProof/>
          </w:rPr>
          <w:t>6</w:t>
        </w:r>
      </w:fldSimple>
      <w:r>
        <w:t>: Input and output channel notation.</w:t>
      </w:r>
    </w:p>
    <w:p w14:paraId="1EB20E9A" w14:textId="77777777" w:rsidR="009F5C6E" w:rsidRDefault="009F5C6E">
      <w:pPr>
        <w:spacing w:before="0"/>
        <w:jc w:val="left"/>
      </w:pPr>
      <w:r>
        <w:br w:type="page"/>
      </w:r>
    </w:p>
    <w:p w14:paraId="2FE6F3FA" w14:textId="77777777" w:rsidR="001923BB" w:rsidRPr="00A92F18" w:rsidRDefault="001923BB" w:rsidP="00366307">
      <w:pPr>
        <w:pStyle w:val="PlainText"/>
        <w:spacing w:after="240"/>
      </w:pPr>
      <w:r>
        <w:lastRenderedPageBreak/>
        <w:t>A</w:t>
      </w:r>
      <w:r w:rsidR="007C242A">
        <w:t xml:space="preserve"> code fragment declaring input and output channels in the global variable space:</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5C54E4" w14:paraId="4C56ECD4" w14:textId="77777777" w:rsidTr="00FF333E">
        <w:tc>
          <w:tcPr>
            <w:tcW w:w="9360" w:type="dxa"/>
          </w:tcPr>
          <w:p w14:paraId="4A2A82FB" w14:textId="77777777" w:rsidR="00CA7938" w:rsidRDefault="004A653C" w:rsidP="005C54E4">
            <w:pPr>
              <w:pStyle w:val="TableCode"/>
            </w:pPr>
            <w:r>
              <w:t>PicoMotorFastIn</w:t>
            </w:r>
            <w:r w:rsidR="00441AC8">
              <w:tab/>
              <w:t>AT %</w:t>
            </w:r>
            <w:r w:rsidR="00C954F7">
              <w:t>I</w:t>
            </w:r>
            <w:r w:rsidR="00F33D73">
              <w:t>B</w:t>
            </w:r>
            <w:r w:rsidR="00C954F7">
              <w:t>01</w:t>
            </w:r>
            <w:r w:rsidR="00CA7938">
              <w:t>00:</w:t>
            </w:r>
            <w:r w:rsidR="00CA7938">
              <w:tab/>
              <w:t>PicoMotorFastInStruct;</w:t>
            </w:r>
          </w:p>
          <w:p w14:paraId="5BEFA3C2" w14:textId="77777777" w:rsidR="00CA7938" w:rsidRDefault="00CA7938" w:rsidP="00CA7938">
            <w:pPr>
              <w:pStyle w:val="TableCode"/>
            </w:pPr>
            <w:r>
              <w:t>PicoMotorFastOut</w:t>
            </w:r>
            <w:r>
              <w:tab/>
              <w:t>AT %Q</w:t>
            </w:r>
            <w:r w:rsidR="00F33D73">
              <w:t>B</w:t>
            </w:r>
            <w:r w:rsidR="00C954F7">
              <w:t>02</w:t>
            </w:r>
            <w:r>
              <w:t>00:</w:t>
            </w:r>
            <w:r>
              <w:tab/>
              <w:t>PicoMotorFastOutStruct;</w:t>
            </w:r>
          </w:p>
          <w:p w14:paraId="136A3BBF" w14:textId="77777777" w:rsidR="00CA7938" w:rsidRDefault="00CA7938" w:rsidP="00CA7938">
            <w:pPr>
              <w:pStyle w:val="TableCode"/>
            </w:pPr>
            <w:r>
              <w:t>PicoMotorIn</w:t>
            </w:r>
            <w:r w:rsidR="000B4DC1">
              <w:tab/>
            </w:r>
            <w:r>
              <w:tab/>
              <w:t>AT %</w:t>
            </w:r>
            <w:r w:rsidR="00C954F7">
              <w:t>I</w:t>
            </w:r>
            <w:r w:rsidR="00F33D73">
              <w:t>B</w:t>
            </w:r>
            <w:r w:rsidR="00C954F7">
              <w:t>01</w:t>
            </w:r>
            <w:r w:rsidR="00E84EE4">
              <w:t>0</w:t>
            </w:r>
            <w:r w:rsidR="00490837">
              <w:t>2</w:t>
            </w:r>
            <w:r>
              <w:t>:</w:t>
            </w:r>
            <w:r>
              <w:tab/>
              <w:t>PicoMoto</w:t>
            </w:r>
            <w:r w:rsidR="00E84EE4">
              <w:t>r</w:t>
            </w:r>
            <w:r>
              <w:t>InStruct;</w:t>
            </w:r>
          </w:p>
          <w:p w14:paraId="6D82C1EF" w14:textId="77777777" w:rsidR="005C54E4" w:rsidRDefault="00CA7938" w:rsidP="00E84EE4">
            <w:pPr>
              <w:pStyle w:val="TableCode"/>
            </w:pPr>
            <w:r>
              <w:t>PicoMotorOut</w:t>
            </w:r>
            <w:r w:rsidR="000B4DC1">
              <w:tab/>
            </w:r>
            <w:r>
              <w:tab/>
              <w:t>AT %Q</w:t>
            </w:r>
            <w:r w:rsidR="00F33D73">
              <w:t>B</w:t>
            </w:r>
            <w:r w:rsidR="00C954F7">
              <w:t>02</w:t>
            </w:r>
            <w:r w:rsidR="00490837">
              <w:t>04</w:t>
            </w:r>
            <w:r>
              <w:t>:</w:t>
            </w:r>
            <w:r>
              <w:tab/>
              <w:t>PicoMotorOutStruct;</w:t>
            </w:r>
            <w:r w:rsidR="004A653C">
              <w:tab/>
            </w:r>
            <w:r w:rsidR="004A653C">
              <w:tab/>
            </w:r>
          </w:p>
        </w:tc>
      </w:tr>
    </w:tbl>
    <w:p w14:paraId="3DC8565C" w14:textId="77777777" w:rsidR="00DB66F9" w:rsidRDefault="00DB66F9" w:rsidP="00DB66F9">
      <w:pPr>
        <w:pStyle w:val="Heading2"/>
      </w:pPr>
      <w:bookmarkStart w:id="52" w:name="_Toc160526370"/>
      <w:r>
        <w:t>Library Objects</w:t>
      </w:r>
      <w:bookmarkEnd w:id="52"/>
    </w:p>
    <w:p w14:paraId="49A5DCFD" w14:textId="77777777" w:rsidR="00AF0D06" w:rsidRDefault="00AF0D06" w:rsidP="00D71E40">
      <w:pPr>
        <w:pStyle w:val="Heading3"/>
      </w:pPr>
      <w:bookmarkStart w:id="53" w:name="_Toc160526371"/>
      <w:r>
        <w:t>Name Space</w:t>
      </w:r>
      <w:bookmarkEnd w:id="53"/>
    </w:p>
    <w:p w14:paraId="7B1BC061" w14:textId="77777777" w:rsidR="00B82B52" w:rsidRDefault="003632FE" w:rsidP="00145CD9">
      <w:r>
        <w:t xml:space="preserve">Libraries </w:t>
      </w:r>
      <w:r w:rsidR="001848D9">
        <w:t>can optionally</w:t>
      </w:r>
      <w:r w:rsidR="0039728B">
        <w:t xml:space="preserve"> choose</w:t>
      </w:r>
      <w:r>
        <w:t xml:space="preserve"> a name space </w:t>
      </w:r>
      <w:r w:rsidR="00145CD9">
        <w:t xml:space="preserve">following the variable name notation. </w:t>
      </w:r>
      <w:r w:rsidR="00A56295">
        <w:t xml:space="preserve">This name space is then used </w:t>
      </w:r>
      <w:r w:rsidR="00745034">
        <w:t>to</w:t>
      </w:r>
      <w:r w:rsidR="00A56295">
        <w:t xml:space="preserve"> prefix all exported objects. </w:t>
      </w:r>
      <w:r>
        <w:t xml:space="preserve">For example: the library </w:t>
      </w:r>
      <w:r w:rsidR="00903FF8">
        <w:t>TimingM</w:t>
      </w:r>
      <w:r w:rsidR="00795B05">
        <w:t>asterFanout</w:t>
      </w:r>
      <w:r>
        <w:t xml:space="preserve"> </w:t>
      </w:r>
      <w:r w:rsidR="000C445D">
        <w:t>has</w:t>
      </w:r>
      <w:r>
        <w:t xml:space="preserve"> the name space prefix </w:t>
      </w:r>
      <w:r w:rsidR="00002CA2">
        <w:t>T</w:t>
      </w:r>
      <w:r>
        <w:t>im</w:t>
      </w:r>
      <w:r w:rsidR="00CC0BAA">
        <w:t>ing</w:t>
      </w:r>
      <w:r>
        <w:t xml:space="preserve">. </w:t>
      </w:r>
      <w:r w:rsidR="009430F6">
        <w:t>Within</w:t>
      </w:r>
      <w:r w:rsidR="001E32C2">
        <w:t xml:space="preserve"> this</w:t>
      </w:r>
      <w:r w:rsidR="00537075">
        <w:t xml:space="preserve"> library</w:t>
      </w:r>
      <w:r w:rsidR="009430F6">
        <w:t xml:space="preserve"> </w:t>
      </w:r>
      <w:r w:rsidR="00E56306">
        <w:t>T</w:t>
      </w:r>
      <w:r w:rsidR="00147918">
        <w:t>imingSlaveDuoToneStructure</w:t>
      </w:r>
      <w:r w:rsidR="000263E2">
        <w:t>, TimingReadSlaveFun</w:t>
      </w:r>
      <w:r w:rsidR="00B210C7">
        <w:t xml:space="preserve"> </w:t>
      </w:r>
      <w:r w:rsidR="005B4687">
        <w:t xml:space="preserve">and TimingMasterFanoutFB are </w:t>
      </w:r>
      <w:r w:rsidR="001C5754">
        <w:t xml:space="preserve">a </w:t>
      </w:r>
      <w:r w:rsidR="005B4687">
        <w:t>valid structure, function and function block, respectively.</w:t>
      </w:r>
    </w:p>
    <w:p w14:paraId="72B04DB5" w14:textId="77777777" w:rsidR="00E015CE" w:rsidRDefault="00E015CE" w:rsidP="002B12B1">
      <w:r>
        <w:t>Simple libraries that consist of an input structure, an output structure, an interface structure and a function block are not required to choose a</w:t>
      </w:r>
      <w:r w:rsidR="00696EC1">
        <w:t>n explicit</w:t>
      </w:r>
      <w:r>
        <w:t xml:space="preserve"> name space, but are expected to use the library name as the base for all four objects. </w:t>
      </w:r>
      <w:r w:rsidR="00A97234">
        <w:t xml:space="preserve">Hence, </w:t>
      </w:r>
      <w:r w:rsidR="0033449F">
        <w:t xml:space="preserve">they are </w:t>
      </w:r>
      <w:r w:rsidR="00A97234">
        <w:t xml:space="preserve">defining an implicit name space with the same name as the library name. </w:t>
      </w:r>
      <w:r>
        <w:t>For example</w:t>
      </w:r>
      <w:r w:rsidR="00727F57">
        <w:t>:</w:t>
      </w:r>
      <w:r>
        <w:t xml:space="preserve"> </w:t>
      </w:r>
      <w:r w:rsidR="00D97D00">
        <w:t>t</w:t>
      </w:r>
      <w:r>
        <w:t xml:space="preserve">he library CommonMode </w:t>
      </w:r>
      <w:r w:rsidR="004A2999">
        <w:t>may</w:t>
      </w:r>
      <w:r w:rsidR="00B77E6E">
        <w:t xml:space="preserve"> </w:t>
      </w:r>
      <w:r>
        <w:t>contain the structures CommonModeInStruct, CommonModeOutStruct and CommonModeStruct as well as the function block CommonMode</w:t>
      </w:r>
      <w:r w:rsidR="004A1A02">
        <w:t>FB.</w:t>
      </w:r>
    </w:p>
    <w:p w14:paraId="70A21E59" w14:textId="77777777" w:rsidR="00D71E40" w:rsidRDefault="00D71E40" w:rsidP="00D71E40">
      <w:pPr>
        <w:pStyle w:val="Heading3"/>
      </w:pPr>
      <w:bookmarkStart w:id="54" w:name="_Toc160526372"/>
      <w:r>
        <w:t>Folder Names</w:t>
      </w:r>
      <w:bookmarkEnd w:id="54"/>
    </w:p>
    <w:p w14:paraId="16733771" w14:textId="77777777" w:rsidR="00D71E40" w:rsidRDefault="00D71E40" w:rsidP="008462D1">
      <w:r>
        <w:t xml:space="preserve">Program object units (POUs) and data types are organized in folders. These folders are purely organizational and are intended to help grouping items together for easier maintenance. In a library all exported types, functions and function blocks </w:t>
      </w:r>
      <w:r w:rsidR="00265966">
        <w:t>are typically located at the top level. If there are many</w:t>
      </w:r>
      <w:r w:rsidR="009170E4">
        <w:t xml:space="preserve"> objects</w:t>
      </w:r>
      <w:r w:rsidR="00265966">
        <w:t>, it may make sense to group them in</w:t>
      </w:r>
      <w:r w:rsidR="009170E4">
        <w:t>to</w:t>
      </w:r>
      <w:r w:rsidR="00265966">
        <w:t xml:space="preserve"> folders.</w:t>
      </w:r>
      <w:r w:rsidR="009170E4">
        <w:t xml:space="preserve"> In any case, i</w:t>
      </w:r>
      <w:r>
        <w:t xml:space="preserve">nternal objects should </w:t>
      </w:r>
      <w:r w:rsidR="00DB57E9">
        <w:t xml:space="preserve">always </w:t>
      </w:r>
      <w:r>
        <w:t>be moved into a folder named Internal.</w:t>
      </w:r>
    </w:p>
    <w:p w14:paraId="5D22AE4F" w14:textId="77777777" w:rsidR="007561C1" w:rsidRDefault="007561C1">
      <w:pPr>
        <w:spacing w:before="0"/>
        <w:jc w:val="left"/>
        <w:rPr>
          <w:rFonts w:ascii="Arial" w:hAnsi="Arial"/>
          <w:b/>
          <w:sz w:val="26"/>
        </w:rPr>
      </w:pPr>
      <w:bookmarkStart w:id="55" w:name="_Ref317533616"/>
      <w:r>
        <w:br w:type="page"/>
      </w:r>
    </w:p>
    <w:p w14:paraId="1685F8C0" w14:textId="77777777" w:rsidR="004B13F5" w:rsidRDefault="00B17811" w:rsidP="00B17811">
      <w:pPr>
        <w:pStyle w:val="Heading2"/>
      </w:pPr>
      <w:bookmarkStart w:id="56" w:name="_Ref322687957"/>
      <w:bookmarkStart w:id="57" w:name="_Toc160526373"/>
      <w:r>
        <w:lastRenderedPageBreak/>
        <w:t>External Tags</w:t>
      </w:r>
      <w:bookmarkEnd w:id="55"/>
      <w:bookmarkEnd w:id="56"/>
      <w:bookmarkEnd w:id="57"/>
    </w:p>
    <w:p w14:paraId="2CA48E61" w14:textId="77777777" w:rsidR="0072603B" w:rsidRDefault="001C69F0" w:rsidP="007A7F1B">
      <w:pPr>
        <w:pStyle w:val="PlainText"/>
        <w:spacing w:after="240"/>
      </w:pPr>
      <w:r>
        <w:t>External tags</w:t>
      </w:r>
      <w:r w:rsidR="00535D10">
        <w:t xml:space="preserve"> (channels)</w:t>
      </w:r>
      <w:r>
        <w:t xml:space="preserve"> are organized in a hierarchical structure.</w:t>
      </w:r>
      <w:r w:rsidR="0072603B">
        <w:t xml:space="preserve"> Each system defines its own structure. This continues with structures for subsystems that are contained in the system structures.</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72603B" w14:paraId="3CDC1328" w14:textId="77777777" w:rsidTr="005E196F">
        <w:tc>
          <w:tcPr>
            <w:tcW w:w="9360" w:type="dxa"/>
          </w:tcPr>
          <w:p w14:paraId="3FF6F4A8" w14:textId="77777777" w:rsidR="0059278D" w:rsidRPr="008C2A9B" w:rsidRDefault="0059278D" w:rsidP="0059278D">
            <w:pPr>
              <w:pStyle w:val="TableText"/>
              <w:rPr>
                <w:rFonts w:ascii="Courier New" w:hAnsi="Courier New" w:cs="Courier New"/>
              </w:rPr>
            </w:pPr>
            <w:r w:rsidRPr="008C2A9B">
              <w:rPr>
                <w:rFonts w:ascii="Courier New" w:hAnsi="Courier New" w:cs="Courier New"/>
              </w:rPr>
              <w:t xml:space="preserve">TYPE </w:t>
            </w:r>
            <w:r w:rsidR="00E71F02" w:rsidRPr="00E71F02">
              <w:rPr>
                <w:rFonts w:ascii="Courier New" w:hAnsi="Courier New" w:cs="Courier New"/>
              </w:rPr>
              <w:t>AlsEndStruct :</w:t>
            </w:r>
          </w:p>
          <w:p w14:paraId="0014AD92" w14:textId="77777777" w:rsidR="0059278D" w:rsidRPr="008C2A9B" w:rsidRDefault="0059278D" w:rsidP="0059278D">
            <w:pPr>
              <w:pStyle w:val="TableText"/>
              <w:rPr>
                <w:rFonts w:ascii="Courier New" w:hAnsi="Courier New" w:cs="Courier New"/>
              </w:rPr>
            </w:pPr>
            <w:r w:rsidRPr="008C2A9B">
              <w:rPr>
                <w:rFonts w:ascii="Courier New" w:hAnsi="Courier New" w:cs="Courier New"/>
              </w:rPr>
              <w:t>STRUCT</w:t>
            </w:r>
          </w:p>
          <w:p w14:paraId="34537A07" w14:textId="77777777" w:rsidR="00E71F02" w:rsidRPr="00E71F02" w:rsidRDefault="00E71F02" w:rsidP="00E71F02">
            <w:pPr>
              <w:pStyle w:val="TableText"/>
              <w:rPr>
                <w:rFonts w:ascii="Courier New" w:hAnsi="Courier New" w:cs="Courier New"/>
              </w:rPr>
            </w:pPr>
            <w:r>
              <w:rPr>
                <w:rFonts w:ascii="Courier New" w:hAnsi="Courier New" w:cs="Courier New"/>
              </w:rPr>
              <w:tab/>
              <w:t>Laser:</w:t>
            </w:r>
            <w:r>
              <w:rPr>
                <w:rFonts w:ascii="Courier New" w:hAnsi="Courier New" w:cs="Courier New"/>
              </w:rPr>
              <w:tab/>
            </w:r>
            <w:r w:rsidRPr="00E71F02">
              <w:rPr>
                <w:rFonts w:ascii="Courier New" w:hAnsi="Courier New" w:cs="Courier New"/>
              </w:rPr>
              <w:t>ALSLaserStruct;</w:t>
            </w:r>
          </w:p>
          <w:p w14:paraId="017D3D08" w14:textId="77777777" w:rsidR="00E71F02" w:rsidRPr="00E71F02" w:rsidRDefault="00E71F02" w:rsidP="00E71F02">
            <w:pPr>
              <w:pStyle w:val="TableText"/>
              <w:rPr>
                <w:rFonts w:ascii="Courier New" w:hAnsi="Courier New" w:cs="Courier New"/>
              </w:rPr>
            </w:pPr>
            <w:r w:rsidRPr="00E71F02">
              <w:rPr>
                <w:rFonts w:ascii="Courier New" w:hAnsi="Courier New" w:cs="Courier New"/>
              </w:rPr>
              <w:tab/>
              <w:t>VCO:</w:t>
            </w:r>
            <w:r w:rsidRPr="00E71F02">
              <w:rPr>
                <w:rFonts w:ascii="Courier New" w:hAnsi="Courier New" w:cs="Courier New"/>
              </w:rPr>
              <w:tab/>
            </w:r>
            <w:r w:rsidRPr="00E71F02">
              <w:rPr>
                <w:rFonts w:ascii="Courier New" w:hAnsi="Courier New" w:cs="Courier New"/>
              </w:rPr>
              <w:tab/>
              <w:t>LowNoiseVcoStruct;</w:t>
            </w:r>
          </w:p>
          <w:p w14:paraId="3C9B1EE5" w14:textId="77777777" w:rsidR="00E71F02" w:rsidRPr="00E71F02" w:rsidRDefault="00E71F02" w:rsidP="00E71F02">
            <w:pPr>
              <w:pStyle w:val="TableText"/>
              <w:rPr>
                <w:rFonts w:ascii="Courier New" w:hAnsi="Courier New" w:cs="Courier New"/>
              </w:rPr>
            </w:pPr>
            <w:r w:rsidRPr="00E71F02">
              <w:rPr>
                <w:rFonts w:ascii="Courier New" w:hAnsi="Courier New" w:cs="Courier New"/>
              </w:rPr>
              <w:tab/>
              <w:t>PZT1:</w:t>
            </w:r>
            <w:r w:rsidRPr="00E71F02">
              <w:rPr>
                <w:rFonts w:ascii="Courier New" w:hAnsi="Courier New" w:cs="Courier New"/>
              </w:rPr>
              <w:tab/>
            </w:r>
            <w:r w:rsidRPr="00E71F02">
              <w:rPr>
                <w:rFonts w:ascii="Courier New" w:hAnsi="Courier New" w:cs="Courier New"/>
              </w:rPr>
              <w:tab/>
              <w:t>PZTMirrorStruct;</w:t>
            </w:r>
          </w:p>
          <w:p w14:paraId="25FCF982" w14:textId="77777777" w:rsidR="00E71F02" w:rsidRDefault="00E71F02" w:rsidP="00E71F02">
            <w:pPr>
              <w:pStyle w:val="TableText"/>
              <w:rPr>
                <w:rFonts w:ascii="Courier New" w:hAnsi="Courier New" w:cs="Courier New"/>
              </w:rPr>
            </w:pPr>
            <w:r w:rsidRPr="00E71F02">
              <w:rPr>
                <w:rFonts w:ascii="Courier New" w:hAnsi="Courier New" w:cs="Courier New"/>
              </w:rPr>
              <w:tab/>
              <w:t>PZT2:</w:t>
            </w:r>
            <w:r w:rsidRPr="00E71F02">
              <w:rPr>
                <w:rFonts w:ascii="Courier New" w:hAnsi="Courier New" w:cs="Courier New"/>
              </w:rPr>
              <w:tab/>
            </w:r>
            <w:r w:rsidRPr="00E71F02">
              <w:rPr>
                <w:rFonts w:ascii="Courier New" w:hAnsi="Courier New" w:cs="Courier New"/>
              </w:rPr>
              <w:tab/>
              <w:t>PZTMirrorStruct;</w:t>
            </w:r>
          </w:p>
          <w:p w14:paraId="74FCA5A6" w14:textId="77777777" w:rsidR="0059278D" w:rsidRDefault="0059278D" w:rsidP="0059278D">
            <w:pPr>
              <w:pStyle w:val="TableText"/>
              <w:rPr>
                <w:rFonts w:ascii="Courier New" w:hAnsi="Courier New" w:cs="Courier New"/>
              </w:rPr>
            </w:pPr>
            <w:r>
              <w:rPr>
                <w:rFonts w:ascii="Courier New" w:hAnsi="Courier New" w:cs="Courier New"/>
              </w:rPr>
              <w:tab/>
            </w:r>
            <w:r w:rsidR="00C37FFC">
              <w:rPr>
                <w:rFonts w:ascii="Courier New" w:hAnsi="Courier New" w:cs="Courier New"/>
              </w:rPr>
              <w:t>…</w:t>
            </w:r>
          </w:p>
          <w:p w14:paraId="1B6BBEB4" w14:textId="77777777" w:rsidR="0059278D" w:rsidRPr="008C2A9B" w:rsidRDefault="0059278D" w:rsidP="0059278D">
            <w:pPr>
              <w:pStyle w:val="TableText"/>
              <w:rPr>
                <w:rFonts w:ascii="Courier New" w:hAnsi="Courier New" w:cs="Courier New"/>
              </w:rPr>
            </w:pPr>
            <w:r w:rsidRPr="008C2A9B">
              <w:rPr>
                <w:rFonts w:ascii="Courier New" w:hAnsi="Courier New" w:cs="Courier New"/>
              </w:rPr>
              <w:t>END_STRUCT</w:t>
            </w:r>
          </w:p>
          <w:p w14:paraId="0F7FBA5D" w14:textId="77777777" w:rsidR="0059278D" w:rsidRPr="008C2A9B" w:rsidRDefault="0059278D" w:rsidP="0059278D">
            <w:pPr>
              <w:pStyle w:val="TableText"/>
              <w:rPr>
                <w:rFonts w:ascii="Courier New" w:hAnsi="Courier New" w:cs="Courier New"/>
              </w:rPr>
            </w:pPr>
            <w:r w:rsidRPr="008C2A9B">
              <w:rPr>
                <w:rFonts w:ascii="Courier New" w:hAnsi="Courier New" w:cs="Courier New"/>
              </w:rPr>
              <w:t>END_TYPE;</w:t>
            </w:r>
          </w:p>
          <w:p w14:paraId="321D3364" w14:textId="77777777" w:rsidR="00EB07CF" w:rsidRDefault="00EB07CF" w:rsidP="00EB07CF">
            <w:pPr>
              <w:pStyle w:val="TableText"/>
              <w:rPr>
                <w:rFonts w:ascii="Courier New" w:hAnsi="Courier New" w:cs="Courier New"/>
              </w:rPr>
            </w:pPr>
          </w:p>
          <w:p w14:paraId="2549403F" w14:textId="77777777" w:rsidR="00EB07CF" w:rsidRPr="00EB07CF" w:rsidRDefault="00EB07CF" w:rsidP="00EB07CF">
            <w:pPr>
              <w:pStyle w:val="TableText"/>
              <w:rPr>
                <w:rFonts w:ascii="Courier New" w:hAnsi="Courier New" w:cs="Courier New"/>
              </w:rPr>
            </w:pPr>
            <w:r w:rsidRPr="00EB07CF">
              <w:rPr>
                <w:rFonts w:ascii="Courier New" w:hAnsi="Courier New" w:cs="Courier New"/>
              </w:rPr>
              <w:t>TYPE AlsStruct :</w:t>
            </w:r>
          </w:p>
          <w:p w14:paraId="06327E37" w14:textId="77777777" w:rsidR="00EB07CF" w:rsidRPr="00EB07CF" w:rsidRDefault="00EB07CF" w:rsidP="00EB07CF">
            <w:pPr>
              <w:pStyle w:val="TableText"/>
              <w:rPr>
                <w:rFonts w:ascii="Courier New" w:hAnsi="Courier New" w:cs="Courier New"/>
              </w:rPr>
            </w:pPr>
            <w:r w:rsidRPr="00EB07CF">
              <w:rPr>
                <w:rFonts w:ascii="Courier New" w:hAnsi="Courier New" w:cs="Courier New"/>
              </w:rPr>
              <w:t>STRUCT</w:t>
            </w:r>
          </w:p>
          <w:p w14:paraId="5A20C8D7" w14:textId="77777777" w:rsidR="00A66A3A" w:rsidRPr="00A66A3A" w:rsidRDefault="009A326F" w:rsidP="00A66A3A">
            <w:pPr>
              <w:pStyle w:val="TableText"/>
              <w:rPr>
                <w:rFonts w:ascii="Courier New" w:hAnsi="Courier New" w:cs="Courier New"/>
              </w:rPr>
            </w:pPr>
            <w:r>
              <w:rPr>
                <w:rFonts w:ascii="Courier New" w:hAnsi="Courier New" w:cs="Courier New"/>
              </w:rPr>
              <w:tab/>
              <w:t>End</w:t>
            </w:r>
            <w:r w:rsidR="00EB07CF" w:rsidRPr="00EB07CF">
              <w:rPr>
                <w:rFonts w:ascii="Courier New" w:hAnsi="Courier New" w:cs="Courier New"/>
              </w:rPr>
              <w:t>:</w:t>
            </w:r>
            <w:r w:rsidR="00EB07CF" w:rsidRPr="00EB07CF">
              <w:rPr>
                <w:rFonts w:ascii="Courier New" w:hAnsi="Courier New" w:cs="Courier New"/>
              </w:rPr>
              <w:tab/>
            </w:r>
            <w:r w:rsidR="00EB07CF" w:rsidRPr="00EB07CF">
              <w:rPr>
                <w:rFonts w:ascii="Courier New" w:hAnsi="Courier New" w:cs="Courier New"/>
              </w:rPr>
              <w:tab/>
              <w:t>AlsEndStruct;</w:t>
            </w:r>
            <w:r w:rsidR="00A66A3A" w:rsidRPr="00A66A3A">
              <w:rPr>
                <w:rFonts w:ascii="Courier New" w:hAnsi="Courier New" w:cs="Courier New"/>
              </w:rPr>
              <w:t xml:space="preserve">    (*~</w:t>
            </w:r>
          </w:p>
          <w:p w14:paraId="36C5B72C" w14:textId="77777777" w:rsidR="00A66A3A" w:rsidRPr="00A66A3A" w:rsidRDefault="00A66A3A" w:rsidP="00A66A3A">
            <w:pPr>
              <w:pStyle w:val="TableText"/>
              <w:rPr>
                <w:rFonts w:ascii="Courier New" w:hAnsi="Courier New" w:cs="Courier New"/>
              </w:rPr>
            </w:pPr>
            <w:r w:rsidRPr="00A66A3A">
              <w:rPr>
                <w:rFonts w:ascii="Courier New" w:hAnsi="Courier New" w:cs="Courier New"/>
              </w:rPr>
              <w:t xml:space="preserve">         (OPC            :1   : visible)</w:t>
            </w:r>
          </w:p>
          <w:p w14:paraId="5A10EF5F" w14:textId="77777777" w:rsidR="00A66A3A" w:rsidRPr="00A66A3A" w:rsidRDefault="00A66A3A" w:rsidP="00A66A3A">
            <w:pPr>
              <w:pStyle w:val="TableText"/>
              <w:rPr>
                <w:rFonts w:ascii="Courier New" w:hAnsi="Courier New" w:cs="Courier New"/>
              </w:rPr>
            </w:pPr>
            <w:r w:rsidRPr="00A66A3A">
              <w:rPr>
                <w:rFonts w:ascii="Courier New" w:hAnsi="Courier New" w:cs="Courier New"/>
              </w:rPr>
              <w:t xml:space="preserve">         (OPC_PROP[8620] :${END}: alias name)</w:t>
            </w:r>
          </w:p>
          <w:p w14:paraId="56BBE7ED" w14:textId="77777777" w:rsidR="00EB07CF" w:rsidRPr="00EB07CF" w:rsidRDefault="00A66A3A" w:rsidP="00A66A3A">
            <w:pPr>
              <w:pStyle w:val="TableText"/>
              <w:rPr>
                <w:rFonts w:ascii="Courier New" w:hAnsi="Courier New" w:cs="Courier New"/>
              </w:rPr>
            </w:pPr>
            <w:r w:rsidRPr="00A66A3A">
              <w:rPr>
                <w:rFonts w:ascii="Courier New" w:hAnsi="Courier New" w:cs="Courier New"/>
              </w:rPr>
              <w:t xml:space="preserve">    *)</w:t>
            </w:r>
          </w:p>
          <w:p w14:paraId="01BD55D4" w14:textId="77777777" w:rsidR="00EB07CF" w:rsidRPr="00EB07CF" w:rsidRDefault="00EB07CF" w:rsidP="00EB07CF">
            <w:pPr>
              <w:pStyle w:val="TableText"/>
              <w:rPr>
                <w:rFonts w:ascii="Courier New" w:hAnsi="Courier New" w:cs="Courier New"/>
              </w:rPr>
            </w:pPr>
            <w:r w:rsidRPr="00EB07CF">
              <w:rPr>
                <w:rFonts w:ascii="Courier New" w:hAnsi="Courier New" w:cs="Courier New"/>
              </w:rPr>
              <w:t>END_STRUCT</w:t>
            </w:r>
          </w:p>
          <w:p w14:paraId="57925A9D" w14:textId="77777777" w:rsidR="00EB07CF" w:rsidRDefault="00EB07CF" w:rsidP="00EB07CF">
            <w:pPr>
              <w:pStyle w:val="TableText"/>
              <w:rPr>
                <w:rFonts w:ascii="Courier New" w:hAnsi="Courier New" w:cs="Courier New"/>
              </w:rPr>
            </w:pPr>
            <w:r w:rsidRPr="00EB07CF">
              <w:rPr>
                <w:rFonts w:ascii="Courier New" w:hAnsi="Courier New" w:cs="Courier New"/>
              </w:rPr>
              <w:t>END_TYPE</w:t>
            </w:r>
          </w:p>
          <w:p w14:paraId="24AB2682" w14:textId="77777777" w:rsidR="0059278D" w:rsidRDefault="0059278D" w:rsidP="00EB07CF">
            <w:pPr>
              <w:pStyle w:val="TableText"/>
              <w:rPr>
                <w:rFonts w:ascii="Courier New" w:hAnsi="Courier New" w:cs="Courier New"/>
              </w:rPr>
            </w:pPr>
            <w:r>
              <w:rPr>
                <w:rFonts w:ascii="Courier New" w:hAnsi="Courier New" w:cs="Courier New"/>
              </w:rPr>
              <w:t>…</w:t>
            </w:r>
          </w:p>
          <w:p w14:paraId="54F1222A" w14:textId="77777777" w:rsidR="005F49B3" w:rsidRDefault="005F49B3" w:rsidP="00711F95">
            <w:pPr>
              <w:pStyle w:val="TableText"/>
              <w:rPr>
                <w:rFonts w:ascii="Courier New" w:hAnsi="Courier New" w:cs="Courier New"/>
              </w:rPr>
            </w:pPr>
            <w:r>
              <w:rPr>
                <w:rFonts w:ascii="Courier New" w:hAnsi="Courier New" w:cs="Courier New"/>
              </w:rPr>
              <w:t>TYPE IfoStruct:</w:t>
            </w:r>
          </w:p>
          <w:p w14:paraId="41B89666" w14:textId="77777777" w:rsidR="005F49B3" w:rsidRDefault="005F49B3" w:rsidP="00711F95">
            <w:pPr>
              <w:pStyle w:val="TableText"/>
              <w:rPr>
                <w:rFonts w:ascii="Courier New" w:hAnsi="Courier New" w:cs="Courier New"/>
              </w:rPr>
            </w:pPr>
            <w:r>
              <w:rPr>
                <w:rFonts w:ascii="Courier New" w:hAnsi="Courier New" w:cs="Courier New"/>
              </w:rPr>
              <w:t>STRUCT</w:t>
            </w:r>
          </w:p>
          <w:p w14:paraId="616EAB88" w14:textId="77777777" w:rsidR="003F095E" w:rsidRPr="008C2A9B" w:rsidRDefault="003F095E" w:rsidP="003F095E">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t>Als:</w:t>
            </w:r>
            <w:r w:rsidRPr="008C2A9B">
              <w:rPr>
                <w:rFonts w:ascii="Courier New" w:hAnsi="Courier New" w:cs="Courier New"/>
              </w:rPr>
              <w:tab/>
            </w:r>
            <w:r w:rsidRPr="008C2A9B">
              <w:rPr>
                <w:rFonts w:ascii="Courier New" w:hAnsi="Courier New" w:cs="Courier New"/>
              </w:rPr>
              <w:tab/>
              <w:t>AlsStruct;</w:t>
            </w:r>
          </w:p>
          <w:p w14:paraId="6DB7707F" w14:textId="77777777" w:rsidR="003F095E" w:rsidRPr="008C2A9B" w:rsidRDefault="003F095E" w:rsidP="003F095E">
            <w:pPr>
              <w:pStyle w:val="TableCode"/>
            </w:pPr>
            <w:r w:rsidRPr="008C2A9B">
              <w:tab/>
              <w:t>Asc:</w:t>
            </w:r>
            <w:r w:rsidRPr="008C2A9B">
              <w:tab/>
            </w:r>
            <w:r w:rsidRPr="008C2A9B">
              <w:tab/>
              <w:t>AscStruct;</w:t>
            </w:r>
          </w:p>
          <w:p w14:paraId="3163AE26" w14:textId="77777777" w:rsidR="003F095E" w:rsidRPr="008C2A9B" w:rsidRDefault="003F095E" w:rsidP="003F095E">
            <w:pPr>
              <w:pStyle w:val="TableText"/>
              <w:tabs>
                <w:tab w:val="left" w:pos="734"/>
                <w:tab w:val="left" w:pos="1454"/>
                <w:tab w:val="left" w:pos="2161"/>
                <w:tab w:val="left" w:pos="2894"/>
                <w:tab w:val="left" w:pos="3614"/>
                <w:tab w:val="left" w:pos="4334"/>
              </w:tabs>
              <w:rPr>
                <w:rFonts w:ascii="Courier New" w:hAnsi="Courier New" w:cs="Courier New"/>
              </w:rPr>
            </w:pPr>
            <w:r w:rsidRPr="008C2A9B">
              <w:rPr>
                <w:rFonts w:ascii="Courier New" w:hAnsi="Courier New" w:cs="Courier New"/>
              </w:rPr>
              <w:tab/>
              <w:t>Lsc:</w:t>
            </w:r>
            <w:r w:rsidRPr="008C2A9B">
              <w:rPr>
                <w:rFonts w:ascii="Courier New" w:hAnsi="Courier New" w:cs="Courier New"/>
              </w:rPr>
              <w:tab/>
            </w:r>
            <w:r w:rsidRPr="008C2A9B">
              <w:rPr>
                <w:rFonts w:ascii="Courier New" w:hAnsi="Courier New" w:cs="Courier New"/>
              </w:rPr>
              <w:tab/>
              <w:t>LscStruct;</w:t>
            </w:r>
          </w:p>
          <w:p w14:paraId="581CC4F0" w14:textId="77777777" w:rsidR="00484901" w:rsidRDefault="00484901" w:rsidP="00711F95">
            <w:pPr>
              <w:pStyle w:val="TableText"/>
              <w:rPr>
                <w:rFonts w:ascii="Courier New" w:hAnsi="Courier New" w:cs="Courier New"/>
              </w:rPr>
            </w:pPr>
            <w:r>
              <w:rPr>
                <w:rFonts w:ascii="Courier New" w:hAnsi="Courier New" w:cs="Courier New"/>
              </w:rPr>
              <w:tab/>
              <w:t>Tcs:</w:t>
            </w:r>
            <w:r>
              <w:rPr>
                <w:rFonts w:ascii="Courier New" w:hAnsi="Courier New" w:cs="Courier New"/>
              </w:rPr>
              <w:tab/>
            </w:r>
            <w:r>
              <w:rPr>
                <w:rFonts w:ascii="Courier New" w:hAnsi="Courier New" w:cs="Courier New"/>
              </w:rPr>
              <w:tab/>
              <w:t>TcsStruct;</w:t>
            </w:r>
          </w:p>
          <w:p w14:paraId="62BC22EC" w14:textId="77777777" w:rsidR="005F49B3" w:rsidRDefault="005F49B3" w:rsidP="00711F95">
            <w:pPr>
              <w:pStyle w:val="TableText"/>
              <w:rPr>
                <w:rFonts w:ascii="Courier New" w:hAnsi="Courier New" w:cs="Courier New"/>
              </w:rPr>
            </w:pPr>
            <w:r>
              <w:rPr>
                <w:rFonts w:ascii="Courier New" w:hAnsi="Courier New" w:cs="Courier New"/>
              </w:rPr>
              <w:t>END_STRUCT</w:t>
            </w:r>
          </w:p>
          <w:p w14:paraId="66949B9D" w14:textId="77777777" w:rsidR="005F49B3" w:rsidRDefault="005F49B3" w:rsidP="00711F95">
            <w:pPr>
              <w:pStyle w:val="TableText"/>
              <w:rPr>
                <w:rFonts w:ascii="Courier New" w:hAnsi="Courier New" w:cs="Courier New"/>
              </w:rPr>
            </w:pPr>
            <w:r>
              <w:rPr>
                <w:rFonts w:ascii="Courier New" w:hAnsi="Courier New" w:cs="Courier New"/>
              </w:rPr>
              <w:t>END_TYPE;</w:t>
            </w:r>
          </w:p>
          <w:p w14:paraId="6E22B4BE" w14:textId="77777777" w:rsidR="0047756F" w:rsidRDefault="0047756F" w:rsidP="00711F95">
            <w:pPr>
              <w:pStyle w:val="TableText"/>
              <w:rPr>
                <w:rFonts w:ascii="Courier New" w:hAnsi="Courier New" w:cs="Courier New"/>
              </w:rPr>
            </w:pPr>
          </w:p>
          <w:p w14:paraId="447CCDA4" w14:textId="77777777" w:rsidR="00ED04D2" w:rsidRDefault="00ED04D2" w:rsidP="00711F95">
            <w:pPr>
              <w:pStyle w:val="TableText"/>
              <w:rPr>
                <w:rFonts w:ascii="Courier New" w:hAnsi="Courier New" w:cs="Courier New"/>
              </w:rPr>
            </w:pPr>
            <w:r>
              <w:rPr>
                <w:rFonts w:ascii="Courier New" w:hAnsi="Courier New" w:cs="Courier New"/>
              </w:rPr>
              <w:t>VAR_GLOBAL PERSISTENT</w:t>
            </w:r>
          </w:p>
          <w:p w14:paraId="02E9E6B9" w14:textId="77777777" w:rsidR="00BC4B53" w:rsidRPr="00BC4B53" w:rsidRDefault="00A6724F" w:rsidP="00BC4B53">
            <w:pPr>
              <w:pStyle w:val="TableText"/>
              <w:rPr>
                <w:rFonts w:ascii="Courier New" w:hAnsi="Courier New" w:cs="Courier New"/>
              </w:rPr>
            </w:pPr>
            <w:r>
              <w:rPr>
                <w:rFonts w:ascii="Courier New" w:hAnsi="Courier New" w:cs="Courier New"/>
              </w:rPr>
              <w:tab/>
            </w:r>
            <w:r w:rsidR="00D960DE">
              <w:rPr>
                <w:rFonts w:ascii="Courier New" w:hAnsi="Courier New" w:cs="Courier New"/>
              </w:rPr>
              <w:t>IFO</w:t>
            </w:r>
            <w:r w:rsidR="00204EF4">
              <w:rPr>
                <w:rFonts w:ascii="Courier New" w:hAnsi="Courier New" w:cs="Courier New"/>
              </w:rPr>
              <w:t>:</w:t>
            </w:r>
            <w:r w:rsidR="00204EF4">
              <w:rPr>
                <w:rFonts w:ascii="Courier New" w:hAnsi="Courier New" w:cs="Courier New"/>
              </w:rPr>
              <w:tab/>
            </w:r>
            <w:r w:rsidR="00204EF4">
              <w:rPr>
                <w:rFonts w:ascii="Courier New" w:hAnsi="Courier New" w:cs="Courier New"/>
              </w:rPr>
              <w:tab/>
              <w:t>IfoStruct;</w:t>
            </w:r>
            <w:r w:rsidR="00CC13CB">
              <w:rPr>
                <w:rFonts w:ascii="Courier New" w:hAnsi="Courier New" w:cs="Courier New"/>
              </w:rPr>
              <w:tab/>
            </w:r>
            <w:r w:rsidR="00BC4B53" w:rsidRPr="00BC4B53">
              <w:rPr>
                <w:rFonts w:ascii="Courier New" w:hAnsi="Courier New" w:cs="Courier New"/>
              </w:rPr>
              <w:t xml:space="preserve">    (*~</w:t>
            </w:r>
          </w:p>
          <w:p w14:paraId="6244E806" w14:textId="77777777" w:rsidR="00BC4B53" w:rsidRPr="00BC4B53" w:rsidRDefault="00BC4B53" w:rsidP="00BC4B53">
            <w:pPr>
              <w:pStyle w:val="TableText"/>
              <w:rPr>
                <w:rFonts w:ascii="Courier New" w:hAnsi="Courier New" w:cs="Courier New"/>
              </w:rPr>
            </w:pPr>
            <w:r w:rsidRPr="00BC4B53">
              <w:rPr>
                <w:rFonts w:ascii="Courier New" w:hAnsi="Courier New" w:cs="Courier New"/>
              </w:rPr>
              <w:t xml:space="preserve">         (OPC            :1   : visible for alias)</w:t>
            </w:r>
          </w:p>
          <w:p w14:paraId="08861D74" w14:textId="77777777" w:rsidR="00BC4B53" w:rsidRPr="00BC4B53" w:rsidRDefault="00BC4B53" w:rsidP="00BC4B53">
            <w:pPr>
              <w:pStyle w:val="TableText"/>
              <w:rPr>
                <w:rFonts w:ascii="Courier New" w:hAnsi="Courier New" w:cs="Courier New"/>
              </w:rPr>
            </w:pPr>
            <w:r w:rsidRPr="00BC4B53">
              <w:rPr>
                <w:rFonts w:ascii="Courier New" w:hAnsi="Courier New" w:cs="Courier New"/>
              </w:rPr>
              <w:t xml:space="preserve">         (OPC_Filter     :Export: Filter string for OPC server)</w:t>
            </w:r>
          </w:p>
          <w:p w14:paraId="1C24AB82" w14:textId="77777777" w:rsidR="00BC4B53" w:rsidRPr="00BC4B53" w:rsidRDefault="00BC4B53" w:rsidP="00BC4B53">
            <w:pPr>
              <w:pStyle w:val="TableText"/>
              <w:rPr>
                <w:rFonts w:ascii="Courier New" w:hAnsi="Courier New" w:cs="Courier New"/>
              </w:rPr>
            </w:pPr>
            <w:r w:rsidRPr="00BC4B53">
              <w:rPr>
                <w:rFonts w:ascii="Courier New" w:hAnsi="Courier New" w:cs="Courier New"/>
              </w:rPr>
              <w:t xml:space="preserve">         (OPC_PROP[8610] :Plc1: OPC server name)</w:t>
            </w:r>
          </w:p>
          <w:p w14:paraId="45D44ED4" w14:textId="77777777" w:rsidR="00BC4B53" w:rsidRPr="00BC4B53" w:rsidRDefault="00BC4B53" w:rsidP="00BC4B53">
            <w:pPr>
              <w:pStyle w:val="TableText"/>
              <w:rPr>
                <w:rFonts w:ascii="Courier New" w:hAnsi="Courier New" w:cs="Courier New"/>
              </w:rPr>
            </w:pPr>
            <w:r w:rsidRPr="00BC4B53">
              <w:rPr>
                <w:rFonts w:ascii="Courier New" w:hAnsi="Courier New" w:cs="Courier New"/>
              </w:rPr>
              <w:t xml:space="preserve">         (OPC_PROP[8620] :.${IFO}: alias name)</w:t>
            </w:r>
          </w:p>
          <w:p w14:paraId="7CE0E21F" w14:textId="77777777" w:rsidR="003409D3" w:rsidRDefault="00BC4B53" w:rsidP="00BC4B53">
            <w:pPr>
              <w:pStyle w:val="TableText"/>
              <w:rPr>
                <w:rFonts w:ascii="Courier New" w:hAnsi="Courier New" w:cs="Courier New"/>
              </w:rPr>
            </w:pPr>
            <w:r w:rsidRPr="00BC4B53">
              <w:rPr>
                <w:rFonts w:ascii="Courier New" w:hAnsi="Courier New" w:cs="Courier New"/>
              </w:rPr>
              <w:t xml:space="preserve">    *)</w:t>
            </w:r>
          </w:p>
          <w:p w14:paraId="5A4FA790" w14:textId="77777777" w:rsidR="00ED04D2" w:rsidRPr="00514ABF" w:rsidRDefault="00ED04D2" w:rsidP="005834EB">
            <w:pPr>
              <w:pStyle w:val="TableText"/>
              <w:rPr>
                <w:rFonts w:ascii="Courier New" w:hAnsi="Courier New" w:cs="Courier New"/>
              </w:rPr>
            </w:pPr>
            <w:r>
              <w:rPr>
                <w:rFonts w:ascii="Courier New" w:hAnsi="Courier New" w:cs="Courier New"/>
              </w:rPr>
              <w:t>END_VAR;</w:t>
            </w:r>
          </w:p>
        </w:tc>
      </w:tr>
    </w:tbl>
    <w:p w14:paraId="61D7C92F" w14:textId="77777777" w:rsidR="0073447B" w:rsidRPr="0073447B" w:rsidRDefault="00217E90" w:rsidP="00823F57">
      <w:pPr>
        <w:spacing w:before="240"/>
      </w:pPr>
      <w:r>
        <w:t>T</w:t>
      </w:r>
      <w:r w:rsidR="00860CD6">
        <w:t xml:space="preserve">his allows for exporting the entire interferometer </w:t>
      </w:r>
      <w:r w:rsidR="00F108E1">
        <w:t xml:space="preserve">interface </w:t>
      </w:r>
      <w:r w:rsidR="00860CD6">
        <w:t>structure at once</w:t>
      </w:r>
      <w:r w:rsidR="00F108E1">
        <w:t xml:space="preserve"> and it allows for generating tag names automatically while preserving the hierarchical organization.</w:t>
      </w:r>
    </w:p>
    <w:p w14:paraId="2E4E003E" w14:textId="77777777" w:rsidR="000C3BFA" w:rsidRDefault="000C3BFA">
      <w:pPr>
        <w:spacing w:before="0"/>
        <w:jc w:val="left"/>
        <w:rPr>
          <w:rFonts w:ascii="Arial" w:hAnsi="Arial"/>
          <w:b/>
          <w:kern w:val="28"/>
          <w:sz w:val="28"/>
        </w:rPr>
      </w:pPr>
      <w:r>
        <w:br w:type="page"/>
      </w:r>
    </w:p>
    <w:p w14:paraId="016C2125" w14:textId="77777777" w:rsidR="00436E0E" w:rsidRDefault="00436E0E" w:rsidP="001B1DE7">
      <w:pPr>
        <w:pStyle w:val="Heading1"/>
      </w:pPr>
      <w:bookmarkStart w:id="58" w:name="_Toc160526374"/>
      <w:r>
        <w:lastRenderedPageBreak/>
        <w:t>OPC Access</w:t>
      </w:r>
      <w:r w:rsidR="00CF195E">
        <w:t xml:space="preserve"> and Properties</w:t>
      </w:r>
      <w:bookmarkEnd w:id="58"/>
    </w:p>
    <w:p w14:paraId="2C403B05" w14:textId="77777777" w:rsidR="00CD392B" w:rsidRPr="00CD392B" w:rsidRDefault="00CD392B" w:rsidP="00CD392B">
      <w:pPr>
        <w:pStyle w:val="Heading2"/>
      </w:pPr>
      <w:bookmarkStart w:id="59" w:name="_Toc160526375"/>
      <w:r>
        <w:t>OPC Access</w:t>
      </w:r>
      <w:bookmarkEnd w:id="59"/>
    </w:p>
    <w:p w14:paraId="3724F999" w14:textId="77777777" w:rsidR="00F87F4B" w:rsidRDefault="00F87F4B" w:rsidP="00F87F4B">
      <w:pPr>
        <w:spacing w:after="240"/>
      </w:pPr>
      <w:r>
        <w:t>The global variable describing the interface structure of the interferometer is made accessible to the OPC server by using the OPC comments. Meaning,</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F87F4B" w14:paraId="72282AC1" w14:textId="77777777" w:rsidTr="00485490">
        <w:tc>
          <w:tcPr>
            <w:tcW w:w="9360" w:type="dxa"/>
          </w:tcPr>
          <w:p w14:paraId="20882C34" w14:textId="77777777" w:rsidR="00FF25AE" w:rsidRPr="00FF25AE" w:rsidRDefault="00F63C3E" w:rsidP="00FF25AE">
            <w:pPr>
              <w:pStyle w:val="TableText"/>
              <w:rPr>
                <w:rFonts w:ascii="Courier New" w:hAnsi="Courier New" w:cs="Courier New"/>
              </w:rPr>
            </w:pPr>
            <w:r>
              <w:rPr>
                <w:rFonts w:ascii="Courier New" w:hAnsi="Courier New" w:cs="Courier New"/>
              </w:rPr>
              <w:t>IFO</w:t>
            </w:r>
            <w:r w:rsidR="00263F0C">
              <w:rPr>
                <w:rFonts w:ascii="Courier New" w:hAnsi="Courier New" w:cs="Courier New"/>
              </w:rPr>
              <w:t>:</w:t>
            </w:r>
            <w:r w:rsidR="00263F0C">
              <w:rPr>
                <w:rFonts w:ascii="Courier New" w:hAnsi="Courier New" w:cs="Courier New"/>
              </w:rPr>
              <w:tab/>
            </w:r>
            <w:r w:rsidR="00FF25AE">
              <w:rPr>
                <w:rFonts w:ascii="Courier New" w:hAnsi="Courier New" w:cs="Courier New"/>
              </w:rPr>
              <w:t xml:space="preserve">IfoStruct; </w:t>
            </w:r>
            <w:r w:rsidR="00FF25AE" w:rsidRPr="00FF25AE">
              <w:rPr>
                <w:rFonts w:ascii="Courier New" w:hAnsi="Courier New" w:cs="Courier New"/>
              </w:rPr>
              <w:t>(*~</w:t>
            </w:r>
          </w:p>
          <w:p w14:paraId="231478F2" w14:textId="77777777" w:rsidR="00FF25AE" w:rsidRDefault="00FF25AE" w:rsidP="00FF25AE">
            <w:pPr>
              <w:pStyle w:val="TableText"/>
              <w:rPr>
                <w:rFonts w:ascii="Courier New" w:hAnsi="Courier New" w:cs="Courier New"/>
              </w:rPr>
            </w:pPr>
            <w:r w:rsidRPr="00FF25AE">
              <w:rPr>
                <w:rFonts w:ascii="Courier New" w:hAnsi="Courier New" w:cs="Courier New"/>
              </w:rPr>
              <w:t xml:space="preserve">         (OPC            :1   : visible for alias)</w:t>
            </w:r>
          </w:p>
          <w:p w14:paraId="63709C47" w14:textId="77777777" w:rsidR="00F87F4B" w:rsidRPr="00514ABF" w:rsidRDefault="00861BDA" w:rsidP="005366FD">
            <w:pPr>
              <w:pStyle w:val="TableText"/>
              <w:rPr>
                <w:rFonts w:ascii="Courier New" w:hAnsi="Courier New" w:cs="Courier New"/>
              </w:rPr>
            </w:pPr>
            <w:r>
              <w:rPr>
                <w:rFonts w:ascii="Courier New" w:hAnsi="Courier New" w:cs="Courier New"/>
              </w:rPr>
              <w:t>…</w:t>
            </w:r>
            <w:r w:rsidR="005366FD">
              <w:rPr>
                <w:rFonts w:ascii="Courier New" w:hAnsi="Courier New" w:cs="Courier New"/>
              </w:rPr>
              <w:t xml:space="preserve"> </w:t>
            </w:r>
            <w:r w:rsidR="00FF25AE" w:rsidRPr="00FF25AE">
              <w:rPr>
                <w:rFonts w:ascii="Courier New" w:hAnsi="Courier New" w:cs="Courier New"/>
              </w:rPr>
              <w:t xml:space="preserve">    *)</w:t>
            </w:r>
          </w:p>
        </w:tc>
      </w:tr>
    </w:tbl>
    <w:p w14:paraId="09FD1B96" w14:textId="77777777" w:rsidR="00F87F4B" w:rsidRPr="0073447B" w:rsidRDefault="00F87F4B" w:rsidP="00F87F4B">
      <w:pPr>
        <w:spacing w:before="240"/>
      </w:pPr>
      <w:r>
        <w:t xml:space="preserve">will make the entire </w:t>
      </w:r>
      <w:r w:rsidR="00263F0C">
        <w:t>IFO</w:t>
      </w:r>
      <w:r>
        <w:t xml:space="preserve"> variable with all its sub elements visible through the OPC interface. In turn, it can be interfaced to EPICS. Individual tags such as the FastGain of the LaserServo will be ava</w:t>
      </w:r>
      <w:r w:rsidR="003354B7">
        <w:t>ilable from the OPC server as “</w:t>
      </w:r>
      <w:r w:rsidR="004019D0">
        <w:t>H</w:t>
      </w:r>
      <w:r w:rsidR="00861BDA">
        <w:t>1</w:t>
      </w:r>
      <w:r>
        <w:t>.Isc.Als.LaserServo.FastGain”. The default EPICS channel name constructed from this tag will then become “</w:t>
      </w:r>
      <w:r w:rsidR="004019D0">
        <w:t>H</w:t>
      </w:r>
      <w:r w:rsidR="00861BDA">
        <w:t>1</w:t>
      </w:r>
      <w:r>
        <w:t xml:space="preserve">:Isc-Als_LaserServo_FastGain”. Be aware that </w:t>
      </w:r>
      <w:r w:rsidRPr="00785D91">
        <w:t>IEC 61131-3</w:t>
      </w:r>
      <w:r>
        <w:t xml:space="preserve"> names are not case sensitive. The same is true for the corresponding TwinCAT OPC names, whereas EPICS channel names are case sensitive.</w:t>
      </w:r>
    </w:p>
    <w:p w14:paraId="4E180B81" w14:textId="77777777" w:rsidR="00F87F4B" w:rsidRDefault="00CD392B" w:rsidP="00CD392B">
      <w:pPr>
        <w:pStyle w:val="Heading2"/>
      </w:pPr>
      <w:bookmarkStart w:id="60" w:name="_Toc160526376"/>
      <w:r>
        <w:t>OPC Properties</w:t>
      </w:r>
      <w:bookmarkEnd w:id="60"/>
    </w:p>
    <w:p w14:paraId="0B7E2EAE" w14:textId="77777777" w:rsidR="006C1EDD" w:rsidRDefault="00243C42" w:rsidP="0017319F">
      <w:pPr>
        <w:spacing w:after="240"/>
      </w:pPr>
      <w:r>
        <w:t xml:space="preserve">OPC properties are used to further describe the external tags. These properties are also used to fill in the EPICS database fields. </w:t>
      </w:r>
      <w:r w:rsidR="004B6F3E">
        <w:t>The properties have to be attached to the elements at the end of the hierarchical structure. These are variables with a basic type like INT or LREAL.</w:t>
      </w:r>
      <w:r w:rsidR="00635708">
        <w:t xml:space="preserve"> Due to the program organization most of these variables are defined in libraries through structures. Therefore, the OPC properties are written after the structure elements using the OPC comment structure. For example:</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17319F" w14:paraId="4995EB0D" w14:textId="77777777" w:rsidTr="00485490">
        <w:tc>
          <w:tcPr>
            <w:tcW w:w="9360" w:type="dxa"/>
          </w:tcPr>
          <w:p w14:paraId="02D18263" w14:textId="77777777" w:rsidR="0017319F" w:rsidRPr="00732FDD" w:rsidRDefault="0017319F" w:rsidP="00485490">
            <w:pPr>
              <w:pStyle w:val="TableCode"/>
              <w:jc w:val="left"/>
              <w:rPr>
                <w:sz w:val="18"/>
                <w:szCs w:val="18"/>
              </w:rPr>
            </w:pPr>
            <w:r w:rsidRPr="00732FDD">
              <w:rPr>
                <w:sz w:val="18"/>
                <w:szCs w:val="18"/>
              </w:rPr>
              <w:t>TYPE LowNoiseVcoStruct :</w:t>
            </w:r>
          </w:p>
          <w:p w14:paraId="3A83B3C8" w14:textId="77777777" w:rsidR="0017319F" w:rsidRPr="00732FDD" w:rsidRDefault="0017319F" w:rsidP="00485490">
            <w:pPr>
              <w:pStyle w:val="TableCode"/>
              <w:jc w:val="left"/>
              <w:rPr>
                <w:sz w:val="18"/>
                <w:szCs w:val="18"/>
              </w:rPr>
            </w:pPr>
            <w:r w:rsidRPr="00732FDD">
              <w:rPr>
                <w:sz w:val="18"/>
                <w:szCs w:val="18"/>
              </w:rPr>
              <w:t>STRUCT</w:t>
            </w:r>
          </w:p>
          <w:p w14:paraId="6994D2C0" w14:textId="77777777" w:rsidR="0017319F" w:rsidRPr="00732FDD" w:rsidRDefault="0017319F" w:rsidP="00485490">
            <w:pPr>
              <w:pStyle w:val="TableCode"/>
              <w:jc w:val="left"/>
              <w:rPr>
                <w:sz w:val="18"/>
                <w:szCs w:val="18"/>
              </w:rPr>
            </w:pPr>
            <w:r w:rsidRPr="00732FDD">
              <w:rPr>
                <w:sz w:val="18"/>
                <w:szCs w:val="18"/>
              </w:rPr>
              <w:tab/>
              <w:t>(* output tags *)</w:t>
            </w:r>
          </w:p>
          <w:p w14:paraId="0D661174" w14:textId="77777777" w:rsidR="00A93FFF" w:rsidRDefault="0017319F" w:rsidP="00485490">
            <w:pPr>
              <w:pStyle w:val="TableCode"/>
              <w:jc w:val="left"/>
              <w:rPr>
                <w:sz w:val="18"/>
                <w:szCs w:val="18"/>
              </w:rPr>
            </w:pPr>
            <w:r w:rsidRPr="00732FDD">
              <w:rPr>
                <w:sz w:val="18"/>
                <w:szCs w:val="18"/>
              </w:rPr>
              <w:tab/>
              <w:t>PowerO</w:t>
            </w:r>
            <w:r w:rsidR="00561C3D">
              <w:rPr>
                <w:sz w:val="18"/>
                <w:szCs w:val="18"/>
              </w:rPr>
              <w:t>k:</w:t>
            </w:r>
            <w:r w:rsidR="00561C3D">
              <w:rPr>
                <w:sz w:val="18"/>
                <w:szCs w:val="18"/>
              </w:rPr>
              <w:tab/>
            </w:r>
            <w:r w:rsidRPr="00732FDD">
              <w:rPr>
                <w:sz w:val="18"/>
                <w:szCs w:val="18"/>
              </w:rPr>
              <w:t>BOOL;</w:t>
            </w:r>
            <w:r w:rsidRPr="00732FDD">
              <w:rPr>
                <w:sz w:val="18"/>
                <w:szCs w:val="18"/>
              </w:rPr>
              <w:tab/>
              <w:t>(*</w:t>
            </w:r>
            <w:r>
              <w:rPr>
                <w:sz w:val="18"/>
                <w:szCs w:val="18"/>
              </w:rPr>
              <w:t xml:space="preserve">~ </w:t>
            </w:r>
          </w:p>
          <w:p w14:paraId="1FB852BA" w14:textId="77777777" w:rsidR="0017319F" w:rsidRDefault="00A93FFF" w:rsidP="00485490">
            <w:pPr>
              <w:pStyle w:val="TableCode"/>
              <w:jc w:val="left"/>
              <w:rPr>
                <w:sz w:val="18"/>
                <w:szCs w:val="18"/>
              </w:rPr>
            </w:pPr>
            <w:r>
              <w:rPr>
                <w:sz w:val="18"/>
                <w:szCs w:val="18"/>
              </w:rPr>
              <w:tab/>
            </w:r>
            <w:r>
              <w:rPr>
                <w:sz w:val="18"/>
                <w:szCs w:val="18"/>
              </w:rPr>
              <w:tab/>
            </w:r>
            <w:r>
              <w:rPr>
                <w:sz w:val="18"/>
                <w:szCs w:val="18"/>
              </w:rPr>
              <w:tab/>
            </w:r>
            <w:r>
              <w:rPr>
                <w:sz w:val="18"/>
                <w:szCs w:val="18"/>
              </w:rPr>
              <w:tab/>
            </w:r>
            <w:r w:rsidR="0017319F">
              <w:rPr>
                <w:sz w:val="18"/>
                <w:szCs w:val="18"/>
              </w:rPr>
              <w:t>(OPC_PROP[0005] :1: read-only)</w:t>
            </w:r>
          </w:p>
          <w:p w14:paraId="7D4A7D43" w14:textId="77777777" w:rsidR="0017319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(OPC_PROP[0101] :</w:t>
            </w:r>
            <w:r w:rsidR="0017319F" w:rsidRPr="00732FDD">
              <w:rPr>
                <w:sz w:val="18"/>
                <w:szCs w:val="18"/>
              </w:rPr>
              <w:t>Voltage monitor readback</w:t>
            </w:r>
            <w:r w:rsidR="0017319F">
              <w:rPr>
                <w:sz w:val="18"/>
                <w:szCs w:val="18"/>
              </w:rPr>
              <w:t>: DESC)</w:t>
            </w:r>
            <w:r w:rsidR="0017319F" w:rsidRPr="00732FDD">
              <w:rPr>
                <w:sz w:val="18"/>
                <w:szCs w:val="18"/>
              </w:rPr>
              <w:t xml:space="preserve"> </w:t>
            </w:r>
          </w:p>
          <w:p w14:paraId="2DB46F6C" w14:textId="77777777" w:rsidR="0017319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(OPC_PROP[0106] :OK</w:t>
            </w:r>
            <w:r w:rsidR="0017319F">
              <w:rPr>
                <w:sz w:val="18"/>
                <w:szCs w:val="18"/>
              </w:rPr>
              <w:t>: ONAM)</w:t>
            </w:r>
          </w:p>
          <w:p w14:paraId="7E235447" w14:textId="77777777" w:rsidR="0017319F" w:rsidRPr="00732FDD" w:rsidRDefault="0017319F"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w:t>
            </w:r>
            <w:r w:rsidR="00C11B5C">
              <w:rPr>
                <w:sz w:val="18"/>
                <w:szCs w:val="18"/>
              </w:rPr>
              <w:t>7</w:t>
            </w:r>
            <w:r w:rsidR="00F86AE4">
              <w:rPr>
                <w:sz w:val="18"/>
                <w:szCs w:val="18"/>
              </w:rPr>
              <w:t>] :OOR</w:t>
            </w:r>
            <w:r>
              <w:rPr>
                <w:sz w:val="18"/>
                <w:szCs w:val="18"/>
              </w:rPr>
              <w:t xml:space="preserve">: ZNAM) </w:t>
            </w:r>
            <w:r w:rsidRPr="00732FDD">
              <w:rPr>
                <w:sz w:val="18"/>
                <w:szCs w:val="18"/>
              </w:rPr>
              <w:t>*)</w:t>
            </w:r>
          </w:p>
          <w:p w14:paraId="2C652407" w14:textId="77777777" w:rsidR="00027D31" w:rsidRDefault="0017319F" w:rsidP="00485490">
            <w:pPr>
              <w:pStyle w:val="TableCode"/>
              <w:jc w:val="left"/>
              <w:rPr>
                <w:sz w:val="18"/>
                <w:szCs w:val="18"/>
              </w:rPr>
            </w:pPr>
            <w:r w:rsidRPr="00732FDD">
              <w:rPr>
                <w:sz w:val="18"/>
                <w:szCs w:val="18"/>
              </w:rPr>
              <w:tab/>
              <w:t>TuneMon:</w:t>
            </w:r>
            <w:r w:rsidRPr="00732FDD">
              <w:rPr>
                <w:sz w:val="18"/>
                <w:szCs w:val="18"/>
              </w:rPr>
              <w:tab/>
              <w:t>LREAL;</w:t>
            </w:r>
            <w:r>
              <w:rPr>
                <w:sz w:val="18"/>
                <w:szCs w:val="18"/>
              </w:rPr>
              <w:tab/>
            </w:r>
            <w:r w:rsidRPr="00732FDD">
              <w:rPr>
                <w:sz w:val="18"/>
                <w:szCs w:val="18"/>
              </w:rPr>
              <w:t>(*</w:t>
            </w:r>
            <w:r w:rsidR="007A2F28">
              <w:rPr>
                <w:sz w:val="18"/>
                <w:szCs w:val="18"/>
              </w:rPr>
              <w:t>~</w:t>
            </w:r>
          </w:p>
          <w:p w14:paraId="3F23DA50" w14:textId="77777777" w:rsidR="00A93FFF" w:rsidRDefault="00F86AE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(OPC_PROP[0005] :1</w:t>
            </w:r>
            <w:r w:rsidR="00027D31">
              <w:rPr>
                <w:sz w:val="18"/>
                <w:szCs w:val="18"/>
              </w:rPr>
              <w:t>: read-only)</w:t>
            </w:r>
          </w:p>
          <w:p w14:paraId="5D7B0AA0" w14:textId="77777777" w:rsidR="007A2F28" w:rsidRDefault="00A93FFF" w:rsidP="00485490">
            <w:pPr>
              <w:pStyle w:val="TableCode"/>
              <w:jc w:val="left"/>
              <w:rPr>
                <w:sz w:val="18"/>
                <w:szCs w:val="18"/>
              </w:rPr>
            </w:pPr>
            <w:r>
              <w:rPr>
                <w:sz w:val="18"/>
                <w:szCs w:val="18"/>
              </w:rPr>
              <w:tab/>
            </w:r>
            <w:r>
              <w:rPr>
                <w:sz w:val="18"/>
                <w:szCs w:val="18"/>
              </w:rPr>
              <w:tab/>
            </w:r>
            <w:r>
              <w:rPr>
                <w:sz w:val="18"/>
                <w:szCs w:val="18"/>
              </w:rPr>
              <w:tab/>
            </w:r>
            <w:r>
              <w:rPr>
                <w:sz w:val="18"/>
                <w:szCs w:val="18"/>
              </w:rPr>
              <w:tab/>
            </w:r>
            <w:r w:rsidR="007A2F28">
              <w:rPr>
                <w:sz w:val="18"/>
                <w:szCs w:val="18"/>
              </w:rPr>
              <w:t>(OPC_PROP[0101] :Frequency offset mon</w:t>
            </w:r>
            <w:r w:rsidR="002D4ACC">
              <w:rPr>
                <w:sz w:val="18"/>
                <w:szCs w:val="18"/>
              </w:rPr>
              <w:t>itor</w:t>
            </w:r>
            <w:r w:rsidR="007A2F28">
              <w:rPr>
                <w:sz w:val="18"/>
                <w:szCs w:val="18"/>
              </w:rPr>
              <w:t>: DESC)</w:t>
            </w:r>
          </w:p>
          <w:p w14:paraId="5453749D" w14:textId="77777777" w:rsidR="00980748" w:rsidRDefault="00F86AE4" w:rsidP="00980748">
            <w:pPr>
              <w:pStyle w:val="TableCode"/>
              <w:jc w:val="left"/>
              <w:rPr>
                <w:sz w:val="18"/>
                <w:szCs w:val="18"/>
              </w:rPr>
            </w:pPr>
            <w:r>
              <w:rPr>
                <w:sz w:val="18"/>
                <w:szCs w:val="18"/>
              </w:rPr>
              <w:tab/>
            </w:r>
            <w:r>
              <w:rPr>
                <w:sz w:val="18"/>
                <w:szCs w:val="18"/>
              </w:rPr>
              <w:tab/>
            </w:r>
            <w:r>
              <w:rPr>
                <w:sz w:val="18"/>
                <w:szCs w:val="18"/>
              </w:rPr>
              <w:tab/>
            </w:r>
            <w:r>
              <w:rPr>
                <w:sz w:val="18"/>
                <w:szCs w:val="18"/>
              </w:rPr>
              <w:tab/>
              <w:t>(OPC_PROP[0100] :V</w:t>
            </w:r>
            <w:r w:rsidR="00980748">
              <w:rPr>
                <w:sz w:val="18"/>
                <w:szCs w:val="18"/>
              </w:rPr>
              <w:t xml:space="preserve">: </w:t>
            </w:r>
            <w:r w:rsidR="00C60D20">
              <w:rPr>
                <w:sz w:val="18"/>
                <w:szCs w:val="18"/>
              </w:rPr>
              <w:t>EGU</w:t>
            </w:r>
            <w:r w:rsidR="00980748">
              <w:rPr>
                <w:sz w:val="18"/>
                <w:szCs w:val="18"/>
              </w:rPr>
              <w:t>)</w:t>
            </w:r>
          </w:p>
          <w:p w14:paraId="20AD98BB" w14:textId="77777777" w:rsidR="00980748" w:rsidRDefault="00980748" w:rsidP="00980748">
            <w:pPr>
              <w:pStyle w:val="TableCode"/>
              <w:jc w:val="left"/>
              <w:rPr>
                <w:sz w:val="18"/>
                <w:szCs w:val="18"/>
              </w:rPr>
            </w:pPr>
            <w:r>
              <w:rPr>
                <w:sz w:val="18"/>
                <w:szCs w:val="18"/>
              </w:rPr>
              <w:tab/>
            </w:r>
            <w:r>
              <w:rPr>
                <w:sz w:val="18"/>
                <w:szCs w:val="18"/>
              </w:rPr>
              <w:tab/>
            </w:r>
            <w:r>
              <w:rPr>
                <w:sz w:val="18"/>
                <w:szCs w:val="18"/>
              </w:rPr>
              <w:tab/>
            </w:r>
            <w:r>
              <w:rPr>
                <w:sz w:val="18"/>
                <w:szCs w:val="18"/>
              </w:rPr>
              <w:tab/>
              <w:t>(OPC_PROP[0103] :-10: LOPR)</w:t>
            </w:r>
          </w:p>
          <w:p w14:paraId="3EC914C7" w14:textId="77777777" w:rsidR="006F4D7E" w:rsidRDefault="00980748"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(OPC_PROP[0102] :+10: HOPR)</w:t>
            </w:r>
          </w:p>
          <w:p w14:paraId="432EDDC6" w14:textId="77777777" w:rsidR="0017319F" w:rsidRDefault="00F168F4" w:rsidP="00485490">
            <w:pPr>
              <w:pStyle w:val="TableCode"/>
              <w:jc w:val="left"/>
              <w:rPr>
                <w:sz w:val="18"/>
                <w:szCs w:val="18"/>
              </w:rPr>
            </w:pPr>
            <w:r>
              <w:rPr>
                <w:sz w:val="18"/>
                <w:szCs w:val="18"/>
              </w:rPr>
              <w:tab/>
            </w:r>
            <w:r>
              <w:rPr>
                <w:sz w:val="18"/>
                <w:szCs w:val="18"/>
              </w:rPr>
              <w:tab/>
            </w:r>
            <w:r>
              <w:rPr>
                <w:sz w:val="18"/>
                <w:szCs w:val="18"/>
              </w:rPr>
              <w:tab/>
            </w:r>
            <w:r>
              <w:rPr>
                <w:sz w:val="18"/>
                <w:szCs w:val="18"/>
              </w:rPr>
              <w:tab/>
              <w:t>(OPC_PROP[8</w:t>
            </w:r>
            <w:r w:rsidR="002D1F3F">
              <w:rPr>
                <w:sz w:val="18"/>
                <w:szCs w:val="18"/>
              </w:rPr>
              <w:t>5</w:t>
            </w:r>
            <w:r>
              <w:rPr>
                <w:sz w:val="18"/>
                <w:szCs w:val="18"/>
              </w:rPr>
              <w:t>00] :3: PREC)</w:t>
            </w:r>
            <w:r w:rsidR="00561C3D">
              <w:rPr>
                <w:sz w:val="18"/>
                <w:szCs w:val="18"/>
              </w:rPr>
              <w:t xml:space="preserve"> </w:t>
            </w:r>
            <w:r w:rsidR="0017319F" w:rsidRPr="00732FDD">
              <w:rPr>
                <w:sz w:val="18"/>
                <w:szCs w:val="18"/>
              </w:rPr>
              <w:t>*)</w:t>
            </w:r>
          </w:p>
          <w:p w14:paraId="77FED9B5" w14:textId="77777777" w:rsidR="007A2F28" w:rsidRPr="00732FDD" w:rsidRDefault="007A2F28" w:rsidP="00485490">
            <w:pPr>
              <w:pStyle w:val="TableCode"/>
              <w:jc w:val="left"/>
              <w:rPr>
                <w:sz w:val="18"/>
                <w:szCs w:val="18"/>
              </w:rPr>
            </w:pPr>
            <w:r>
              <w:rPr>
                <w:sz w:val="18"/>
                <w:szCs w:val="18"/>
              </w:rPr>
              <w:tab/>
              <w:t>...</w:t>
            </w:r>
          </w:p>
          <w:p w14:paraId="06F2DA5C" w14:textId="77777777" w:rsidR="0017319F" w:rsidRPr="00732FDD" w:rsidRDefault="0017319F" w:rsidP="00485490">
            <w:pPr>
              <w:pStyle w:val="TableCode"/>
              <w:jc w:val="left"/>
              <w:rPr>
                <w:sz w:val="18"/>
                <w:szCs w:val="18"/>
              </w:rPr>
            </w:pPr>
            <w:r w:rsidRPr="00732FDD">
              <w:rPr>
                <w:sz w:val="18"/>
                <w:szCs w:val="18"/>
              </w:rPr>
              <w:t>END_STRUCT</w:t>
            </w:r>
          </w:p>
          <w:p w14:paraId="2DAFBA96" w14:textId="77777777" w:rsidR="0017319F" w:rsidRPr="00732FDD" w:rsidRDefault="0017319F" w:rsidP="00485490">
            <w:pPr>
              <w:pStyle w:val="TableCode"/>
              <w:jc w:val="left"/>
              <w:rPr>
                <w:sz w:val="18"/>
                <w:szCs w:val="18"/>
              </w:rPr>
            </w:pPr>
            <w:r w:rsidRPr="00732FDD">
              <w:rPr>
                <w:sz w:val="18"/>
                <w:szCs w:val="18"/>
              </w:rPr>
              <w:t>END_TYPE</w:t>
            </w:r>
            <w:r>
              <w:rPr>
                <w:sz w:val="18"/>
                <w:szCs w:val="18"/>
              </w:rPr>
              <w:t>;</w:t>
            </w:r>
          </w:p>
        </w:tc>
      </w:tr>
    </w:tbl>
    <w:p w14:paraId="17673468" w14:textId="77777777" w:rsidR="00D14B12" w:rsidRDefault="00D14B12" w:rsidP="00C17F07"/>
    <w:tbl>
      <w:tblPr>
        <w:tblStyle w:val="TableGrid"/>
        <w:tblW w:w="0" w:type="auto"/>
        <w:tblInd w:w="108" w:type="dxa"/>
        <w:tblLook w:val="04A0" w:firstRow="1" w:lastRow="0" w:firstColumn="1" w:lastColumn="0" w:noHBand="0" w:noVBand="1"/>
      </w:tblPr>
      <w:tblGrid>
        <w:gridCol w:w="1847"/>
        <w:gridCol w:w="6053"/>
        <w:gridCol w:w="1342"/>
      </w:tblGrid>
      <w:tr w:rsidR="006C624F" w:rsidRPr="0030260D" w14:paraId="063BF4AD" w14:textId="77777777" w:rsidTr="00765518">
        <w:tc>
          <w:tcPr>
            <w:tcW w:w="1847" w:type="dxa"/>
          </w:tcPr>
          <w:p w14:paraId="6D5235B9" w14:textId="77777777" w:rsidR="006C624F" w:rsidRPr="00EF14FE" w:rsidRDefault="00BD7623" w:rsidP="00C06163">
            <w:pPr>
              <w:pStyle w:val="TableText"/>
              <w:jc w:val="right"/>
              <w:rPr>
                <w:b/>
              </w:rPr>
            </w:pPr>
            <w:r>
              <w:rPr>
                <w:b/>
              </w:rPr>
              <w:t>Property ID</w:t>
            </w:r>
          </w:p>
        </w:tc>
        <w:tc>
          <w:tcPr>
            <w:tcW w:w="6053" w:type="dxa"/>
          </w:tcPr>
          <w:p w14:paraId="05E3E00A" w14:textId="77777777" w:rsidR="006C624F" w:rsidRPr="00EF14FE" w:rsidRDefault="006C624F" w:rsidP="00485490">
            <w:pPr>
              <w:pStyle w:val="TableText"/>
              <w:rPr>
                <w:b/>
              </w:rPr>
            </w:pPr>
            <w:r>
              <w:rPr>
                <w:b/>
              </w:rPr>
              <w:t>Description</w:t>
            </w:r>
          </w:p>
        </w:tc>
        <w:tc>
          <w:tcPr>
            <w:tcW w:w="1342" w:type="dxa"/>
          </w:tcPr>
          <w:p w14:paraId="12168D6B" w14:textId="77777777" w:rsidR="006C624F" w:rsidRPr="007F55D4" w:rsidRDefault="002C2C11" w:rsidP="00485490">
            <w:pPr>
              <w:pStyle w:val="TableText"/>
              <w:jc w:val="right"/>
              <w:rPr>
                <w:b/>
                <w:bCs/>
              </w:rPr>
            </w:pPr>
            <w:r>
              <w:rPr>
                <w:b/>
                <w:bCs/>
              </w:rPr>
              <w:t>Record</w:t>
            </w:r>
          </w:p>
        </w:tc>
      </w:tr>
      <w:tr w:rsidR="006C624F" w14:paraId="4AF6D909" w14:textId="77777777" w:rsidTr="00765518">
        <w:tc>
          <w:tcPr>
            <w:tcW w:w="1847" w:type="dxa"/>
          </w:tcPr>
          <w:p w14:paraId="45264A2B" w14:textId="77777777" w:rsidR="006C624F" w:rsidRPr="000E43D8" w:rsidRDefault="00567070" w:rsidP="00C06163">
            <w:pPr>
              <w:pStyle w:val="TableText"/>
              <w:jc w:val="right"/>
            </w:pPr>
            <w:r>
              <w:t>5</w:t>
            </w:r>
          </w:p>
        </w:tc>
        <w:tc>
          <w:tcPr>
            <w:tcW w:w="6053" w:type="dxa"/>
          </w:tcPr>
          <w:p w14:paraId="68F82BBC" w14:textId="77777777" w:rsidR="006C624F" w:rsidRPr="000E43D8" w:rsidRDefault="00514219" w:rsidP="00485490">
            <w:pPr>
              <w:pStyle w:val="TableText"/>
            </w:pPr>
            <w:r>
              <w:t>Access control: 1 – read-only, 3- read/write</w:t>
            </w:r>
          </w:p>
        </w:tc>
        <w:tc>
          <w:tcPr>
            <w:tcW w:w="1342" w:type="dxa"/>
          </w:tcPr>
          <w:p w14:paraId="13B2BC84" w14:textId="77777777" w:rsidR="006C624F" w:rsidRPr="000E43D8" w:rsidRDefault="006B2E71" w:rsidP="00485490">
            <w:pPr>
              <w:pStyle w:val="TableText"/>
              <w:jc w:val="right"/>
            </w:pPr>
            <w:r>
              <w:t>all</w:t>
            </w:r>
          </w:p>
        </w:tc>
      </w:tr>
      <w:tr w:rsidR="006C624F" w14:paraId="28701538" w14:textId="77777777" w:rsidTr="00765518">
        <w:tc>
          <w:tcPr>
            <w:tcW w:w="1847" w:type="dxa"/>
          </w:tcPr>
          <w:p w14:paraId="7AF11A3D" w14:textId="77777777" w:rsidR="006C624F" w:rsidRPr="000E43D8" w:rsidRDefault="00C06163" w:rsidP="00C06163">
            <w:pPr>
              <w:pStyle w:val="TableText"/>
              <w:jc w:val="right"/>
            </w:pPr>
            <w:r>
              <w:t>100</w:t>
            </w:r>
          </w:p>
        </w:tc>
        <w:tc>
          <w:tcPr>
            <w:tcW w:w="6053" w:type="dxa"/>
          </w:tcPr>
          <w:p w14:paraId="0E888C8D" w14:textId="77777777" w:rsidR="006C624F" w:rsidRPr="000E43D8" w:rsidRDefault="00C06163" w:rsidP="00485490">
            <w:pPr>
              <w:pStyle w:val="TableText"/>
            </w:pPr>
            <w:r>
              <w:t>EGU: Engineering units</w:t>
            </w:r>
          </w:p>
        </w:tc>
        <w:tc>
          <w:tcPr>
            <w:tcW w:w="1342" w:type="dxa"/>
          </w:tcPr>
          <w:p w14:paraId="2784B067" w14:textId="77777777" w:rsidR="006C624F" w:rsidRPr="000E43D8" w:rsidRDefault="003F03B8" w:rsidP="00485490">
            <w:pPr>
              <w:pStyle w:val="TableText"/>
              <w:keepNext/>
              <w:jc w:val="right"/>
            </w:pPr>
            <w:r>
              <w:t>numeric</w:t>
            </w:r>
          </w:p>
        </w:tc>
      </w:tr>
      <w:tr w:rsidR="00A27A68" w14:paraId="5007F318" w14:textId="77777777" w:rsidTr="00765518">
        <w:tc>
          <w:tcPr>
            <w:tcW w:w="1847" w:type="dxa"/>
          </w:tcPr>
          <w:p w14:paraId="6EEAC8DA" w14:textId="77777777" w:rsidR="00A27A68" w:rsidRDefault="00A27A68" w:rsidP="00C06163">
            <w:pPr>
              <w:pStyle w:val="TableText"/>
              <w:jc w:val="right"/>
            </w:pPr>
            <w:r>
              <w:t>101</w:t>
            </w:r>
          </w:p>
        </w:tc>
        <w:tc>
          <w:tcPr>
            <w:tcW w:w="6053" w:type="dxa"/>
          </w:tcPr>
          <w:p w14:paraId="40284649" w14:textId="77777777" w:rsidR="00A27A68" w:rsidRDefault="00A27A68" w:rsidP="00485490">
            <w:pPr>
              <w:pStyle w:val="TableText"/>
            </w:pPr>
            <w:r>
              <w:t>DESC: Description</w:t>
            </w:r>
          </w:p>
        </w:tc>
        <w:tc>
          <w:tcPr>
            <w:tcW w:w="1342" w:type="dxa"/>
          </w:tcPr>
          <w:p w14:paraId="641D385B" w14:textId="77777777" w:rsidR="00A27A68" w:rsidRPr="000E43D8" w:rsidRDefault="00A27A68" w:rsidP="00485490">
            <w:pPr>
              <w:pStyle w:val="TableText"/>
              <w:jc w:val="right"/>
            </w:pPr>
            <w:r>
              <w:t>all</w:t>
            </w:r>
          </w:p>
        </w:tc>
      </w:tr>
      <w:tr w:rsidR="00A27A68" w14:paraId="2C54B22E" w14:textId="77777777" w:rsidTr="00765518">
        <w:tc>
          <w:tcPr>
            <w:tcW w:w="1847" w:type="dxa"/>
          </w:tcPr>
          <w:p w14:paraId="5C05B91B" w14:textId="77777777" w:rsidR="00A27A68" w:rsidRDefault="00A27A68" w:rsidP="00C06163">
            <w:pPr>
              <w:pStyle w:val="TableText"/>
              <w:jc w:val="right"/>
            </w:pPr>
            <w:r>
              <w:t>102</w:t>
            </w:r>
          </w:p>
        </w:tc>
        <w:tc>
          <w:tcPr>
            <w:tcW w:w="6053" w:type="dxa"/>
          </w:tcPr>
          <w:p w14:paraId="629B3565" w14:textId="77777777" w:rsidR="00A27A68" w:rsidRDefault="00A27A68" w:rsidP="00485490">
            <w:pPr>
              <w:pStyle w:val="TableText"/>
            </w:pPr>
            <w:r>
              <w:t>HOPR: High operations value</w:t>
            </w:r>
          </w:p>
        </w:tc>
        <w:tc>
          <w:tcPr>
            <w:tcW w:w="1342" w:type="dxa"/>
          </w:tcPr>
          <w:p w14:paraId="775C55CE" w14:textId="77777777" w:rsidR="00A27A68" w:rsidRPr="000E43D8" w:rsidRDefault="005811F7" w:rsidP="00485490">
            <w:pPr>
              <w:pStyle w:val="TableText"/>
              <w:keepNext/>
              <w:jc w:val="right"/>
            </w:pPr>
            <w:r>
              <w:t>numeric</w:t>
            </w:r>
          </w:p>
        </w:tc>
      </w:tr>
      <w:tr w:rsidR="00A27A68" w14:paraId="1D661A15" w14:textId="77777777" w:rsidTr="00765518">
        <w:tc>
          <w:tcPr>
            <w:tcW w:w="1847" w:type="dxa"/>
          </w:tcPr>
          <w:p w14:paraId="48444961" w14:textId="77777777" w:rsidR="00A27A68" w:rsidRDefault="00A27A68" w:rsidP="00C06163">
            <w:pPr>
              <w:pStyle w:val="TableText"/>
              <w:jc w:val="right"/>
            </w:pPr>
            <w:r>
              <w:t>103</w:t>
            </w:r>
          </w:p>
        </w:tc>
        <w:tc>
          <w:tcPr>
            <w:tcW w:w="6053" w:type="dxa"/>
          </w:tcPr>
          <w:p w14:paraId="7EBFF0B1" w14:textId="77777777" w:rsidR="00A27A68" w:rsidRDefault="00A27A68" w:rsidP="00485490">
            <w:pPr>
              <w:pStyle w:val="TableText"/>
            </w:pPr>
            <w:r>
              <w:t>LOPR: Low operation value</w:t>
            </w:r>
          </w:p>
        </w:tc>
        <w:tc>
          <w:tcPr>
            <w:tcW w:w="1342" w:type="dxa"/>
          </w:tcPr>
          <w:p w14:paraId="2481AA11" w14:textId="77777777" w:rsidR="00A27A68" w:rsidRPr="000E43D8" w:rsidRDefault="005811F7" w:rsidP="00485490">
            <w:pPr>
              <w:pStyle w:val="TableText"/>
              <w:jc w:val="right"/>
            </w:pPr>
            <w:r>
              <w:t>numeric</w:t>
            </w:r>
          </w:p>
        </w:tc>
      </w:tr>
      <w:tr w:rsidR="00A27A68" w14:paraId="4C7AFB33" w14:textId="77777777" w:rsidTr="00765518">
        <w:tc>
          <w:tcPr>
            <w:tcW w:w="1847" w:type="dxa"/>
          </w:tcPr>
          <w:p w14:paraId="71034B2D" w14:textId="77777777" w:rsidR="00A27A68" w:rsidRDefault="00A27A68" w:rsidP="00C06163">
            <w:pPr>
              <w:pStyle w:val="TableText"/>
              <w:jc w:val="right"/>
            </w:pPr>
            <w:r>
              <w:t>104</w:t>
            </w:r>
          </w:p>
        </w:tc>
        <w:tc>
          <w:tcPr>
            <w:tcW w:w="6053" w:type="dxa"/>
          </w:tcPr>
          <w:p w14:paraId="2667FC5A" w14:textId="77777777" w:rsidR="00A27A68" w:rsidRDefault="00A27A68" w:rsidP="00485490">
            <w:pPr>
              <w:pStyle w:val="TableText"/>
            </w:pPr>
            <w:r>
              <w:t xml:space="preserve">DRVH: Maximum </w:t>
            </w:r>
            <w:r w:rsidR="00B06953">
              <w:t xml:space="preserve">instrument </w:t>
            </w:r>
            <w:r>
              <w:t>range</w:t>
            </w:r>
          </w:p>
        </w:tc>
        <w:tc>
          <w:tcPr>
            <w:tcW w:w="1342" w:type="dxa"/>
          </w:tcPr>
          <w:p w14:paraId="7E48DE09" w14:textId="77777777" w:rsidR="00A27A68" w:rsidRPr="000E43D8" w:rsidRDefault="005811F7" w:rsidP="00485490">
            <w:pPr>
              <w:pStyle w:val="TableText"/>
              <w:keepNext/>
              <w:jc w:val="right"/>
            </w:pPr>
            <w:r>
              <w:t>numeric</w:t>
            </w:r>
          </w:p>
        </w:tc>
      </w:tr>
      <w:tr w:rsidR="00A27A68" w14:paraId="1DF13BDC" w14:textId="77777777" w:rsidTr="00765518">
        <w:tc>
          <w:tcPr>
            <w:tcW w:w="1847" w:type="dxa"/>
          </w:tcPr>
          <w:p w14:paraId="2503BE27" w14:textId="77777777" w:rsidR="00A27A68" w:rsidRDefault="00A27A68" w:rsidP="00C06163">
            <w:pPr>
              <w:pStyle w:val="TableText"/>
              <w:jc w:val="right"/>
            </w:pPr>
            <w:r>
              <w:t>105</w:t>
            </w:r>
          </w:p>
        </w:tc>
        <w:tc>
          <w:tcPr>
            <w:tcW w:w="6053" w:type="dxa"/>
          </w:tcPr>
          <w:p w14:paraId="1BA2A3DB" w14:textId="77777777" w:rsidR="00A27A68" w:rsidRDefault="00A27A68" w:rsidP="00485490">
            <w:pPr>
              <w:pStyle w:val="TableText"/>
            </w:pPr>
            <w:r>
              <w:t xml:space="preserve">DRVL: Minimum </w:t>
            </w:r>
            <w:r w:rsidR="00B06953">
              <w:t xml:space="preserve">instrument </w:t>
            </w:r>
            <w:r>
              <w:t>range</w:t>
            </w:r>
          </w:p>
        </w:tc>
        <w:tc>
          <w:tcPr>
            <w:tcW w:w="1342" w:type="dxa"/>
          </w:tcPr>
          <w:p w14:paraId="4974B930" w14:textId="77777777" w:rsidR="00A27A68" w:rsidRPr="000E43D8" w:rsidRDefault="005811F7" w:rsidP="00485490">
            <w:pPr>
              <w:pStyle w:val="TableText"/>
              <w:jc w:val="right"/>
            </w:pPr>
            <w:r>
              <w:t>numeric</w:t>
            </w:r>
          </w:p>
        </w:tc>
      </w:tr>
      <w:tr w:rsidR="00A27A68" w14:paraId="7074B6E4" w14:textId="77777777" w:rsidTr="00765518">
        <w:tc>
          <w:tcPr>
            <w:tcW w:w="1847" w:type="dxa"/>
          </w:tcPr>
          <w:p w14:paraId="4A921D18" w14:textId="77777777" w:rsidR="00A27A68" w:rsidRDefault="00A27A68" w:rsidP="00C06163">
            <w:pPr>
              <w:pStyle w:val="TableText"/>
              <w:jc w:val="right"/>
            </w:pPr>
            <w:r>
              <w:t>106</w:t>
            </w:r>
          </w:p>
        </w:tc>
        <w:tc>
          <w:tcPr>
            <w:tcW w:w="6053" w:type="dxa"/>
          </w:tcPr>
          <w:p w14:paraId="62730812" w14:textId="77777777" w:rsidR="00A27A68" w:rsidRDefault="00A27A68" w:rsidP="00F2027D">
            <w:pPr>
              <w:pStyle w:val="TableText"/>
            </w:pPr>
            <w:r>
              <w:t xml:space="preserve">ONAM: </w:t>
            </w:r>
            <w:r w:rsidR="00F2027D">
              <w:t>Label for closed (</w:t>
            </w:r>
            <w:r>
              <w:t>one</w:t>
            </w:r>
            <w:r w:rsidR="00F2027D">
              <w:t>)</w:t>
            </w:r>
            <w:r>
              <w:t xml:space="preserve"> state</w:t>
            </w:r>
          </w:p>
        </w:tc>
        <w:tc>
          <w:tcPr>
            <w:tcW w:w="1342" w:type="dxa"/>
          </w:tcPr>
          <w:p w14:paraId="72097905" w14:textId="77777777" w:rsidR="00A27A68" w:rsidRPr="000E43D8" w:rsidRDefault="005811F7" w:rsidP="00485490">
            <w:pPr>
              <w:pStyle w:val="TableText"/>
              <w:keepNext/>
              <w:jc w:val="right"/>
            </w:pPr>
            <w:r>
              <w:t>binary</w:t>
            </w:r>
          </w:p>
        </w:tc>
      </w:tr>
      <w:tr w:rsidR="00A27A68" w14:paraId="138C8CE6" w14:textId="77777777" w:rsidTr="00765518">
        <w:tc>
          <w:tcPr>
            <w:tcW w:w="1847" w:type="dxa"/>
          </w:tcPr>
          <w:p w14:paraId="48992F41" w14:textId="77777777" w:rsidR="00A27A68" w:rsidRDefault="00A27A68" w:rsidP="00C06163">
            <w:pPr>
              <w:pStyle w:val="TableText"/>
              <w:jc w:val="right"/>
            </w:pPr>
            <w:r>
              <w:t>107</w:t>
            </w:r>
          </w:p>
        </w:tc>
        <w:tc>
          <w:tcPr>
            <w:tcW w:w="6053" w:type="dxa"/>
          </w:tcPr>
          <w:p w14:paraId="37B6B624" w14:textId="77777777" w:rsidR="00A27A68" w:rsidRDefault="00A27A68" w:rsidP="00F2027D">
            <w:pPr>
              <w:pStyle w:val="TableText"/>
            </w:pPr>
            <w:r>
              <w:t xml:space="preserve">ZNAM: </w:t>
            </w:r>
            <w:r w:rsidR="00F2027D">
              <w:t>Label for open</w:t>
            </w:r>
            <w:r>
              <w:t xml:space="preserve"> </w:t>
            </w:r>
            <w:r w:rsidR="00F2027D">
              <w:t>(</w:t>
            </w:r>
            <w:r>
              <w:t>zero</w:t>
            </w:r>
            <w:r w:rsidR="00F2027D">
              <w:t>)</w:t>
            </w:r>
            <w:r>
              <w:t xml:space="preserve"> state</w:t>
            </w:r>
          </w:p>
        </w:tc>
        <w:tc>
          <w:tcPr>
            <w:tcW w:w="1342" w:type="dxa"/>
          </w:tcPr>
          <w:p w14:paraId="777661A2" w14:textId="77777777" w:rsidR="00A27A68" w:rsidRPr="000E43D8" w:rsidRDefault="005811F7" w:rsidP="00485490">
            <w:pPr>
              <w:pStyle w:val="TableText"/>
              <w:jc w:val="right"/>
            </w:pPr>
            <w:r>
              <w:t>binary</w:t>
            </w:r>
          </w:p>
        </w:tc>
      </w:tr>
      <w:tr w:rsidR="00A27A68" w14:paraId="095D55E0" w14:textId="77777777" w:rsidTr="00765518">
        <w:tc>
          <w:tcPr>
            <w:tcW w:w="1847" w:type="dxa"/>
          </w:tcPr>
          <w:p w14:paraId="12060F93" w14:textId="77777777" w:rsidR="00A27A68" w:rsidRDefault="00F86032" w:rsidP="00C06163">
            <w:pPr>
              <w:pStyle w:val="TableText"/>
              <w:jc w:val="right"/>
            </w:pPr>
            <w:r>
              <w:t>306</w:t>
            </w:r>
          </w:p>
        </w:tc>
        <w:tc>
          <w:tcPr>
            <w:tcW w:w="6053" w:type="dxa"/>
          </w:tcPr>
          <w:p w14:paraId="0D9040D7" w14:textId="77777777" w:rsidR="00A27A68" w:rsidRDefault="0085097B" w:rsidP="00485490">
            <w:pPr>
              <w:pStyle w:val="TableText"/>
            </w:pPr>
            <w:r>
              <w:t>HYST: alarm deadband</w:t>
            </w:r>
          </w:p>
        </w:tc>
        <w:tc>
          <w:tcPr>
            <w:tcW w:w="1342" w:type="dxa"/>
          </w:tcPr>
          <w:p w14:paraId="721421B0" w14:textId="77777777" w:rsidR="00A27A68" w:rsidRPr="000E43D8" w:rsidRDefault="008A7BD8" w:rsidP="00485490">
            <w:pPr>
              <w:pStyle w:val="TableText"/>
              <w:keepNext/>
              <w:jc w:val="right"/>
            </w:pPr>
            <w:r>
              <w:t>numeric</w:t>
            </w:r>
          </w:p>
        </w:tc>
      </w:tr>
      <w:tr w:rsidR="008D3307" w14:paraId="702DDAB3" w14:textId="77777777" w:rsidTr="00765518">
        <w:tc>
          <w:tcPr>
            <w:tcW w:w="1847" w:type="dxa"/>
          </w:tcPr>
          <w:p w14:paraId="5CB42C71" w14:textId="77777777" w:rsidR="008D3307" w:rsidRDefault="00F86032" w:rsidP="00C06163">
            <w:pPr>
              <w:pStyle w:val="TableText"/>
              <w:jc w:val="right"/>
            </w:pPr>
            <w:r>
              <w:t>307</w:t>
            </w:r>
          </w:p>
        </w:tc>
        <w:tc>
          <w:tcPr>
            <w:tcW w:w="6053" w:type="dxa"/>
          </w:tcPr>
          <w:p w14:paraId="0719E27E" w14:textId="77777777" w:rsidR="008D3307" w:rsidRDefault="00F86032" w:rsidP="00CD5E40">
            <w:pPr>
              <w:pStyle w:val="TableText"/>
            </w:pPr>
            <w:r>
              <w:t xml:space="preserve">HIHI: </w:t>
            </w:r>
            <w:r w:rsidR="00CD5E40">
              <w:t xml:space="preserve">hihi </w:t>
            </w:r>
            <w:r>
              <w:t>alarm</w:t>
            </w:r>
            <w:r w:rsidR="00CD5E40">
              <w:t xml:space="preserve"> level</w:t>
            </w:r>
          </w:p>
        </w:tc>
        <w:tc>
          <w:tcPr>
            <w:tcW w:w="1342" w:type="dxa"/>
          </w:tcPr>
          <w:p w14:paraId="07129D6C" w14:textId="77777777" w:rsidR="008D3307" w:rsidRDefault="008A7BD8" w:rsidP="00485490">
            <w:pPr>
              <w:pStyle w:val="TableText"/>
              <w:keepNext/>
              <w:jc w:val="right"/>
            </w:pPr>
            <w:r>
              <w:t>numeric</w:t>
            </w:r>
          </w:p>
        </w:tc>
      </w:tr>
      <w:tr w:rsidR="008D3307" w14:paraId="1F0F6991" w14:textId="77777777" w:rsidTr="00765518">
        <w:tc>
          <w:tcPr>
            <w:tcW w:w="1847" w:type="dxa"/>
          </w:tcPr>
          <w:p w14:paraId="2A2BF426" w14:textId="77777777" w:rsidR="008D3307" w:rsidRDefault="00CD5E40" w:rsidP="00C06163">
            <w:pPr>
              <w:pStyle w:val="TableText"/>
              <w:jc w:val="right"/>
            </w:pPr>
            <w:r>
              <w:t>308</w:t>
            </w:r>
          </w:p>
        </w:tc>
        <w:tc>
          <w:tcPr>
            <w:tcW w:w="6053" w:type="dxa"/>
          </w:tcPr>
          <w:p w14:paraId="734217AA" w14:textId="77777777" w:rsidR="008D3307" w:rsidRDefault="00CD5E40" w:rsidP="00485490">
            <w:pPr>
              <w:pStyle w:val="TableText"/>
            </w:pPr>
            <w:r>
              <w:t>HIGH: high alarm level</w:t>
            </w:r>
          </w:p>
        </w:tc>
        <w:tc>
          <w:tcPr>
            <w:tcW w:w="1342" w:type="dxa"/>
          </w:tcPr>
          <w:p w14:paraId="4992C7FF" w14:textId="77777777" w:rsidR="008D3307" w:rsidRDefault="008A7BD8" w:rsidP="00485490">
            <w:pPr>
              <w:pStyle w:val="TableText"/>
              <w:keepNext/>
              <w:jc w:val="right"/>
            </w:pPr>
            <w:r>
              <w:t>numeric</w:t>
            </w:r>
          </w:p>
        </w:tc>
      </w:tr>
      <w:tr w:rsidR="008D3307" w14:paraId="240A3CAC" w14:textId="77777777" w:rsidTr="00765518">
        <w:tc>
          <w:tcPr>
            <w:tcW w:w="1847" w:type="dxa"/>
          </w:tcPr>
          <w:p w14:paraId="2D5190AE" w14:textId="77777777" w:rsidR="008D3307" w:rsidRDefault="00CD5E40" w:rsidP="00C06163">
            <w:pPr>
              <w:pStyle w:val="TableText"/>
              <w:jc w:val="right"/>
            </w:pPr>
            <w:r>
              <w:t>309</w:t>
            </w:r>
          </w:p>
        </w:tc>
        <w:tc>
          <w:tcPr>
            <w:tcW w:w="6053" w:type="dxa"/>
          </w:tcPr>
          <w:p w14:paraId="2D28351C" w14:textId="77777777" w:rsidR="008D3307" w:rsidRDefault="00CD5E40" w:rsidP="00485490">
            <w:pPr>
              <w:pStyle w:val="TableText"/>
            </w:pPr>
            <w:r>
              <w:t>LOW: low alarm level</w:t>
            </w:r>
          </w:p>
        </w:tc>
        <w:tc>
          <w:tcPr>
            <w:tcW w:w="1342" w:type="dxa"/>
          </w:tcPr>
          <w:p w14:paraId="7A8A3B1A" w14:textId="77777777" w:rsidR="008D3307" w:rsidRDefault="008A7BD8" w:rsidP="00485490">
            <w:pPr>
              <w:pStyle w:val="TableText"/>
              <w:keepNext/>
              <w:jc w:val="right"/>
            </w:pPr>
            <w:r>
              <w:t>numeric</w:t>
            </w:r>
          </w:p>
        </w:tc>
      </w:tr>
      <w:tr w:rsidR="008D3307" w14:paraId="66D14E58" w14:textId="77777777" w:rsidTr="00765518">
        <w:tc>
          <w:tcPr>
            <w:tcW w:w="1847" w:type="dxa"/>
          </w:tcPr>
          <w:p w14:paraId="37C65F70" w14:textId="77777777" w:rsidR="008D3307" w:rsidRDefault="00CD5E40" w:rsidP="00C06163">
            <w:pPr>
              <w:pStyle w:val="TableText"/>
              <w:jc w:val="right"/>
            </w:pPr>
            <w:r>
              <w:t>310</w:t>
            </w:r>
          </w:p>
        </w:tc>
        <w:tc>
          <w:tcPr>
            <w:tcW w:w="6053" w:type="dxa"/>
          </w:tcPr>
          <w:p w14:paraId="50481411" w14:textId="77777777" w:rsidR="008D3307" w:rsidRDefault="00CD5E40" w:rsidP="00485490">
            <w:pPr>
              <w:pStyle w:val="TableText"/>
            </w:pPr>
            <w:r>
              <w:t>LOLO: lolo alarm level</w:t>
            </w:r>
          </w:p>
        </w:tc>
        <w:tc>
          <w:tcPr>
            <w:tcW w:w="1342" w:type="dxa"/>
          </w:tcPr>
          <w:p w14:paraId="7836BBD8" w14:textId="77777777" w:rsidR="008D3307" w:rsidRDefault="008A7BD8" w:rsidP="00485490">
            <w:pPr>
              <w:pStyle w:val="TableText"/>
              <w:keepNext/>
              <w:jc w:val="right"/>
            </w:pPr>
            <w:r>
              <w:t>numeric</w:t>
            </w:r>
          </w:p>
        </w:tc>
      </w:tr>
      <w:tr w:rsidR="008D3307" w14:paraId="2E9C7E71" w14:textId="77777777" w:rsidTr="00765518">
        <w:tc>
          <w:tcPr>
            <w:tcW w:w="1847" w:type="dxa"/>
          </w:tcPr>
          <w:p w14:paraId="06B76FFF" w14:textId="77777777" w:rsidR="008D3307" w:rsidRDefault="008D3307" w:rsidP="0003575C">
            <w:pPr>
              <w:pStyle w:val="TableText"/>
              <w:jc w:val="right"/>
            </w:pPr>
            <w:r>
              <w:t>8500</w:t>
            </w:r>
          </w:p>
        </w:tc>
        <w:tc>
          <w:tcPr>
            <w:tcW w:w="6053" w:type="dxa"/>
          </w:tcPr>
          <w:p w14:paraId="46503DF0" w14:textId="77777777" w:rsidR="008D3307" w:rsidRDefault="008D3307" w:rsidP="0003575C">
            <w:pPr>
              <w:pStyle w:val="TableText"/>
            </w:pPr>
            <w:r>
              <w:t>PREC: Display precision</w:t>
            </w:r>
          </w:p>
        </w:tc>
        <w:tc>
          <w:tcPr>
            <w:tcW w:w="1342" w:type="dxa"/>
          </w:tcPr>
          <w:p w14:paraId="0F64F1CA" w14:textId="77777777" w:rsidR="008D3307" w:rsidRPr="000E43D8" w:rsidRDefault="008D3307" w:rsidP="0003575C">
            <w:pPr>
              <w:pStyle w:val="TableText"/>
              <w:keepNext/>
              <w:jc w:val="right"/>
            </w:pPr>
            <w:r>
              <w:t>numeric</w:t>
            </w:r>
          </w:p>
        </w:tc>
      </w:tr>
      <w:tr w:rsidR="008D3307" w14:paraId="6145D1C6" w14:textId="77777777" w:rsidTr="00765518">
        <w:tc>
          <w:tcPr>
            <w:tcW w:w="1847" w:type="dxa"/>
          </w:tcPr>
          <w:p w14:paraId="44AB8766" w14:textId="77777777" w:rsidR="008D3307" w:rsidRDefault="008D3307" w:rsidP="00C06163">
            <w:pPr>
              <w:pStyle w:val="TableText"/>
              <w:jc w:val="right"/>
            </w:pPr>
            <w:r>
              <w:t>8510 to 8525</w:t>
            </w:r>
          </w:p>
        </w:tc>
        <w:tc>
          <w:tcPr>
            <w:tcW w:w="6053" w:type="dxa"/>
          </w:tcPr>
          <w:p w14:paraId="03761F70" w14:textId="77777777" w:rsidR="008D3307" w:rsidRDefault="008D3307" w:rsidP="00485490">
            <w:pPr>
              <w:pStyle w:val="TableText"/>
            </w:pPr>
            <w:r>
              <w:t>ZRST, ONST, ... FFST: Zero string, one string, ... fifteen string</w:t>
            </w:r>
          </w:p>
        </w:tc>
        <w:tc>
          <w:tcPr>
            <w:tcW w:w="1342" w:type="dxa"/>
          </w:tcPr>
          <w:p w14:paraId="65A0B4D2" w14:textId="77777777" w:rsidR="008D3307" w:rsidRDefault="008D3307" w:rsidP="0084463F">
            <w:pPr>
              <w:pStyle w:val="TableText"/>
              <w:keepNext/>
              <w:jc w:val="right"/>
            </w:pPr>
            <w:r>
              <w:t xml:space="preserve">mb </w:t>
            </w:r>
            <w:r w:rsidR="00B67FED">
              <w:t>b</w:t>
            </w:r>
            <w:r>
              <w:t>inary</w:t>
            </w:r>
          </w:p>
        </w:tc>
      </w:tr>
      <w:tr w:rsidR="008D3307" w14:paraId="10FBB5CD" w14:textId="77777777" w:rsidTr="00765518">
        <w:tc>
          <w:tcPr>
            <w:tcW w:w="1847" w:type="dxa"/>
          </w:tcPr>
          <w:p w14:paraId="4E8D91F0" w14:textId="77777777" w:rsidR="008D3307" w:rsidRDefault="008D3307" w:rsidP="003E6458">
            <w:pPr>
              <w:pStyle w:val="TableText"/>
              <w:jc w:val="right"/>
            </w:pPr>
            <w:r>
              <w:t>8600</w:t>
            </w:r>
          </w:p>
        </w:tc>
        <w:tc>
          <w:tcPr>
            <w:tcW w:w="6053" w:type="dxa"/>
          </w:tcPr>
          <w:p w14:paraId="28248B71" w14:textId="77777777" w:rsidR="008D3307" w:rsidRDefault="008D3307" w:rsidP="00880EC1">
            <w:pPr>
              <w:pStyle w:val="TableText"/>
              <w:jc w:val="left"/>
            </w:pPr>
            <w:r>
              <w:t>EPICS data type (</w:t>
            </w:r>
            <w:r w:rsidRPr="003E6458">
              <w:t>bi, bo, ai, ao, longin, longout, stringin, stringout, mbbi, mbbo, mbbiDirect, and mbboDirect</w:t>
            </w:r>
            <w:r>
              <w:t>)</w:t>
            </w:r>
          </w:p>
        </w:tc>
        <w:tc>
          <w:tcPr>
            <w:tcW w:w="1342" w:type="dxa"/>
          </w:tcPr>
          <w:p w14:paraId="1D062D11" w14:textId="77777777" w:rsidR="008D3307" w:rsidRDefault="008D3307" w:rsidP="00C76D25">
            <w:pPr>
              <w:pStyle w:val="TableText"/>
              <w:keepNext/>
              <w:jc w:val="right"/>
            </w:pPr>
            <w:r>
              <w:t>all</w:t>
            </w:r>
          </w:p>
        </w:tc>
      </w:tr>
      <w:tr w:rsidR="008D3307" w14:paraId="5AEE6293" w14:textId="77777777" w:rsidTr="00765518">
        <w:tc>
          <w:tcPr>
            <w:tcW w:w="1847" w:type="dxa"/>
          </w:tcPr>
          <w:p w14:paraId="237A3E09" w14:textId="77777777" w:rsidR="008D3307" w:rsidRDefault="008D3307" w:rsidP="003E6458">
            <w:pPr>
              <w:pStyle w:val="TableText"/>
              <w:jc w:val="right"/>
            </w:pPr>
            <w:r>
              <w:t>8601</w:t>
            </w:r>
          </w:p>
        </w:tc>
        <w:tc>
          <w:tcPr>
            <w:tcW w:w="6053" w:type="dxa"/>
          </w:tcPr>
          <w:p w14:paraId="23AA9A77" w14:textId="77777777" w:rsidR="008D3307" w:rsidRDefault="008D3307" w:rsidP="00AF7835">
            <w:pPr>
              <w:pStyle w:val="TableText"/>
              <w:jc w:val="left"/>
            </w:pPr>
            <w:r>
              <w:t>Input or output: overwrites the default behavior</w:t>
            </w:r>
          </w:p>
        </w:tc>
        <w:tc>
          <w:tcPr>
            <w:tcW w:w="1342" w:type="dxa"/>
          </w:tcPr>
          <w:p w14:paraId="62F48DBC" w14:textId="77777777" w:rsidR="008D3307" w:rsidRDefault="008D3307" w:rsidP="00C76D25">
            <w:pPr>
              <w:pStyle w:val="TableText"/>
              <w:keepNext/>
              <w:jc w:val="right"/>
            </w:pPr>
            <w:r>
              <w:t>all</w:t>
            </w:r>
          </w:p>
        </w:tc>
      </w:tr>
      <w:tr w:rsidR="008D3307" w14:paraId="354ADCCF" w14:textId="77777777" w:rsidTr="00765518">
        <w:tc>
          <w:tcPr>
            <w:tcW w:w="1847" w:type="dxa"/>
          </w:tcPr>
          <w:p w14:paraId="06489638" w14:textId="77777777" w:rsidR="008D3307" w:rsidRDefault="008D3307" w:rsidP="003E6458">
            <w:pPr>
              <w:pStyle w:val="TableText"/>
              <w:jc w:val="right"/>
            </w:pPr>
            <w:r>
              <w:t>8602</w:t>
            </w:r>
          </w:p>
        </w:tc>
        <w:tc>
          <w:tcPr>
            <w:tcW w:w="6053" w:type="dxa"/>
          </w:tcPr>
          <w:p w14:paraId="29B79CA4" w14:textId="77777777" w:rsidR="008D3307" w:rsidRDefault="008D3307" w:rsidP="00485490">
            <w:pPr>
              <w:pStyle w:val="TableText"/>
            </w:pPr>
            <w:r>
              <w:t>TSE: Time stamp; default is -2</w:t>
            </w:r>
          </w:p>
        </w:tc>
        <w:tc>
          <w:tcPr>
            <w:tcW w:w="1342" w:type="dxa"/>
          </w:tcPr>
          <w:p w14:paraId="0400FF32" w14:textId="77777777" w:rsidR="008D3307" w:rsidRDefault="008D3307" w:rsidP="00485490">
            <w:pPr>
              <w:pStyle w:val="TableText"/>
              <w:keepNext/>
              <w:jc w:val="right"/>
            </w:pPr>
            <w:r>
              <w:t>all</w:t>
            </w:r>
          </w:p>
        </w:tc>
      </w:tr>
      <w:tr w:rsidR="008D3307" w14:paraId="56F597CF" w14:textId="77777777" w:rsidTr="00765518">
        <w:tc>
          <w:tcPr>
            <w:tcW w:w="1847" w:type="dxa"/>
          </w:tcPr>
          <w:p w14:paraId="1405BB28" w14:textId="77777777" w:rsidR="008D3307" w:rsidRDefault="008D3307" w:rsidP="003E6458">
            <w:pPr>
              <w:pStyle w:val="TableText"/>
              <w:jc w:val="right"/>
            </w:pPr>
            <w:r>
              <w:t>8603</w:t>
            </w:r>
          </w:p>
        </w:tc>
        <w:tc>
          <w:tcPr>
            <w:tcW w:w="6053" w:type="dxa"/>
          </w:tcPr>
          <w:p w14:paraId="3AE9ABB9" w14:textId="77777777" w:rsidR="008D3307" w:rsidRDefault="008D3307" w:rsidP="00485490">
            <w:pPr>
              <w:pStyle w:val="TableText"/>
            </w:pPr>
            <w:r>
              <w:t>PINI: default 1 for input and 0 for output records</w:t>
            </w:r>
          </w:p>
        </w:tc>
        <w:tc>
          <w:tcPr>
            <w:tcW w:w="1342" w:type="dxa"/>
          </w:tcPr>
          <w:p w14:paraId="316DA8E8" w14:textId="77777777" w:rsidR="008D3307" w:rsidRDefault="008D3307" w:rsidP="00485490">
            <w:pPr>
              <w:pStyle w:val="TableText"/>
              <w:keepNext/>
              <w:jc w:val="right"/>
            </w:pPr>
            <w:r>
              <w:t>all</w:t>
            </w:r>
          </w:p>
        </w:tc>
      </w:tr>
      <w:tr w:rsidR="008D3307" w14:paraId="3E16B787" w14:textId="77777777" w:rsidTr="00765518">
        <w:tc>
          <w:tcPr>
            <w:tcW w:w="1847" w:type="dxa"/>
          </w:tcPr>
          <w:p w14:paraId="26CDBDA3" w14:textId="77777777" w:rsidR="008D3307" w:rsidRDefault="008D3307" w:rsidP="003E6458">
            <w:pPr>
              <w:pStyle w:val="TableText"/>
              <w:jc w:val="right"/>
            </w:pPr>
            <w:r>
              <w:t>8604</w:t>
            </w:r>
          </w:p>
        </w:tc>
        <w:tc>
          <w:tcPr>
            <w:tcW w:w="6053" w:type="dxa"/>
          </w:tcPr>
          <w:p w14:paraId="3DF0DD19" w14:textId="77777777" w:rsidR="008D3307" w:rsidRDefault="008D3307" w:rsidP="00485490">
            <w:pPr>
              <w:pStyle w:val="TableText"/>
            </w:pPr>
            <w:r>
              <w:t xml:space="preserve">DTYP: default is opc; can be overwritten with opcRaw </w:t>
            </w:r>
          </w:p>
        </w:tc>
        <w:tc>
          <w:tcPr>
            <w:tcW w:w="1342" w:type="dxa"/>
          </w:tcPr>
          <w:p w14:paraId="5C5EDB7A" w14:textId="77777777" w:rsidR="008D3307" w:rsidRDefault="008D3307" w:rsidP="00485490">
            <w:pPr>
              <w:pStyle w:val="TableText"/>
              <w:keepNext/>
              <w:jc w:val="right"/>
            </w:pPr>
            <w:r>
              <w:t>all</w:t>
            </w:r>
          </w:p>
        </w:tc>
      </w:tr>
      <w:tr w:rsidR="00233DE6" w14:paraId="3729F29C" w14:textId="77777777" w:rsidTr="00765518">
        <w:tc>
          <w:tcPr>
            <w:tcW w:w="1847" w:type="dxa"/>
          </w:tcPr>
          <w:p w14:paraId="088B9894" w14:textId="77777777" w:rsidR="00233DE6" w:rsidRDefault="00D43148" w:rsidP="0003575C">
            <w:pPr>
              <w:pStyle w:val="TableText"/>
              <w:jc w:val="right"/>
            </w:pPr>
            <w:r>
              <w:t>8610</w:t>
            </w:r>
          </w:p>
        </w:tc>
        <w:tc>
          <w:tcPr>
            <w:tcW w:w="6053" w:type="dxa"/>
          </w:tcPr>
          <w:p w14:paraId="6E6913C5" w14:textId="77777777" w:rsidR="00233DE6" w:rsidRDefault="00233DE6" w:rsidP="0003575C">
            <w:pPr>
              <w:pStyle w:val="TableText"/>
            </w:pPr>
            <w:r>
              <w:t>Default OPC server name; default is opc</w:t>
            </w:r>
          </w:p>
        </w:tc>
        <w:tc>
          <w:tcPr>
            <w:tcW w:w="1342" w:type="dxa"/>
          </w:tcPr>
          <w:p w14:paraId="50285AA3" w14:textId="77777777" w:rsidR="00233DE6" w:rsidRDefault="00233DE6" w:rsidP="0003575C">
            <w:pPr>
              <w:pStyle w:val="TableText"/>
              <w:keepNext/>
              <w:jc w:val="right"/>
            </w:pPr>
            <w:r>
              <w:t>top level</w:t>
            </w:r>
          </w:p>
        </w:tc>
      </w:tr>
      <w:tr w:rsidR="00D43148" w14:paraId="4B84EB65" w14:textId="77777777" w:rsidTr="00765518">
        <w:tc>
          <w:tcPr>
            <w:tcW w:w="1847" w:type="dxa"/>
          </w:tcPr>
          <w:p w14:paraId="5F4D2AE1" w14:textId="77777777" w:rsidR="00D43148" w:rsidRDefault="00D43148" w:rsidP="00D43148">
            <w:pPr>
              <w:pStyle w:val="TableText"/>
              <w:jc w:val="right"/>
            </w:pPr>
            <w:r>
              <w:t>8611</w:t>
            </w:r>
          </w:p>
        </w:tc>
        <w:tc>
          <w:tcPr>
            <w:tcW w:w="6053" w:type="dxa"/>
          </w:tcPr>
          <w:p w14:paraId="2E72DC45" w14:textId="77777777" w:rsidR="00D43148" w:rsidRDefault="00FD5820" w:rsidP="0003575C">
            <w:pPr>
              <w:pStyle w:val="TableText"/>
            </w:pPr>
            <w:r>
              <w:t>TwinCAT runtime</w:t>
            </w:r>
            <w:r w:rsidRPr="00FD5820">
              <w:t xml:space="preserve"> name including ads routing info and port</w:t>
            </w:r>
          </w:p>
        </w:tc>
        <w:tc>
          <w:tcPr>
            <w:tcW w:w="1342" w:type="dxa"/>
          </w:tcPr>
          <w:p w14:paraId="07791770" w14:textId="77777777" w:rsidR="00D43148" w:rsidRDefault="00AB2D39" w:rsidP="0003575C">
            <w:pPr>
              <w:pStyle w:val="TableText"/>
              <w:keepNext/>
              <w:jc w:val="right"/>
            </w:pPr>
            <w:r>
              <w:t>top level</w:t>
            </w:r>
          </w:p>
        </w:tc>
      </w:tr>
      <w:tr w:rsidR="00765518" w14:paraId="223D039E" w14:textId="77777777" w:rsidTr="00765518">
        <w:tc>
          <w:tcPr>
            <w:tcW w:w="1847" w:type="dxa"/>
          </w:tcPr>
          <w:p w14:paraId="45475503" w14:textId="77777777" w:rsidR="00765518" w:rsidRDefault="00765518" w:rsidP="00765518">
            <w:pPr>
              <w:pStyle w:val="TableText"/>
              <w:jc w:val="right"/>
            </w:pPr>
            <w:r>
              <w:t>8620</w:t>
            </w:r>
          </w:p>
        </w:tc>
        <w:tc>
          <w:tcPr>
            <w:tcW w:w="6053" w:type="dxa"/>
          </w:tcPr>
          <w:p w14:paraId="5C952D54" w14:textId="77777777" w:rsidR="00765518" w:rsidRDefault="00765518" w:rsidP="00765518">
            <w:pPr>
              <w:pStyle w:val="TableText"/>
            </w:pPr>
            <w:r>
              <w:t>Alias for structure item or top level symbol</w:t>
            </w:r>
          </w:p>
        </w:tc>
        <w:tc>
          <w:tcPr>
            <w:tcW w:w="1342" w:type="dxa"/>
          </w:tcPr>
          <w:p w14:paraId="61F8D62A" w14:textId="77777777" w:rsidR="00765518" w:rsidRDefault="00765518" w:rsidP="00765518">
            <w:pPr>
              <w:pStyle w:val="TableText"/>
              <w:keepNext/>
              <w:jc w:val="right"/>
            </w:pPr>
            <w:r>
              <w:t>top &amp; items</w:t>
            </w:r>
          </w:p>
        </w:tc>
      </w:tr>
      <w:tr w:rsidR="00765518" w14:paraId="17B5E341" w14:textId="77777777" w:rsidTr="00765518">
        <w:tc>
          <w:tcPr>
            <w:tcW w:w="1847" w:type="dxa"/>
          </w:tcPr>
          <w:p w14:paraId="19C08FA1" w14:textId="77777777" w:rsidR="00765518" w:rsidRDefault="00765518" w:rsidP="00765518">
            <w:pPr>
              <w:pStyle w:val="TableText"/>
              <w:jc w:val="right"/>
            </w:pPr>
            <w:r>
              <w:t>8700</w:t>
            </w:r>
          </w:p>
        </w:tc>
        <w:tc>
          <w:tcPr>
            <w:tcW w:w="6053" w:type="dxa"/>
          </w:tcPr>
          <w:p w14:paraId="0B52D50E" w14:textId="77777777" w:rsidR="00765518" w:rsidRDefault="00765518" w:rsidP="00765518">
            <w:pPr>
              <w:pStyle w:val="TableText"/>
            </w:pPr>
            <w:r>
              <w:t>OSV: one alarm severity</w:t>
            </w:r>
          </w:p>
        </w:tc>
        <w:tc>
          <w:tcPr>
            <w:tcW w:w="1342" w:type="dxa"/>
          </w:tcPr>
          <w:p w14:paraId="03C42B18" w14:textId="77777777" w:rsidR="00765518" w:rsidRDefault="00765518" w:rsidP="00765518">
            <w:pPr>
              <w:pStyle w:val="TableText"/>
              <w:keepNext/>
              <w:jc w:val="right"/>
            </w:pPr>
            <w:r>
              <w:t>binary</w:t>
            </w:r>
          </w:p>
        </w:tc>
      </w:tr>
      <w:tr w:rsidR="00765518" w14:paraId="1E214368" w14:textId="77777777" w:rsidTr="00765518">
        <w:tc>
          <w:tcPr>
            <w:tcW w:w="1847" w:type="dxa"/>
          </w:tcPr>
          <w:p w14:paraId="37DBFC8C" w14:textId="77777777" w:rsidR="00765518" w:rsidRDefault="00765518" w:rsidP="00765518">
            <w:pPr>
              <w:pStyle w:val="TableText"/>
              <w:jc w:val="right"/>
            </w:pPr>
            <w:r>
              <w:t>8701</w:t>
            </w:r>
          </w:p>
        </w:tc>
        <w:tc>
          <w:tcPr>
            <w:tcW w:w="6053" w:type="dxa"/>
          </w:tcPr>
          <w:p w14:paraId="0D7448BA" w14:textId="77777777" w:rsidR="00765518" w:rsidRDefault="00765518" w:rsidP="00765518">
            <w:pPr>
              <w:pStyle w:val="TableText"/>
            </w:pPr>
            <w:r>
              <w:t>ZSV: zero alarm severity</w:t>
            </w:r>
          </w:p>
        </w:tc>
        <w:tc>
          <w:tcPr>
            <w:tcW w:w="1342" w:type="dxa"/>
          </w:tcPr>
          <w:p w14:paraId="4116AE15" w14:textId="77777777" w:rsidR="00765518" w:rsidRDefault="00765518" w:rsidP="00765518">
            <w:pPr>
              <w:pStyle w:val="TableText"/>
              <w:keepNext/>
              <w:jc w:val="right"/>
            </w:pPr>
            <w:r>
              <w:t>binary</w:t>
            </w:r>
          </w:p>
        </w:tc>
      </w:tr>
      <w:tr w:rsidR="00765518" w14:paraId="11D3982C" w14:textId="77777777" w:rsidTr="00765518">
        <w:tc>
          <w:tcPr>
            <w:tcW w:w="1847" w:type="dxa"/>
          </w:tcPr>
          <w:p w14:paraId="7D23B635" w14:textId="77777777" w:rsidR="00765518" w:rsidRDefault="00765518" w:rsidP="00765518">
            <w:pPr>
              <w:pStyle w:val="TableText"/>
              <w:jc w:val="right"/>
            </w:pPr>
            <w:r>
              <w:t>8702</w:t>
            </w:r>
          </w:p>
        </w:tc>
        <w:tc>
          <w:tcPr>
            <w:tcW w:w="6053" w:type="dxa"/>
          </w:tcPr>
          <w:p w14:paraId="5E120FC1" w14:textId="77777777" w:rsidR="00765518" w:rsidRDefault="00765518" w:rsidP="00765518">
            <w:pPr>
              <w:pStyle w:val="TableText"/>
            </w:pPr>
            <w:r>
              <w:t>COSV: change of state alarm severity</w:t>
            </w:r>
          </w:p>
        </w:tc>
        <w:tc>
          <w:tcPr>
            <w:tcW w:w="1342" w:type="dxa"/>
          </w:tcPr>
          <w:p w14:paraId="75F34CBB" w14:textId="77777777" w:rsidR="00765518" w:rsidRDefault="00765518" w:rsidP="00765518">
            <w:pPr>
              <w:pStyle w:val="TableText"/>
              <w:keepNext/>
              <w:jc w:val="right"/>
            </w:pPr>
            <w:r>
              <w:t>(mb) binary</w:t>
            </w:r>
          </w:p>
        </w:tc>
      </w:tr>
      <w:tr w:rsidR="00765518" w14:paraId="07463E6C" w14:textId="77777777" w:rsidTr="00765518">
        <w:tc>
          <w:tcPr>
            <w:tcW w:w="1847" w:type="dxa"/>
          </w:tcPr>
          <w:p w14:paraId="7D819BBC" w14:textId="77777777" w:rsidR="00765518" w:rsidRDefault="00765518" w:rsidP="00765518">
            <w:pPr>
              <w:pStyle w:val="TableText"/>
              <w:jc w:val="right"/>
            </w:pPr>
            <w:r>
              <w:t>8703</w:t>
            </w:r>
          </w:p>
        </w:tc>
        <w:tc>
          <w:tcPr>
            <w:tcW w:w="6053" w:type="dxa"/>
          </w:tcPr>
          <w:p w14:paraId="70406DA3" w14:textId="77777777" w:rsidR="00765518" w:rsidRDefault="00765518" w:rsidP="00765518">
            <w:pPr>
              <w:pStyle w:val="TableText"/>
            </w:pPr>
            <w:r>
              <w:t>UNSV: unknown state alarm severity</w:t>
            </w:r>
          </w:p>
        </w:tc>
        <w:tc>
          <w:tcPr>
            <w:tcW w:w="1342" w:type="dxa"/>
          </w:tcPr>
          <w:p w14:paraId="72BAE73F" w14:textId="77777777" w:rsidR="00765518" w:rsidRDefault="00765518" w:rsidP="00765518">
            <w:pPr>
              <w:pStyle w:val="TableText"/>
              <w:keepNext/>
              <w:jc w:val="right"/>
            </w:pPr>
            <w:r>
              <w:t>mb binary</w:t>
            </w:r>
          </w:p>
        </w:tc>
      </w:tr>
      <w:tr w:rsidR="00765518" w14:paraId="58B1E88E" w14:textId="77777777" w:rsidTr="00765518">
        <w:tc>
          <w:tcPr>
            <w:tcW w:w="1847" w:type="dxa"/>
          </w:tcPr>
          <w:p w14:paraId="2CD56351" w14:textId="77777777" w:rsidR="00765518" w:rsidRDefault="00765518" w:rsidP="00765518">
            <w:pPr>
              <w:pStyle w:val="TableText"/>
              <w:jc w:val="right"/>
            </w:pPr>
            <w:r>
              <w:t>8710 to 8725</w:t>
            </w:r>
          </w:p>
        </w:tc>
        <w:tc>
          <w:tcPr>
            <w:tcW w:w="6053" w:type="dxa"/>
          </w:tcPr>
          <w:p w14:paraId="114FE91B" w14:textId="77777777" w:rsidR="00765518" w:rsidRDefault="00765518" w:rsidP="00765518">
            <w:pPr>
              <w:pStyle w:val="TableText"/>
            </w:pPr>
            <w:r>
              <w:t>ZRSV, ONSV, … FFSV: zero, one, … fifteen state alarm severity</w:t>
            </w:r>
          </w:p>
        </w:tc>
        <w:tc>
          <w:tcPr>
            <w:tcW w:w="1342" w:type="dxa"/>
          </w:tcPr>
          <w:p w14:paraId="41AE59A5" w14:textId="77777777" w:rsidR="00765518" w:rsidRDefault="00765518" w:rsidP="00765518">
            <w:pPr>
              <w:pStyle w:val="TableText"/>
              <w:keepNext/>
              <w:jc w:val="right"/>
            </w:pPr>
            <w:r>
              <w:t>mb binary</w:t>
            </w:r>
          </w:p>
        </w:tc>
      </w:tr>
      <w:tr w:rsidR="00765518" w14:paraId="47594BDF" w14:textId="77777777" w:rsidTr="00765518">
        <w:tc>
          <w:tcPr>
            <w:tcW w:w="1847" w:type="dxa"/>
          </w:tcPr>
          <w:p w14:paraId="3C3372B7" w14:textId="77777777" w:rsidR="00765518" w:rsidRDefault="00765518" w:rsidP="00765518">
            <w:pPr>
              <w:pStyle w:val="TableText"/>
              <w:jc w:val="right"/>
            </w:pPr>
            <w:r>
              <w:t>8727 to 8730</w:t>
            </w:r>
          </w:p>
        </w:tc>
        <w:tc>
          <w:tcPr>
            <w:tcW w:w="6053" w:type="dxa"/>
          </w:tcPr>
          <w:p w14:paraId="1CC4BC3C" w14:textId="77777777" w:rsidR="00765518" w:rsidRDefault="00765518" w:rsidP="00765518">
            <w:pPr>
              <w:pStyle w:val="TableText"/>
            </w:pPr>
            <w:r>
              <w:t>HHSV, HSV, LSV and LLSV</w:t>
            </w:r>
          </w:p>
        </w:tc>
        <w:tc>
          <w:tcPr>
            <w:tcW w:w="1342" w:type="dxa"/>
          </w:tcPr>
          <w:p w14:paraId="427616E6" w14:textId="77777777" w:rsidR="00765518" w:rsidRDefault="00765518" w:rsidP="00765518">
            <w:pPr>
              <w:pStyle w:val="TableText"/>
              <w:keepNext/>
              <w:jc w:val="right"/>
            </w:pPr>
            <w:r>
              <w:t>analog</w:t>
            </w:r>
          </w:p>
        </w:tc>
      </w:tr>
      <w:tr w:rsidR="00765518" w14:paraId="2EC838D0" w14:textId="77777777" w:rsidTr="00765518">
        <w:tc>
          <w:tcPr>
            <w:tcW w:w="1847" w:type="dxa"/>
          </w:tcPr>
          <w:p w14:paraId="47C08D71" w14:textId="77777777" w:rsidR="00765518" w:rsidRDefault="00765518" w:rsidP="00765518">
            <w:pPr>
              <w:pStyle w:val="TableText"/>
              <w:jc w:val="right"/>
            </w:pPr>
            <w:r>
              <w:t>8800 to 8999</w:t>
            </w:r>
          </w:p>
        </w:tc>
        <w:tc>
          <w:tcPr>
            <w:tcW w:w="6053" w:type="dxa"/>
          </w:tcPr>
          <w:p w14:paraId="40FF0350" w14:textId="77777777" w:rsidR="00765518" w:rsidRDefault="00765518" w:rsidP="00765518">
            <w:pPr>
              <w:pStyle w:val="TableText"/>
            </w:pPr>
            <w:r>
              <w:t>FIELD: Any database field can be specified in the comment string; does not perform any checks; use only when truly desperate</w:t>
            </w:r>
          </w:p>
        </w:tc>
        <w:tc>
          <w:tcPr>
            <w:tcW w:w="1342" w:type="dxa"/>
          </w:tcPr>
          <w:p w14:paraId="122EF70C" w14:textId="77777777" w:rsidR="00765518" w:rsidRDefault="00765518" w:rsidP="00765518">
            <w:pPr>
              <w:pStyle w:val="TableText"/>
              <w:keepNext/>
              <w:jc w:val="right"/>
            </w:pPr>
            <w:r>
              <w:t>don’t use</w:t>
            </w:r>
          </w:p>
        </w:tc>
      </w:tr>
    </w:tbl>
    <w:p w14:paraId="523858E8" w14:textId="77777777" w:rsidR="001A1F42" w:rsidRDefault="006C624F" w:rsidP="00684C2C">
      <w:pPr>
        <w:pStyle w:val="TableCaption"/>
        <w:rPr>
          <w:noProof/>
        </w:rPr>
      </w:pPr>
      <w:r>
        <w:t xml:space="preserve">Table </w:t>
      </w:r>
      <w:fldSimple w:instr=" SEQ Table \* ARABIC ">
        <w:r w:rsidR="00846579">
          <w:rPr>
            <w:noProof/>
          </w:rPr>
          <w:t>7</w:t>
        </w:r>
      </w:fldSimple>
      <w:r>
        <w:t xml:space="preserve">: </w:t>
      </w:r>
      <w:r w:rsidR="00D734C1">
        <w:t>Supported</w:t>
      </w:r>
      <w:r>
        <w:t xml:space="preserve"> OPC properties.</w:t>
      </w:r>
    </w:p>
    <w:p w14:paraId="56B791D9" w14:textId="77777777" w:rsidR="001A1F42" w:rsidRDefault="001A1F42" w:rsidP="00C17F07">
      <w:r>
        <w:lastRenderedPageBreak/>
        <w:t xml:space="preserve">Only a small subset of EPICS database fields are supported. In general, fields associated with conversion and calculations are not supported, since all processing should be done within the PLC program. The </w:t>
      </w:r>
      <w:r w:rsidR="00756282">
        <w:t xml:space="preserve">supported </w:t>
      </w:r>
      <w:r>
        <w:t xml:space="preserve">general properties are </w:t>
      </w:r>
      <w:r w:rsidR="00756282">
        <w:t>listed in the above table.</w:t>
      </w:r>
    </w:p>
    <w:p w14:paraId="5B631C4E" w14:textId="77777777" w:rsidR="00606CFA" w:rsidRDefault="00AF0E99" w:rsidP="00C17F07">
      <w:r>
        <w:t>If a property is specified for a structure, it is used as the default value for all its elements</w:t>
      </w:r>
      <w:r w:rsidR="00110F5C">
        <w:t>. It</w:t>
      </w:r>
      <w:r>
        <w:t xml:space="preserve"> can be overwritten</w:t>
      </w:r>
      <w:r w:rsidR="00110F5C">
        <w:t xml:space="preserve"> by </w:t>
      </w:r>
      <w:r w:rsidR="000155D5">
        <w:t>each</w:t>
      </w:r>
      <w:r w:rsidR="00110F5C">
        <w:t xml:space="preserve"> element</w:t>
      </w:r>
      <w:r w:rsidR="00B52E56">
        <w:t xml:space="preserve"> below</w:t>
      </w:r>
      <w:r>
        <w:t xml:space="preserve">. </w:t>
      </w:r>
      <w:r w:rsidR="00752D70">
        <w:t>NO_ALARM, MINOR and MAJOR are the allowed alarm severity values. HIHI and LOLO alarms are assigned majo</w:t>
      </w:r>
      <w:r w:rsidR="00AF2070">
        <w:t>r severity, if they are defined; whereas</w:t>
      </w:r>
      <w:r w:rsidR="00752D70">
        <w:t xml:space="preserve"> LOW and HIGH alarms are assigned minor severity, if they are defined. </w:t>
      </w:r>
      <w:r w:rsidR="00F11ED9">
        <w:t>Custom fields for are currently not supported.</w:t>
      </w:r>
    </w:p>
    <w:p w14:paraId="0441BA73" w14:textId="77777777" w:rsidR="008532F6" w:rsidRDefault="008532F6" w:rsidP="00C17F07">
      <w:r>
        <w:t>The alias property supports replacement rules.</w:t>
      </w:r>
    </w:p>
    <w:p w14:paraId="689A86A5" w14:textId="77777777" w:rsidR="004E33E9" w:rsidRPr="00C17F07" w:rsidRDefault="004E33E9" w:rsidP="004E33E9">
      <w:pPr>
        <w:pStyle w:val="Heading2"/>
      </w:pPr>
      <w:bookmarkStart w:id="61" w:name="_Toc160526377"/>
      <w:r>
        <w:t xml:space="preserve">Automatic </w:t>
      </w:r>
      <w:r w:rsidR="00F74D02">
        <w:t>Type Support</w:t>
      </w:r>
      <w:bookmarkEnd w:id="61"/>
    </w:p>
    <w:p w14:paraId="0B2C62FA" w14:textId="77777777" w:rsidR="003120C2" w:rsidRDefault="00AF7835" w:rsidP="00CE79AD">
      <w:r>
        <w:t>By default a</w:t>
      </w:r>
      <w:r w:rsidR="00A8173B">
        <w:t xml:space="preserve">ll variables that are </w:t>
      </w:r>
      <w:r>
        <w:t xml:space="preserve">read-only will be represented by EPICS input records, whereas all variables that have read/write access will be represented by EPICS output records. This behavior can be </w:t>
      </w:r>
      <w:r w:rsidR="0031483C">
        <w:t xml:space="preserve">overwritten, but there should </w:t>
      </w:r>
      <w:r w:rsidR="00CC3FD4">
        <w:t xml:space="preserve">never </w:t>
      </w:r>
      <w:r w:rsidR="0031483C">
        <w:t xml:space="preserve">be </w:t>
      </w:r>
      <w:r w:rsidR="00865EC3">
        <w:t>a</w:t>
      </w:r>
      <w:r w:rsidR="0031483C">
        <w:t xml:space="preserve"> reason to.</w:t>
      </w:r>
    </w:p>
    <w:p w14:paraId="40DDCE09" w14:textId="77777777" w:rsidR="004E7339" w:rsidRPr="003120C2" w:rsidRDefault="00AA7093" w:rsidP="003120C2">
      <w:pPr>
        <w:spacing w:after="240"/>
      </w:pPr>
      <w:r>
        <w:t>The table</w:t>
      </w:r>
      <w:r w:rsidR="004F74FB">
        <w:t xml:space="preserve"> below shows the default EPICS type </w:t>
      </w:r>
      <w:r w:rsidR="000E73D3">
        <w:t xml:space="preserve">selected for </w:t>
      </w:r>
      <w:r w:rsidR="004F74FB">
        <w:t>the database depending on the TwinCAT datatype.</w:t>
      </w:r>
    </w:p>
    <w:tbl>
      <w:tblPr>
        <w:tblStyle w:val="TableGrid"/>
        <w:tblW w:w="0" w:type="auto"/>
        <w:tblInd w:w="108" w:type="dxa"/>
        <w:tblLook w:val="04A0" w:firstRow="1" w:lastRow="0" w:firstColumn="1" w:lastColumn="0" w:noHBand="0" w:noVBand="1"/>
      </w:tblPr>
      <w:tblGrid>
        <w:gridCol w:w="1860"/>
        <w:gridCol w:w="6054"/>
        <w:gridCol w:w="1328"/>
      </w:tblGrid>
      <w:tr w:rsidR="004E7339" w:rsidRPr="0030260D" w14:paraId="7C8982DC" w14:textId="77777777" w:rsidTr="00485490">
        <w:tc>
          <w:tcPr>
            <w:tcW w:w="1863" w:type="dxa"/>
          </w:tcPr>
          <w:p w14:paraId="18361879" w14:textId="77777777" w:rsidR="004E7339" w:rsidRPr="00EF14FE" w:rsidRDefault="00C93175" w:rsidP="00485490">
            <w:pPr>
              <w:pStyle w:val="TableText"/>
              <w:rPr>
                <w:b/>
              </w:rPr>
            </w:pPr>
            <w:r>
              <w:rPr>
                <w:b/>
              </w:rPr>
              <w:t>Type</w:t>
            </w:r>
          </w:p>
        </w:tc>
        <w:tc>
          <w:tcPr>
            <w:tcW w:w="6147" w:type="dxa"/>
          </w:tcPr>
          <w:p w14:paraId="6E558E54" w14:textId="77777777" w:rsidR="004E7339" w:rsidRPr="00EF14FE" w:rsidRDefault="004E7339" w:rsidP="00485490">
            <w:pPr>
              <w:pStyle w:val="TableText"/>
              <w:rPr>
                <w:b/>
              </w:rPr>
            </w:pPr>
            <w:r>
              <w:rPr>
                <w:b/>
              </w:rPr>
              <w:t>Description</w:t>
            </w:r>
          </w:p>
        </w:tc>
        <w:tc>
          <w:tcPr>
            <w:tcW w:w="1350" w:type="dxa"/>
          </w:tcPr>
          <w:p w14:paraId="63422B71" w14:textId="77777777" w:rsidR="004E7339" w:rsidRPr="007F55D4" w:rsidRDefault="004E7339" w:rsidP="00485490">
            <w:pPr>
              <w:pStyle w:val="TableText"/>
              <w:jc w:val="right"/>
              <w:rPr>
                <w:b/>
                <w:bCs/>
              </w:rPr>
            </w:pPr>
          </w:p>
        </w:tc>
      </w:tr>
      <w:tr w:rsidR="004E7339" w14:paraId="128A8C76" w14:textId="77777777" w:rsidTr="00485490">
        <w:tc>
          <w:tcPr>
            <w:tcW w:w="1863" w:type="dxa"/>
          </w:tcPr>
          <w:p w14:paraId="426E38F1" w14:textId="77777777" w:rsidR="004E7339" w:rsidRPr="000E43D8" w:rsidRDefault="000B762F" w:rsidP="00C93175">
            <w:pPr>
              <w:pStyle w:val="TableText"/>
              <w:jc w:val="left"/>
            </w:pPr>
            <w:r>
              <w:t>l</w:t>
            </w:r>
            <w:r w:rsidR="00930FF7">
              <w:t>ongin/longout</w:t>
            </w:r>
          </w:p>
        </w:tc>
        <w:tc>
          <w:tcPr>
            <w:tcW w:w="6147" w:type="dxa"/>
          </w:tcPr>
          <w:p w14:paraId="198B5BAE" w14:textId="77777777" w:rsidR="004E7339" w:rsidRPr="000E43D8" w:rsidRDefault="00930FF7" w:rsidP="007F62D1">
            <w:pPr>
              <w:pStyle w:val="TableText"/>
              <w:jc w:val="left"/>
            </w:pPr>
            <w:r w:rsidRPr="00930FF7">
              <w:t>SINT, INT, DINT, LINT, USINT, UINT, UDINT, ULINT, BYTE, WORD, DWORD, LWORD</w:t>
            </w:r>
          </w:p>
        </w:tc>
        <w:tc>
          <w:tcPr>
            <w:tcW w:w="1350" w:type="dxa"/>
          </w:tcPr>
          <w:p w14:paraId="1248EBCB" w14:textId="77777777" w:rsidR="004E7339" w:rsidRPr="000E43D8" w:rsidRDefault="004E7339" w:rsidP="00485490">
            <w:pPr>
              <w:pStyle w:val="TableText"/>
              <w:jc w:val="right"/>
            </w:pPr>
          </w:p>
        </w:tc>
      </w:tr>
      <w:tr w:rsidR="004E7339" w14:paraId="232E2258" w14:textId="77777777" w:rsidTr="00485490">
        <w:tc>
          <w:tcPr>
            <w:tcW w:w="1863" w:type="dxa"/>
          </w:tcPr>
          <w:p w14:paraId="683B49CE" w14:textId="77777777" w:rsidR="004E7339" w:rsidRPr="000E43D8" w:rsidRDefault="00DB64D1" w:rsidP="00485490">
            <w:pPr>
              <w:pStyle w:val="TableText"/>
            </w:pPr>
            <w:r>
              <w:t>bi/bo</w:t>
            </w:r>
          </w:p>
        </w:tc>
        <w:tc>
          <w:tcPr>
            <w:tcW w:w="6147" w:type="dxa"/>
          </w:tcPr>
          <w:p w14:paraId="458B53DB" w14:textId="77777777" w:rsidR="004E7339" w:rsidRPr="000E43D8" w:rsidRDefault="00222752" w:rsidP="00485490">
            <w:pPr>
              <w:pStyle w:val="TableText"/>
            </w:pPr>
            <w:r w:rsidRPr="00222752">
              <w:t>BOOL</w:t>
            </w:r>
          </w:p>
        </w:tc>
        <w:tc>
          <w:tcPr>
            <w:tcW w:w="1350" w:type="dxa"/>
          </w:tcPr>
          <w:p w14:paraId="0D1CC13E" w14:textId="77777777" w:rsidR="004E7339" w:rsidRPr="000E43D8" w:rsidRDefault="004E7339" w:rsidP="00485490">
            <w:pPr>
              <w:pStyle w:val="TableText"/>
              <w:keepNext/>
              <w:jc w:val="right"/>
            </w:pPr>
          </w:p>
        </w:tc>
      </w:tr>
      <w:tr w:rsidR="00CF3C74" w14:paraId="4F67CBDC" w14:textId="77777777" w:rsidTr="00485490">
        <w:tc>
          <w:tcPr>
            <w:tcW w:w="1863" w:type="dxa"/>
          </w:tcPr>
          <w:p w14:paraId="3BE85400" w14:textId="77777777" w:rsidR="00CF3C74" w:rsidRDefault="00A45775" w:rsidP="00CC1919">
            <w:pPr>
              <w:pStyle w:val="TableText"/>
            </w:pPr>
            <w:r>
              <w:t>m</w:t>
            </w:r>
            <w:r w:rsidR="00CC1919">
              <w:t>b</w:t>
            </w:r>
            <w:r w:rsidR="00AB7A36">
              <w:t>b</w:t>
            </w:r>
            <w:r w:rsidR="00CF3C74">
              <w:t>i/m</w:t>
            </w:r>
            <w:r w:rsidR="00CC1919">
              <w:t>b</w:t>
            </w:r>
            <w:r w:rsidR="00CF3C74">
              <w:t>bo</w:t>
            </w:r>
          </w:p>
        </w:tc>
        <w:tc>
          <w:tcPr>
            <w:tcW w:w="6147" w:type="dxa"/>
          </w:tcPr>
          <w:p w14:paraId="5AEB4928" w14:textId="77777777" w:rsidR="00CF3C74" w:rsidRPr="00222752" w:rsidRDefault="00550960" w:rsidP="00485490">
            <w:pPr>
              <w:pStyle w:val="TableText"/>
            </w:pPr>
            <w:r>
              <w:t>Enum</w:t>
            </w:r>
            <w:r w:rsidR="001F152C">
              <w:t>e</w:t>
            </w:r>
            <w:r>
              <w:t>rated data type with 16 or fewer labels</w:t>
            </w:r>
          </w:p>
        </w:tc>
        <w:tc>
          <w:tcPr>
            <w:tcW w:w="1350" w:type="dxa"/>
          </w:tcPr>
          <w:p w14:paraId="0F627679" w14:textId="77777777" w:rsidR="00CF3C74" w:rsidRPr="000E43D8" w:rsidRDefault="00CF3C74" w:rsidP="00485490">
            <w:pPr>
              <w:pStyle w:val="TableText"/>
              <w:keepNext/>
              <w:jc w:val="right"/>
            </w:pPr>
          </w:p>
        </w:tc>
      </w:tr>
      <w:tr w:rsidR="00DB64D1" w14:paraId="2B61B79D" w14:textId="77777777" w:rsidTr="00485490">
        <w:tc>
          <w:tcPr>
            <w:tcW w:w="1863" w:type="dxa"/>
          </w:tcPr>
          <w:p w14:paraId="5C0490D6" w14:textId="77777777" w:rsidR="00DB64D1" w:rsidRDefault="00FA5F37" w:rsidP="00485490">
            <w:pPr>
              <w:pStyle w:val="TableText"/>
            </w:pPr>
            <w:r>
              <w:t>stringin/stringout</w:t>
            </w:r>
          </w:p>
        </w:tc>
        <w:tc>
          <w:tcPr>
            <w:tcW w:w="6147" w:type="dxa"/>
          </w:tcPr>
          <w:p w14:paraId="36353A62" w14:textId="77777777" w:rsidR="00DB64D1" w:rsidRPr="00DB64D1" w:rsidRDefault="00F65B9F" w:rsidP="00485490">
            <w:pPr>
              <w:pStyle w:val="TableText"/>
            </w:pPr>
            <w:r>
              <w:t>STRING</w:t>
            </w:r>
          </w:p>
        </w:tc>
        <w:tc>
          <w:tcPr>
            <w:tcW w:w="1350" w:type="dxa"/>
          </w:tcPr>
          <w:p w14:paraId="330D96DF" w14:textId="77777777" w:rsidR="00DB64D1" w:rsidRPr="000E43D8" w:rsidRDefault="00DB64D1" w:rsidP="00485490">
            <w:pPr>
              <w:pStyle w:val="TableText"/>
              <w:keepNext/>
              <w:jc w:val="right"/>
            </w:pPr>
          </w:p>
        </w:tc>
      </w:tr>
      <w:tr w:rsidR="00DB64D1" w14:paraId="368BE753" w14:textId="77777777" w:rsidTr="00485490">
        <w:tc>
          <w:tcPr>
            <w:tcW w:w="1863" w:type="dxa"/>
          </w:tcPr>
          <w:p w14:paraId="5ECDCA44" w14:textId="77777777" w:rsidR="00DB64D1" w:rsidRPr="000E43D8" w:rsidRDefault="00DB64D1" w:rsidP="00485490">
            <w:pPr>
              <w:pStyle w:val="TableText"/>
            </w:pPr>
            <w:r>
              <w:t>ai/ao</w:t>
            </w:r>
          </w:p>
        </w:tc>
        <w:tc>
          <w:tcPr>
            <w:tcW w:w="6147" w:type="dxa"/>
          </w:tcPr>
          <w:p w14:paraId="17D57071" w14:textId="77777777" w:rsidR="00DB64D1" w:rsidRPr="000E43D8" w:rsidRDefault="00DB64D1" w:rsidP="00485490">
            <w:pPr>
              <w:pStyle w:val="TableText"/>
            </w:pPr>
            <w:r w:rsidRPr="00DB64D1">
              <w:t>REAL, LREAL</w:t>
            </w:r>
            <w:r w:rsidR="00A82C77">
              <w:t>, any other</w:t>
            </w:r>
          </w:p>
        </w:tc>
        <w:tc>
          <w:tcPr>
            <w:tcW w:w="1350" w:type="dxa"/>
          </w:tcPr>
          <w:p w14:paraId="72475B71" w14:textId="77777777" w:rsidR="00DB64D1" w:rsidRPr="000E43D8" w:rsidRDefault="00DB64D1" w:rsidP="00485490">
            <w:pPr>
              <w:pStyle w:val="TableText"/>
              <w:keepNext/>
              <w:jc w:val="right"/>
            </w:pPr>
          </w:p>
        </w:tc>
      </w:tr>
    </w:tbl>
    <w:p w14:paraId="30363CEF" w14:textId="77777777" w:rsidR="004E7339" w:rsidRPr="00B32A53" w:rsidRDefault="004E7339" w:rsidP="004E7339">
      <w:pPr>
        <w:pStyle w:val="TableCaption"/>
        <w:rPr>
          <w:noProof/>
        </w:rPr>
      </w:pPr>
      <w:r>
        <w:t xml:space="preserve">Table </w:t>
      </w:r>
      <w:fldSimple w:instr=" SEQ Table \* ARABIC ">
        <w:r w:rsidR="00846579">
          <w:rPr>
            <w:noProof/>
          </w:rPr>
          <w:t>8</w:t>
        </w:r>
      </w:fldSimple>
      <w:r>
        <w:t>: Automatic type support</w:t>
      </w:r>
      <w:r>
        <w:rPr>
          <w:noProof/>
        </w:rPr>
        <w:t>.</w:t>
      </w:r>
    </w:p>
    <w:p w14:paraId="2BCC783D" w14:textId="77777777" w:rsidR="00E97ED0" w:rsidRDefault="00E97ED0" w:rsidP="006623F4">
      <w:pPr>
        <w:pStyle w:val="Heading2"/>
      </w:pPr>
      <w:bookmarkStart w:id="62" w:name="_Toc160526378"/>
      <w:r>
        <w:t>Enumerated Types</w:t>
      </w:r>
      <w:bookmarkEnd w:id="62"/>
    </w:p>
    <w:p w14:paraId="5E2D86B6" w14:textId="77777777" w:rsidR="002D7241" w:rsidRDefault="005054B6" w:rsidP="006623F4">
      <w:r>
        <w:t>An enumerated type will be converted into a multi-bit binary</w:t>
      </w:r>
      <w:r w:rsidR="00E80723">
        <w:t xml:space="preserve"> record</w:t>
      </w:r>
      <w:r>
        <w:t xml:space="preserve">, </w:t>
      </w:r>
      <w:r w:rsidR="006B5C88">
        <w:t>if there are 16 or fewer labels and if all numeric representations are between 0 and 15. There is no conversion possible. The numeric value of the enum type has to be the same as its EPICS representation, i.e., The zero value will be set to 0, etc.</w:t>
      </w:r>
      <w:r w:rsidR="00E80723">
        <w:t xml:space="preserve"> The string values of the multi-bit binary record</w:t>
      </w:r>
      <w:r w:rsidR="00733014">
        <w:t xml:space="preserve"> are automatically set to the labels of the enumerated type.</w:t>
      </w:r>
    </w:p>
    <w:p w14:paraId="1395EA0F" w14:textId="77777777" w:rsidR="002D7241" w:rsidRDefault="002D7241">
      <w:pPr>
        <w:spacing w:before="0"/>
        <w:jc w:val="left"/>
      </w:pPr>
      <w:r>
        <w:br w:type="page"/>
      </w:r>
    </w:p>
    <w:p w14:paraId="7940F12D" w14:textId="77777777" w:rsidR="002D7241" w:rsidRDefault="002D7241" w:rsidP="002D7241">
      <w:pPr>
        <w:spacing w:after="240"/>
      </w:pPr>
      <w:r>
        <w:lastRenderedPageBreak/>
        <w:t xml:space="preserve">Since enum labels need to be unique in TwinCAT, one usually has to add a prefix to guarantee that there are no name conflicts. This leads to somewhat cumbersome names in EPICS. It is therefore possible to specify the EPICS enum labels specifically. Example: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D7241" w14:paraId="707554BC" w14:textId="77777777" w:rsidTr="00CE52E3">
        <w:tc>
          <w:tcPr>
            <w:tcW w:w="9360" w:type="dxa"/>
          </w:tcPr>
          <w:p w14:paraId="4B71403C" w14:textId="77777777" w:rsidR="002D7241" w:rsidRPr="002D7241" w:rsidRDefault="002D7241" w:rsidP="002D7241">
            <w:pPr>
              <w:pStyle w:val="TableCode"/>
              <w:jc w:val="left"/>
              <w:rPr>
                <w:sz w:val="18"/>
                <w:szCs w:val="18"/>
              </w:rPr>
            </w:pPr>
            <w:r w:rsidRPr="002D7241">
              <w:rPr>
                <w:sz w:val="18"/>
                <w:szCs w:val="18"/>
              </w:rPr>
              <w:t>TYPE IfoIdEnum : (IfoH1, IfoL1, IfoH2, IfoT1, IfoI1);</w:t>
            </w:r>
          </w:p>
          <w:p w14:paraId="52BA256C" w14:textId="77777777" w:rsidR="002D7241" w:rsidRPr="002D7241" w:rsidRDefault="002D7241" w:rsidP="002D7241">
            <w:pPr>
              <w:pStyle w:val="TableCode"/>
              <w:jc w:val="left"/>
              <w:rPr>
                <w:sz w:val="18"/>
                <w:szCs w:val="18"/>
              </w:rPr>
            </w:pPr>
            <w:r w:rsidRPr="002D7241">
              <w:rPr>
                <w:sz w:val="18"/>
                <w:szCs w:val="18"/>
              </w:rPr>
              <w:t>END_TYPE</w:t>
            </w:r>
          </w:p>
          <w:p w14:paraId="4A3A8217" w14:textId="77777777" w:rsidR="002D7241" w:rsidRPr="002D7241" w:rsidRDefault="002D7241" w:rsidP="002D7241">
            <w:pPr>
              <w:pStyle w:val="TableCode"/>
              <w:jc w:val="left"/>
              <w:rPr>
                <w:sz w:val="18"/>
                <w:szCs w:val="18"/>
              </w:rPr>
            </w:pPr>
            <w:r w:rsidRPr="002D7241">
              <w:rPr>
                <w:sz w:val="18"/>
                <w:szCs w:val="18"/>
              </w:rPr>
              <w:t>(*~</w:t>
            </w:r>
          </w:p>
          <w:p w14:paraId="419D8EBD" w14:textId="77777777" w:rsidR="002D7241" w:rsidRPr="002D7241" w:rsidRDefault="002D7241" w:rsidP="002D7241">
            <w:pPr>
              <w:pStyle w:val="TableCode"/>
              <w:jc w:val="left"/>
              <w:rPr>
                <w:sz w:val="18"/>
                <w:szCs w:val="18"/>
              </w:rPr>
            </w:pPr>
            <w:r w:rsidRPr="002D7241">
              <w:rPr>
                <w:sz w:val="18"/>
                <w:szCs w:val="18"/>
              </w:rPr>
              <w:tab/>
              <w:t>(OPC_PROP[8510] :H1: ZRST)</w:t>
            </w:r>
          </w:p>
          <w:p w14:paraId="5479AF18" w14:textId="77777777" w:rsidR="002D7241" w:rsidRPr="002D7241" w:rsidRDefault="002D7241" w:rsidP="002D7241">
            <w:pPr>
              <w:pStyle w:val="TableCode"/>
              <w:jc w:val="left"/>
              <w:rPr>
                <w:sz w:val="18"/>
                <w:szCs w:val="18"/>
              </w:rPr>
            </w:pPr>
            <w:r w:rsidRPr="002D7241">
              <w:rPr>
                <w:sz w:val="18"/>
                <w:szCs w:val="18"/>
              </w:rPr>
              <w:tab/>
              <w:t>(OPC_PROP[8511] :L1: ONST)</w:t>
            </w:r>
          </w:p>
          <w:p w14:paraId="5B3EFBAA" w14:textId="77777777" w:rsidR="002D7241" w:rsidRPr="002D7241" w:rsidRDefault="002D7241" w:rsidP="002D7241">
            <w:pPr>
              <w:pStyle w:val="TableCode"/>
              <w:jc w:val="left"/>
              <w:rPr>
                <w:sz w:val="18"/>
                <w:szCs w:val="18"/>
              </w:rPr>
            </w:pPr>
            <w:r w:rsidRPr="002D7241">
              <w:rPr>
                <w:sz w:val="18"/>
                <w:szCs w:val="18"/>
              </w:rPr>
              <w:tab/>
              <w:t>(OPC_PROP[8512] :H2: TWST)</w:t>
            </w:r>
          </w:p>
          <w:p w14:paraId="1A49A1B2" w14:textId="77777777" w:rsidR="002D7241" w:rsidRPr="002D7241" w:rsidRDefault="002D7241" w:rsidP="002D7241">
            <w:pPr>
              <w:pStyle w:val="TableCode"/>
              <w:jc w:val="left"/>
              <w:rPr>
                <w:sz w:val="18"/>
                <w:szCs w:val="18"/>
              </w:rPr>
            </w:pPr>
            <w:r w:rsidRPr="002D7241">
              <w:rPr>
                <w:sz w:val="18"/>
                <w:szCs w:val="18"/>
              </w:rPr>
              <w:tab/>
              <w:t>(OPC_PROP[8513] :T1: THST)</w:t>
            </w:r>
          </w:p>
          <w:p w14:paraId="15CCE396" w14:textId="77777777" w:rsidR="002D7241" w:rsidRPr="002D7241" w:rsidRDefault="002D7241" w:rsidP="002D7241">
            <w:pPr>
              <w:pStyle w:val="TableCode"/>
              <w:jc w:val="left"/>
              <w:rPr>
                <w:sz w:val="18"/>
                <w:szCs w:val="18"/>
              </w:rPr>
            </w:pPr>
            <w:r w:rsidRPr="002D7241">
              <w:rPr>
                <w:sz w:val="18"/>
                <w:szCs w:val="18"/>
              </w:rPr>
              <w:tab/>
              <w:t>(OPC_PROP[8514] :I1: FRST)</w:t>
            </w:r>
          </w:p>
          <w:p w14:paraId="7043B4A0" w14:textId="77777777" w:rsidR="002D7241" w:rsidRPr="00732FDD" w:rsidRDefault="002D7241" w:rsidP="002D7241">
            <w:pPr>
              <w:pStyle w:val="TableCode"/>
              <w:jc w:val="left"/>
              <w:rPr>
                <w:sz w:val="18"/>
                <w:szCs w:val="18"/>
              </w:rPr>
            </w:pPr>
            <w:r w:rsidRPr="002D7241">
              <w:rPr>
                <w:sz w:val="18"/>
                <w:szCs w:val="18"/>
              </w:rPr>
              <w:t>*)</w:t>
            </w:r>
          </w:p>
        </w:tc>
      </w:tr>
    </w:tbl>
    <w:p w14:paraId="60409ED1" w14:textId="77777777" w:rsidR="002D7241" w:rsidRDefault="00AF40BF" w:rsidP="006623F4">
      <w:pPr>
        <w:rPr>
          <w:rFonts w:ascii="Arial" w:hAnsi="Arial"/>
          <w:b/>
          <w:sz w:val="26"/>
        </w:rPr>
      </w:pPr>
      <w:r>
        <w:t>This</w:t>
      </w:r>
      <w:r w:rsidR="002C7598">
        <w:t xml:space="preserve"> leads to EPICS labels of the form H1, L1, etc. rather than the default IfoH1, IfoL1, etc.</w:t>
      </w:r>
    </w:p>
    <w:p w14:paraId="2A198EC5" w14:textId="77777777" w:rsidR="005A204D" w:rsidRDefault="005A204D" w:rsidP="005A204D">
      <w:pPr>
        <w:pStyle w:val="Heading2"/>
      </w:pPr>
      <w:bookmarkStart w:id="63" w:name="_Toc160526379"/>
      <w:r>
        <w:t>Array Variables</w:t>
      </w:r>
      <w:bookmarkEnd w:id="63"/>
    </w:p>
    <w:p w14:paraId="3186E30D" w14:textId="77777777" w:rsidR="007B793E" w:rsidRDefault="005A204D" w:rsidP="007B793E">
      <w:pPr>
        <w:spacing w:after="240"/>
      </w:pPr>
      <w:r>
        <w:t xml:space="preserve">Array variables are supported by </w:t>
      </w:r>
      <w:r w:rsidRPr="00785D91">
        <w:t>IEC 61131-3</w:t>
      </w:r>
      <w:r>
        <w:t xml:space="preserve"> and can be exported through OPC as well. They will also be accessible through EPICS, but require an extension to the LIGO channel naming convention. For example, if the structure “L1.Io.Wfs1” contains the members:</w:t>
      </w:r>
      <w:r w:rsidRPr="001D60FE">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5A204D" w14:paraId="3A301D93" w14:textId="77777777" w:rsidTr="0003575C">
        <w:tc>
          <w:tcPr>
            <w:tcW w:w="9360" w:type="dxa"/>
          </w:tcPr>
          <w:p w14:paraId="1EC12824" w14:textId="77777777" w:rsidR="005A204D" w:rsidRDefault="005A204D" w:rsidP="0003575C">
            <w:pPr>
              <w:pStyle w:val="TableCode"/>
              <w:jc w:val="left"/>
              <w:rPr>
                <w:sz w:val="18"/>
                <w:szCs w:val="18"/>
              </w:rPr>
            </w:pPr>
            <w:r>
              <w:rPr>
                <w:sz w:val="18"/>
                <w:szCs w:val="18"/>
              </w:rPr>
              <w:t>TYPE DemodComplex:</w:t>
            </w:r>
          </w:p>
          <w:p w14:paraId="732DAC51" w14:textId="77777777" w:rsidR="005A204D" w:rsidRDefault="005A204D" w:rsidP="0003575C">
            <w:pPr>
              <w:pStyle w:val="TableCode"/>
              <w:jc w:val="left"/>
              <w:rPr>
                <w:sz w:val="18"/>
                <w:szCs w:val="18"/>
              </w:rPr>
            </w:pPr>
            <w:r>
              <w:rPr>
                <w:sz w:val="18"/>
                <w:szCs w:val="18"/>
              </w:rPr>
              <w:t>STRUCT</w:t>
            </w:r>
          </w:p>
          <w:p w14:paraId="3A3884F4" w14:textId="77777777" w:rsidR="005A204D" w:rsidRDefault="005A204D" w:rsidP="0003575C">
            <w:pPr>
              <w:pStyle w:val="TableCode"/>
              <w:jc w:val="left"/>
              <w:rPr>
                <w:sz w:val="18"/>
                <w:szCs w:val="18"/>
              </w:rPr>
            </w:pPr>
            <w:r>
              <w:rPr>
                <w:sz w:val="18"/>
                <w:szCs w:val="18"/>
              </w:rPr>
              <w:tab/>
              <w:t>I:</w:t>
            </w:r>
            <w:r>
              <w:rPr>
                <w:sz w:val="18"/>
                <w:szCs w:val="18"/>
              </w:rPr>
              <w:tab/>
              <w:t>LREAL;</w:t>
            </w:r>
          </w:p>
          <w:p w14:paraId="25516347" w14:textId="77777777" w:rsidR="005A204D" w:rsidRDefault="005A204D" w:rsidP="0003575C">
            <w:pPr>
              <w:pStyle w:val="TableCode"/>
              <w:jc w:val="left"/>
              <w:rPr>
                <w:sz w:val="18"/>
                <w:szCs w:val="18"/>
              </w:rPr>
            </w:pPr>
            <w:r>
              <w:rPr>
                <w:sz w:val="18"/>
                <w:szCs w:val="18"/>
              </w:rPr>
              <w:tab/>
              <w:t>Q:</w:t>
            </w:r>
            <w:r>
              <w:rPr>
                <w:sz w:val="18"/>
                <w:szCs w:val="18"/>
              </w:rPr>
              <w:tab/>
              <w:t>LREAL;</w:t>
            </w:r>
          </w:p>
          <w:p w14:paraId="3E5A5E14" w14:textId="77777777" w:rsidR="005A204D" w:rsidRDefault="005A204D" w:rsidP="0003575C">
            <w:pPr>
              <w:pStyle w:val="TableCode"/>
              <w:jc w:val="left"/>
              <w:rPr>
                <w:sz w:val="18"/>
                <w:szCs w:val="18"/>
              </w:rPr>
            </w:pPr>
            <w:r>
              <w:rPr>
                <w:sz w:val="18"/>
                <w:szCs w:val="18"/>
              </w:rPr>
              <w:t>END_STUCT</w:t>
            </w:r>
          </w:p>
          <w:p w14:paraId="2BD80374" w14:textId="77777777" w:rsidR="005A204D" w:rsidRDefault="005A204D" w:rsidP="0003575C">
            <w:pPr>
              <w:pStyle w:val="TableCode"/>
              <w:jc w:val="left"/>
              <w:rPr>
                <w:sz w:val="18"/>
                <w:szCs w:val="18"/>
              </w:rPr>
            </w:pPr>
            <w:r>
              <w:rPr>
                <w:sz w:val="18"/>
                <w:szCs w:val="18"/>
              </w:rPr>
              <w:t>END_TYPE;</w:t>
            </w:r>
          </w:p>
          <w:p w14:paraId="190938FB" w14:textId="77777777" w:rsidR="005A204D" w:rsidRDefault="005A204D" w:rsidP="0003575C">
            <w:pPr>
              <w:pStyle w:val="TableCode"/>
              <w:jc w:val="left"/>
              <w:rPr>
                <w:sz w:val="18"/>
                <w:szCs w:val="18"/>
              </w:rPr>
            </w:pPr>
          </w:p>
          <w:p w14:paraId="11DBC5BC" w14:textId="77777777" w:rsidR="005A204D" w:rsidRDefault="005A204D" w:rsidP="0003575C">
            <w:pPr>
              <w:pStyle w:val="TableCode"/>
              <w:jc w:val="left"/>
              <w:rPr>
                <w:sz w:val="18"/>
                <w:szCs w:val="18"/>
              </w:rPr>
            </w:pPr>
            <w:r>
              <w:rPr>
                <w:sz w:val="18"/>
                <w:szCs w:val="18"/>
              </w:rPr>
              <w:t>Gain:</w:t>
            </w:r>
            <w:r>
              <w:rPr>
                <w:sz w:val="18"/>
                <w:szCs w:val="18"/>
              </w:rPr>
              <w:tab/>
            </w:r>
            <w:r>
              <w:rPr>
                <w:sz w:val="18"/>
                <w:szCs w:val="18"/>
              </w:rPr>
              <w:tab/>
              <w:t>ARRAY [1..4] OF LREAL;</w:t>
            </w:r>
          </w:p>
          <w:p w14:paraId="373D7AE4" w14:textId="77777777" w:rsidR="005A204D" w:rsidRDefault="005A204D" w:rsidP="0003575C">
            <w:pPr>
              <w:pStyle w:val="TableCode"/>
              <w:jc w:val="left"/>
              <w:rPr>
                <w:sz w:val="18"/>
                <w:szCs w:val="18"/>
              </w:rPr>
            </w:pPr>
            <w:r>
              <w:rPr>
                <w:sz w:val="18"/>
                <w:szCs w:val="18"/>
              </w:rPr>
              <w:t>Rotation:</w:t>
            </w:r>
            <w:r>
              <w:rPr>
                <w:sz w:val="18"/>
                <w:szCs w:val="18"/>
              </w:rPr>
              <w:tab/>
              <w:t>ARRAY [1..4,1..4] OF LREAL;</w:t>
            </w:r>
          </w:p>
          <w:p w14:paraId="4CA03C24" w14:textId="77777777" w:rsidR="005A204D" w:rsidRPr="00732FDD" w:rsidRDefault="005A204D" w:rsidP="0003575C">
            <w:pPr>
              <w:pStyle w:val="TableCode"/>
              <w:jc w:val="left"/>
              <w:rPr>
                <w:sz w:val="18"/>
                <w:szCs w:val="18"/>
              </w:rPr>
            </w:pPr>
            <w:r>
              <w:rPr>
                <w:sz w:val="18"/>
                <w:szCs w:val="18"/>
              </w:rPr>
              <w:t>Signal:</w:t>
            </w:r>
            <w:r>
              <w:rPr>
                <w:sz w:val="18"/>
                <w:szCs w:val="18"/>
              </w:rPr>
              <w:tab/>
              <w:t>ARRAY [1..4] OF DemodComplex;</w:t>
            </w:r>
          </w:p>
        </w:tc>
      </w:tr>
    </w:tbl>
    <w:p w14:paraId="62EB6AD7" w14:textId="77777777" w:rsidR="007B793E" w:rsidRPr="003120C2" w:rsidRDefault="005A204D" w:rsidP="007B793E">
      <w:pPr>
        <w:spacing w:after="240"/>
      </w:pPr>
      <w:r>
        <w:t xml:space="preserve">The corresponding OPC and EPICS variables are (with </w:t>
      </w:r>
      <w:r w:rsidRPr="000C0812">
        <w:rPr>
          <w:i/>
        </w:rPr>
        <w:t>m</w:t>
      </w:r>
      <w:r>
        <w:t xml:space="preserve"> and </w:t>
      </w:r>
      <w:r w:rsidRPr="000C0812">
        <w:rPr>
          <w:i/>
        </w:rPr>
        <w:t>n</w:t>
      </w:r>
      <w:r>
        <w:t xml:space="preserve"> ranging from 1 to 4):</w:t>
      </w:r>
      <w:r w:rsidRPr="00894DAD">
        <w:t xml:space="preserve"> </w:t>
      </w:r>
    </w:p>
    <w:tbl>
      <w:tblPr>
        <w:tblStyle w:val="TableGrid"/>
        <w:tblW w:w="0" w:type="auto"/>
        <w:tblInd w:w="108" w:type="dxa"/>
        <w:tblLook w:val="04A0" w:firstRow="1" w:lastRow="0" w:firstColumn="1" w:lastColumn="0" w:noHBand="0" w:noVBand="1"/>
      </w:tblPr>
      <w:tblGrid>
        <w:gridCol w:w="1830"/>
        <w:gridCol w:w="3851"/>
        <w:gridCol w:w="3561"/>
      </w:tblGrid>
      <w:tr w:rsidR="005A204D" w:rsidRPr="0030260D" w14:paraId="060E9824" w14:textId="77777777" w:rsidTr="0003575C">
        <w:tc>
          <w:tcPr>
            <w:tcW w:w="1863" w:type="dxa"/>
          </w:tcPr>
          <w:p w14:paraId="7C6E9D28" w14:textId="77777777" w:rsidR="005A204D" w:rsidRPr="00EF14FE" w:rsidRDefault="005A204D" w:rsidP="0003575C">
            <w:pPr>
              <w:pStyle w:val="TableText"/>
              <w:rPr>
                <w:b/>
              </w:rPr>
            </w:pPr>
            <w:r>
              <w:rPr>
                <w:b/>
              </w:rPr>
              <w:t>Type</w:t>
            </w:r>
          </w:p>
        </w:tc>
        <w:tc>
          <w:tcPr>
            <w:tcW w:w="3897" w:type="dxa"/>
          </w:tcPr>
          <w:p w14:paraId="3A900CAE" w14:textId="77777777" w:rsidR="005A204D" w:rsidRPr="00EF14FE" w:rsidRDefault="005A204D" w:rsidP="0003575C">
            <w:pPr>
              <w:pStyle w:val="TableText"/>
              <w:rPr>
                <w:b/>
              </w:rPr>
            </w:pPr>
            <w:r>
              <w:rPr>
                <w:b/>
              </w:rPr>
              <w:t>OPC name</w:t>
            </w:r>
          </w:p>
        </w:tc>
        <w:tc>
          <w:tcPr>
            <w:tcW w:w="3600" w:type="dxa"/>
          </w:tcPr>
          <w:p w14:paraId="43434082" w14:textId="77777777" w:rsidR="005A204D" w:rsidRPr="007F55D4" w:rsidRDefault="005A204D" w:rsidP="0003575C">
            <w:pPr>
              <w:pStyle w:val="TableText"/>
              <w:jc w:val="left"/>
              <w:rPr>
                <w:b/>
                <w:bCs/>
              </w:rPr>
            </w:pPr>
            <w:r>
              <w:rPr>
                <w:b/>
                <w:bCs/>
              </w:rPr>
              <w:t>EPICS name</w:t>
            </w:r>
          </w:p>
        </w:tc>
      </w:tr>
      <w:tr w:rsidR="005A204D" w14:paraId="429E1672" w14:textId="77777777" w:rsidTr="0003575C">
        <w:tc>
          <w:tcPr>
            <w:tcW w:w="1863" w:type="dxa"/>
          </w:tcPr>
          <w:p w14:paraId="78EF598B" w14:textId="77777777" w:rsidR="005A204D" w:rsidRPr="000E43D8" w:rsidRDefault="005A204D" w:rsidP="0003575C">
            <w:pPr>
              <w:pStyle w:val="TableText"/>
              <w:jc w:val="left"/>
            </w:pPr>
            <w:r>
              <w:t>LREAL</w:t>
            </w:r>
          </w:p>
        </w:tc>
        <w:tc>
          <w:tcPr>
            <w:tcW w:w="3897" w:type="dxa"/>
          </w:tcPr>
          <w:p w14:paraId="114B19BE" w14:textId="77777777" w:rsidR="005A204D" w:rsidRPr="000E43D8" w:rsidRDefault="005A204D" w:rsidP="0003575C">
            <w:pPr>
              <w:pStyle w:val="TableText"/>
              <w:jc w:val="left"/>
            </w:pPr>
            <w:r>
              <w:t>L1.Io.Wfs1.Gain[</w:t>
            </w:r>
            <w:r w:rsidRPr="000C0812">
              <w:rPr>
                <w:i/>
              </w:rPr>
              <w:t>m</w:t>
            </w:r>
            <w:r>
              <w:t>]</w:t>
            </w:r>
          </w:p>
        </w:tc>
        <w:tc>
          <w:tcPr>
            <w:tcW w:w="3600" w:type="dxa"/>
          </w:tcPr>
          <w:p w14:paraId="09274566" w14:textId="77777777" w:rsidR="005A204D" w:rsidRPr="000E43D8" w:rsidRDefault="005A204D" w:rsidP="0003575C">
            <w:pPr>
              <w:pStyle w:val="TableText"/>
              <w:jc w:val="left"/>
            </w:pPr>
            <w:r>
              <w:t>L1:Io-Wfs1_Gain[</w:t>
            </w:r>
            <w:r w:rsidRPr="007E0A24">
              <w:rPr>
                <w:i/>
              </w:rPr>
              <w:t>m</w:t>
            </w:r>
            <w:r>
              <w:t>]</w:t>
            </w:r>
          </w:p>
        </w:tc>
      </w:tr>
      <w:tr w:rsidR="005A204D" w14:paraId="64932FA3" w14:textId="77777777" w:rsidTr="0003575C">
        <w:tc>
          <w:tcPr>
            <w:tcW w:w="1863" w:type="dxa"/>
          </w:tcPr>
          <w:p w14:paraId="45CFFCB0" w14:textId="77777777" w:rsidR="005A204D" w:rsidRPr="000E43D8" w:rsidRDefault="005A204D" w:rsidP="0003575C">
            <w:pPr>
              <w:pStyle w:val="TableText"/>
              <w:jc w:val="left"/>
            </w:pPr>
            <w:r>
              <w:t>LREAL</w:t>
            </w:r>
          </w:p>
        </w:tc>
        <w:tc>
          <w:tcPr>
            <w:tcW w:w="3897" w:type="dxa"/>
          </w:tcPr>
          <w:p w14:paraId="571DCDA5" w14:textId="77777777" w:rsidR="005A204D" w:rsidRPr="000E43D8" w:rsidRDefault="005A204D" w:rsidP="0003575C">
            <w:pPr>
              <w:pStyle w:val="TableText"/>
              <w:jc w:val="left"/>
            </w:pPr>
            <w:r>
              <w:t>L1.Io.Wfs1.Rotation[</w:t>
            </w:r>
            <w:r w:rsidRPr="000C0812">
              <w:rPr>
                <w:i/>
              </w:rPr>
              <w:t>m</w:t>
            </w:r>
            <w:r>
              <w:t>][</w:t>
            </w:r>
            <w:r w:rsidRPr="000C0812">
              <w:rPr>
                <w:i/>
              </w:rPr>
              <w:t>n</w:t>
            </w:r>
            <w:r>
              <w:t>]</w:t>
            </w:r>
          </w:p>
        </w:tc>
        <w:tc>
          <w:tcPr>
            <w:tcW w:w="3600" w:type="dxa"/>
          </w:tcPr>
          <w:p w14:paraId="2D670763" w14:textId="77777777" w:rsidR="005A204D" w:rsidRPr="000E43D8" w:rsidRDefault="005A204D" w:rsidP="0003575C">
            <w:pPr>
              <w:pStyle w:val="TableText"/>
              <w:keepNext/>
              <w:jc w:val="left"/>
            </w:pPr>
            <w:r>
              <w:t>L1:Io-Wfs1_Rotation[</w:t>
            </w:r>
            <w:r w:rsidRPr="007E0A24">
              <w:rPr>
                <w:i/>
              </w:rPr>
              <w:t>m</w:t>
            </w:r>
            <w:r>
              <w:t>][</w:t>
            </w:r>
            <w:r w:rsidRPr="007E0A24">
              <w:rPr>
                <w:i/>
              </w:rPr>
              <w:t>n</w:t>
            </w:r>
            <w:r>
              <w:t>]</w:t>
            </w:r>
          </w:p>
        </w:tc>
      </w:tr>
      <w:tr w:rsidR="005A204D" w14:paraId="2E52D8E6" w14:textId="77777777" w:rsidTr="0003575C">
        <w:tc>
          <w:tcPr>
            <w:tcW w:w="1863" w:type="dxa"/>
          </w:tcPr>
          <w:p w14:paraId="7D9775C6" w14:textId="77777777" w:rsidR="005A204D" w:rsidRDefault="005A204D" w:rsidP="0003575C">
            <w:pPr>
              <w:pStyle w:val="TableText"/>
            </w:pPr>
            <w:r>
              <w:t>LREAL</w:t>
            </w:r>
          </w:p>
        </w:tc>
        <w:tc>
          <w:tcPr>
            <w:tcW w:w="3897" w:type="dxa"/>
          </w:tcPr>
          <w:p w14:paraId="368E2CE8" w14:textId="77777777" w:rsidR="005A204D" w:rsidRPr="00222752" w:rsidRDefault="005A204D" w:rsidP="0003575C">
            <w:pPr>
              <w:pStyle w:val="TableText"/>
            </w:pPr>
            <w:r>
              <w:t>L1.Io.Wfs1.Signal[</w:t>
            </w:r>
            <w:r w:rsidRPr="000C0812">
              <w:rPr>
                <w:i/>
              </w:rPr>
              <w:t>m</w:t>
            </w:r>
            <w:r>
              <w:t>].I</w:t>
            </w:r>
          </w:p>
        </w:tc>
        <w:tc>
          <w:tcPr>
            <w:tcW w:w="3600" w:type="dxa"/>
          </w:tcPr>
          <w:p w14:paraId="075DA36A" w14:textId="77777777" w:rsidR="005A204D" w:rsidRPr="000E43D8" w:rsidRDefault="005A204D" w:rsidP="0003575C">
            <w:pPr>
              <w:pStyle w:val="TableText"/>
              <w:keepNext/>
              <w:jc w:val="left"/>
            </w:pPr>
            <w:r>
              <w:t>L1:Io</w:t>
            </w:r>
            <w:r>
              <w:noBreakHyphen/>
              <w:t>Wfs1_Signal[</w:t>
            </w:r>
            <w:r>
              <w:rPr>
                <w:i/>
              </w:rPr>
              <w:t>m</w:t>
            </w:r>
            <w:r>
              <w:t>]_I</w:t>
            </w:r>
          </w:p>
        </w:tc>
      </w:tr>
      <w:tr w:rsidR="005A204D" w14:paraId="1DCCD01B" w14:textId="77777777" w:rsidTr="0003575C">
        <w:tc>
          <w:tcPr>
            <w:tcW w:w="1863" w:type="dxa"/>
          </w:tcPr>
          <w:p w14:paraId="3B57BCA8" w14:textId="77777777" w:rsidR="005A204D" w:rsidRDefault="005A204D" w:rsidP="0003575C">
            <w:pPr>
              <w:pStyle w:val="TableText"/>
            </w:pPr>
            <w:r>
              <w:t>LREAL</w:t>
            </w:r>
          </w:p>
        </w:tc>
        <w:tc>
          <w:tcPr>
            <w:tcW w:w="3897" w:type="dxa"/>
          </w:tcPr>
          <w:p w14:paraId="2FED4F5A" w14:textId="77777777" w:rsidR="005A204D" w:rsidRPr="00222752" w:rsidRDefault="005A204D" w:rsidP="0003575C">
            <w:pPr>
              <w:pStyle w:val="TableText"/>
            </w:pPr>
            <w:r>
              <w:t>L1.Io.Wfs1.Signal[</w:t>
            </w:r>
            <w:r w:rsidRPr="000C0812">
              <w:rPr>
                <w:i/>
              </w:rPr>
              <w:t>m</w:t>
            </w:r>
            <w:r>
              <w:t>].Q</w:t>
            </w:r>
          </w:p>
        </w:tc>
        <w:tc>
          <w:tcPr>
            <w:tcW w:w="3600" w:type="dxa"/>
          </w:tcPr>
          <w:p w14:paraId="3E09ECC3" w14:textId="77777777" w:rsidR="005A204D" w:rsidRPr="000E43D8" w:rsidRDefault="005A204D" w:rsidP="0003575C">
            <w:pPr>
              <w:pStyle w:val="TableText"/>
              <w:keepNext/>
              <w:jc w:val="left"/>
            </w:pPr>
            <w:r>
              <w:t>L1:Io</w:t>
            </w:r>
            <w:r>
              <w:noBreakHyphen/>
              <w:t>Wfs1_Signal[</w:t>
            </w:r>
            <w:r>
              <w:rPr>
                <w:i/>
              </w:rPr>
              <w:t>m</w:t>
            </w:r>
            <w:r>
              <w:t>]_Q</w:t>
            </w:r>
          </w:p>
        </w:tc>
      </w:tr>
    </w:tbl>
    <w:p w14:paraId="5558586D" w14:textId="77777777" w:rsidR="005A204D" w:rsidRDefault="005A204D" w:rsidP="005A204D">
      <w:pPr>
        <w:pStyle w:val="TableCaption"/>
        <w:rPr>
          <w:noProof/>
        </w:rPr>
      </w:pPr>
      <w:r>
        <w:t xml:space="preserve">Table </w:t>
      </w:r>
      <w:fldSimple w:instr=" SEQ Table \* ARABIC ">
        <w:r>
          <w:rPr>
            <w:noProof/>
          </w:rPr>
          <w:t>8</w:t>
        </w:r>
      </w:fldSimple>
      <w:r>
        <w:t>: Array variables with OPC and EPICS</w:t>
      </w:r>
      <w:r>
        <w:rPr>
          <w:noProof/>
        </w:rPr>
        <w:t>.</w:t>
      </w:r>
    </w:p>
    <w:p w14:paraId="3945256A" w14:textId="77777777" w:rsidR="00023768" w:rsidRPr="00023768" w:rsidRDefault="00023768" w:rsidP="00023768">
      <w:pPr>
        <w:pStyle w:val="PlainText"/>
      </w:pPr>
      <w:r>
        <w:t>Each individual array index will be exported as separate EPICS channel.</w:t>
      </w:r>
    </w:p>
    <w:p w14:paraId="2CB928DA" w14:textId="77777777" w:rsidR="00E50622" w:rsidRDefault="00E50622" w:rsidP="007B793E">
      <w:pPr>
        <w:pStyle w:val="Heading2"/>
      </w:pPr>
      <w:bookmarkStart w:id="64" w:name="_Toc160526380"/>
      <w:r>
        <w:lastRenderedPageBreak/>
        <w:t>ICS Database Generation</w:t>
      </w:r>
      <w:bookmarkEnd w:id="64"/>
    </w:p>
    <w:p w14:paraId="566108C3" w14:textId="77777777" w:rsidR="006C47AA" w:rsidRDefault="00FF373A" w:rsidP="005A204D">
      <w:r>
        <w:t>All EPICS fields must be defined in the PLC through OPC properties. TwinCAT will automatically generate an XML file with the extension “.tpy” which can be parsed to generate an EPICS database file. The program EpicsDbGen</w:t>
      </w:r>
      <w:r w:rsidR="002113DE">
        <w:t xml:space="preserve"> is available to do this. </w:t>
      </w:r>
      <w:r w:rsidR="006C47AA">
        <w:t>It is called from the command line as follows:</w:t>
      </w:r>
    </w:p>
    <w:p w14:paraId="639A0B50" w14:textId="77777777" w:rsidR="005A204D" w:rsidRDefault="005A204D" w:rsidP="005A204D"/>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6C47AA" w14:paraId="0F57782E" w14:textId="77777777" w:rsidTr="0003575C">
        <w:tc>
          <w:tcPr>
            <w:tcW w:w="9360" w:type="dxa"/>
          </w:tcPr>
          <w:p w14:paraId="27B0DA2D" w14:textId="77777777" w:rsidR="006C47AA" w:rsidRDefault="006C47AA" w:rsidP="006C47AA">
            <w:pPr>
              <w:pStyle w:val="TableCode"/>
              <w:jc w:val="left"/>
              <w:rPr>
                <w:sz w:val="18"/>
                <w:szCs w:val="18"/>
              </w:rPr>
            </w:pPr>
            <w:r w:rsidRPr="006C47AA">
              <w:rPr>
                <w:sz w:val="18"/>
                <w:szCs w:val="18"/>
              </w:rPr>
              <w:t xml:space="preserve">Usage: EpicsDbGen </w:t>
            </w:r>
            <w:r w:rsidR="00446FAD" w:rsidRPr="00446FAD">
              <w:rPr>
                <w:sz w:val="18"/>
                <w:szCs w:val="18"/>
              </w:rPr>
              <w:t xml:space="preserve">['options'] </w:t>
            </w:r>
            <w:r w:rsidRPr="006C47AA">
              <w:rPr>
                <w:sz w:val="18"/>
                <w:szCs w:val="18"/>
              </w:rPr>
              <w:t>-i 'input' -o</w:t>
            </w:r>
            <w:r w:rsidR="00783D30">
              <w:rPr>
                <w:sz w:val="18"/>
                <w:szCs w:val="18"/>
              </w:rPr>
              <w:t xml:space="preserve"> 'output'</w:t>
            </w:r>
          </w:p>
          <w:p w14:paraId="46AEA938" w14:textId="77777777" w:rsidR="00446FAD" w:rsidRPr="006C47AA" w:rsidRDefault="00446FAD" w:rsidP="00446FAD">
            <w:pPr>
              <w:pStyle w:val="TableCode"/>
              <w:jc w:val="left"/>
              <w:rPr>
                <w:sz w:val="18"/>
                <w:szCs w:val="18"/>
              </w:rPr>
            </w:pPr>
            <w:r w:rsidRPr="006C47AA">
              <w:rPr>
                <w:sz w:val="18"/>
                <w:szCs w:val="18"/>
              </w:rPr>
              <w:t xml:space="preserve">       Generates an EPICS data</w:t>
            </w:r>
            <w:r>
              <w:rPr>
                <w:sz w:val="18"/>
                <w:szCs w:val="18"/>
              </w:rPr>
              <w:t>base from a TwinCAT tpy file.</w:t>
            </w:r>
          </w:p>
          <w:p w14:paraId="359E9E04" w14:textId="77777777" w:rsidR="00446FAD" w:rsidRPr="006C47AA" w:rsidRDefault="00446FAD" w:rsidP="00446FAD">
            <w:pPr>
              <w:pStyle w:val="TableCode"/>
              <w:jc w:val="left"/>
              <w:rPr>
                <w:sz w:val="18"/>
                <w:szCs w:val="18"/>
              </w:rPr>
            </w:pPr>
            <w:r w:rsidRPr="006C47AA">
              <w:rPr>
                <w:sz w:val="18"/>
                <w:szCs w:val="18"/>
              </w:rPr>
              <w:t xml:space="preserve">       -</w:t>
            </w:r>
            <w:r w:rsidR="002605D8">
              <w:rPr>
                <w:sz w:val="18"/>
                <w:szCs w:val="18"/>
              </w:rPr>
              <w:t>e</w:t>
            </w:r>
            <w:r w:rsidRPr="006C47AA">
              <w:rPr>
                <w:sz w:val="18"/>
                <w:szCs w:val="18"/>
              </w:rPr>
              <w:t>a exports all variables re</w:t>
            </w:r>
            <w:r>
              <w:rPr>
                <w:sz w:val="18"/>
                <w:szCs w:val="18"/>
              </w:rPr>
              <w:t>gardless of their opc setting</w:t>
            </w:r>
          </w:p>
          <w:p w14:paraId="2120BCAC" w14:textId="77777777" w:rsidR="00446FAD" w:rsidRPr="00446FAD" w:rsidRDefault="00446FAD" w:rsidP="00446FAD">
            <w:pPr>
              <w:pStyle w:val="TableCode"/>
              <w:jc w:val="left"/>
              <w:rPr>
                <w:sz w:val="18"/>
                <w:szCs w:val="18"/>
              </w:rPr>
            </w:pPr>
            <w:r>
              <w:rPr>
                <w:sz w:val="18"/>
                <w:szCs w:val="18"/>
              </w:rPr>
              <w:t xml:space="preserve">       </w:t>
            </w:r>
            <w:r w:rsidRPr="00446FAD">
              <w:rPr>
                <w:sz w:val="18"/>
                <w:szCs w:val="18"/>
              </w:rPr>
              <w:t>-l[l][a|e|b] generate an [extended] [atomi</w:t>
            </w:r>
            <w:r>
              <w:rPr>
                <w:sz w:val="18"/>
                <w:szCs w:val="18"/>
              </w:rPr>
              <w:t>c|epics|burt] channel listing</w:t>
            </w:r>
          </w:p>
          <w:p w14:paraId="7FF2D551" w14:textId="77777777" w:rsidR="00446FAD" w:rsidRPr="00446FAD" w:rsidRDefault="00446FAD" w:rsidP="00446FAD">
            <w:pPr>
              <w:pStyle w:val="TableCode"/>
              <w:jc w:val="left"/>
              <w:rPr>
                <w:sz w:val="18"/>
                <w:szCs w:val="18"/>
              </w:rPr>
            </w:pPr>
            <w:r>
              <w:rPr>
                <w:sz w:val="18"/>
                <w:szCs w:val="18"/>
              </w:rPr>
              <w:t xml:space="preserve">  </w:t>
            </w:r>
            <w:r w:rsidRPr="00446FAD">
              <w:rPr>
                <w:sz w:val="18"/>
                <w:szCs w:val="18"/>
              </w:rPr>
              <w:t xml:space="preserve">     -r[n|d] [no|dot] co</w:t>
            </w:r>
            <w:r>
              <w:rPr>
                <w:sz w:val="18"/>
                <w:szCs w:val="18"/>
              </w:rPr>
              <w:t>nversion rule for EPICS names</w:t>
            </w:r>
          </w:p>
          <w:p w14:paraId="21EE8588" w14:textId="77777777" w:rsidR="00446FAD" w:rsidRPr="006C47AA" w:rsidRDefault="00446FAD" w:rsidP="00446FAD">
            <w:pPr>
              <w:pStyle w:val="TableCode"/>
              <w:jc w:val="left"/>
              <w:rPr>
                <w:sz w:val="18"/>
                <w:szCs w:val="18"/>
              </w:rPr>
            </w:pPr>
            <w:r w:rsidRPr="006C47AA">
              <w:rPr>
                <w:sz w:val="18"/>
                <w:szCs w:val="18"/>
              </w:rPr>
              <w:t xml:space="preserve">       -c[u|l] force upper/lower case for EPICS na</w:t>
            </w:r>
            <w:r>
              <w:rPr>
                <w:sz w:val="18"/>
                <w:szCs w:val="18"/>
              </w:rPr>
              <w:t>mes</w:t>
            </w:r>
          </w:p>
          <w:p w14:paraId="568564AF" w14:textId="77777777" w:rsidR="00C46191" w:rsidRPr="00446FAD" w:rsidRDefault="00C46191" w:rsidP="00C46191">
            <w:pPr>
              <w:pStyle w:val="TableCode"/>
              <w:jc w:val="left"/>
              <w:rPr>
                <w:sz w:val="18"/>
                <w:szCs w:val="18"/>
              </w:rPr>
            </w:pPr>
            <w:r w:rsidRPr="00446FAD">
              <w:rPr>
                <w:sz w:val="18"/>
                <w:szCs w:val="18"/>
              </w:rPr>
              <w:t xml:space="preserve">     </w:t>
            </w:r>
            <w:r>
              <w:rPr>
                <w:sz w:val="18"/>
                <w:szCs w:val="18"/>
              </w:rPr>
              <w:t xml:space="preserve">  -nd eliminates leading dot</w:t>
            </w:r>
          </w:p>
          <w:p w14:paraId="567462D7" w14:textId="77777777" w:rsidR="00C46191" w:rsidRPr="00446FAD" w:rsidRDefault="00C46191" w:rsidP="00C46191">
            <w:pPr>
              <w:pStyle w:val="TableCode"/>
              <w:jc w:val="left"/>
              <w:rPr>
                <w:sz w:val="18"/>
                <w:szCs w:val="18"/>
              </w:rPr>
            </w:pPr>
            <w:r w:rsidRPr="00446FAD">
              <w:rPr>
                <w:sz w:val="18"/>
                <w:szCs w:val="18"/>
              </w:rPr>
              <w:t xml:space="preserve">       -ni replaces ar</w:t>
            </w:r>
            <w:r>
              <w:rPr>
                <w:sz w:val="18"/>
                <w:szCs w:val="18"/>
              </w:rPr>
              <w:t>ray brackets with underscore</w:t>
            </w:r>
          </w:p>
          <w:p w14:paraId="4A00C711" w14:textId="77777777" w:rsidR="00C46191" w:rsidRPr="00446FAD" w:rsidRDefault="00C46191" w:rsidP="00C46191">
            <w:pPr>
              <w:pStyle w:val="TableCode"/>
              <w:jc w:val="left"/>
              <w:rPr>
                <w:sz w:val="18"/>
                <w:szCs w:val="18"/>
              </w:rPr>
            </w:pPr>
            <w:r w:rsidRPr="00446FAD">
              <w:rPr>
                <w:sz w:val="18"/>
                <w:szCs w:val="18"/>
              </w:rPr>
              <w:t xml:space="preserve">       -ns ignores channels of type</w:t>
            </w:r>
            <w:r>
              <w:rPr>
                <w:sz w:val="18"/>
                <w:szCs w:val="18"/>
              </w:rPr>
              <w:t xml:space="preserve"> string</w:t>
            </w:r>
          </w:p>
          <w:p w14:paraId="1AE1C5C6" w14:textId="77777777" w:rsidR="00446FAD" w:rsidRPr="00783D30" w:rsidRDefault="00446FAD" w:rsidP="00446FAD">
            <w:pPr>
              <w:pStyle w:val="TableCode"/>
              <w:jc w:val="left"/>
              <w:rPr>
                <w:sz w:val="18"/>
                <w:szCs w:val="18"/>
              </w:rPr>
            </w:pPr>
            <w:r w:rsidRPr="00783D30">
              <w:rPr>
                <w:sz w:val="18"/>
                <w:szCs w:val="18"/>
              </w:rPr>
              <w:tab/>
              <w:t>-sio splits database into input only and input/</w:t>
            </w:r>
            <w:r>
              <w:rPr>
                <w:sz w:val="18"/>
                <w:szCs w:val="18"/>
              </w:rPr>
              <w:t>ouput recrods</w:t>
            </w:r>
          </w:p>
          <w:p w14:paraId="626CF44D" w14:textId="77777777" w:rsidR="00446FAD" w:rsidRDefault="00446FAD" w:rsidP="00446FAD">
            <w:pPr>
              <w:pStyle w:val="TableCode"/>
              <w:jc w:val="left"/>
              <w:rPr>
                <w:sz w:val="18"/>
                <w:szCs w:val="18"/>
              </w:rPr>
            </w:pPr>
            <w:r w:rsidRPr="00783D30">
              <w:rPr>
                <w:sz w:val="18"/>
                <w:szCs w:val="18"/>
              </w:rPr>
              <w:tab/>
              <w:t xml:space="preserve">-sn 'num' splits database into files </w:t>
            </w:r>
            <w:r>
              <w:rPr>
                <w:sz w:val="18"/>
                <w:szCs w:val="18"/>
              </w:rPr>
              <w:t>with no more than num records</w:t>
            </w:r>
          </w:p>
          <w:p w14:paraId="08E510BB" w14:textId="77777777" w:rsidR="00446FAD" w:rsidRPr="006C47AA" w:rsidRDefault="00446FAD" w:rsidP="00446FAD">
            <w:pPr>
              <w:pStyle w:val="TableCode"/>
              <w:jc w:val="left"/>
              <w:rPr>
                <w:sz w:val="18"/>
                <w:szCs w:val="18"/>
              </w:rPr>
            </w:pPr>
            <w:r w:rsidRPr="006C47AA">
              <w:rPr>
                <w:sz w:val="18"/>
                <w:szCs w:val="18"/>
              </w:rPr>
              <w:t xml:space="preserve">       -i 'input' input f</w:t>
            </w:r>
            <w:r>
              <w:rPr>
                <w:sz w:val="18"/>
                <w:szCs w:val="18"/>
              </w:rPr>
              <w:t>ile name (stdin when omitted)</w:t>
            </w:r>
          </w:p>
          <w:p w14:paraId="56BF98D8" w14:textId="77777777" w:rsidR="006C47AA" w:rsidRPr="00732FDD" w:rsidRDefault="00446FAD" w:rsidP="006C47AA">
            <w:pPr>
              <w:pStyle w:val="TableCode"/>
              <w:jc w:val="left"/>
              <w:rPr>
                <w:sz w:val="18"/>
                <w:szCs w:val="18"/>
              </w:rPr>
            </w:pPr>
            <w:r w:rsidRPr="006C47AA">
              <w:rPr>
                <w:sz w:val="18"/>
                <w:szCs w:val="18"/>
              </w:rPr>
              <w:t xml:space="preserve">       -o 'output' output database file (stdout when omitted)</w:t>
            </w:r>
          </w:p>
        </w:tc>
      </w:tr>
    </w:tbl>
    <w:p w14:paraId="29AA2ACB" w14:textId="77777777" w:rsidR="006623F4" w:rsidRDefault="006623F4" w:rsidP="00733014"/>
    <w:p w14:paraId="00387C6D" w14:textId="77777777" w:rsidR="00615827" w:rsidRDefault="0063058D" w:rsidP="006623F4">
      <w:r>
        <w:t xml:space="preserve">The input file is the TwinCAT file with the extension “.tpy”. The output file can either be a list of channels or an EPICS database file depending on the arguments. If no input file is specified, input from the standard input is taken. If no output file is specified, the output is written to the standard output. </w:t>
      </w:r>
    </w:p>
    <w:p w14:paraId="120A0A70" w14:textId="77777777" w:rsidR="00615827" w:rsidRDefault="00C75C71" w:rsidP="006623F4">
      <w:r>
        <w:t xml:space="preserve">The argument “-a” specifies that all global variables will be exported. The “-l” argument generates a channel name list rather than a database file. </w:t>
      </w:r>
      <w:r w:rsidR="005A204D">
        <w:t>With the “-ll” extension a long list is generated. Normally, the case of the TwinCAT variable is preserved. However, the option “-cu” forces all upper case names, whereas the option “-cl” forces all lower case names. If the option “-ni” is specified</w:t>
      </w:r>
      <w:r w:rsidR="004C5DA3">
        <w:t>,</w:t>
      </w:r>
      <w:r w:rsidR="005A204D">
        <w:t xml:space="preserve"> array indices of the form “[n]” are replaced by </w:t>
      </w:r>
      <w:r w:rsidR="004C5DA3">
        <w:t>“_n” when translating to the EPICS channel name.</w:t>
      </w:r>
      <w:r w:rsidR="000E18AD">
        <w:t xml:space="preserve"> </w:t>
      </w:r>
    </w:p>
    <w:p w14:paraId="263F1DF1" w14:textId="77777777" w:rsidR="00615827" w:rsidRDefault="00615827" w:rsidP="006623F4">
      <w:r>
        <w:t>The option “-sio” can be used to split the database records between input and in/out into separate files. The option “-sn N” can be used to split files, so that they contain no more than N records. Both options can be used individually or combined. If either option is used, an output file has to be specified. For example, if the file name is “PLC.db”, the “-sio” option will generate two files “PLC.in.db” and “PLC.io.db”. With the option “-sn 1000”, we will get “PLC.001.db”, “PLC.002.db”, etc. Each file but the last will contains exactly 1000 records.</w:t>
      </w:r>
      <w:r w:rsidR="00EA05D9">
        <w:t xml:space="preserve"> Both options together will generate files of the form “PLC.in.001.db” and “PLC.io.001.db”.</w:t>
      </w:r>
    </w:p>
    <w:p w14:paraId="5E6C71AF" w14:textId="77777777" w:rsidR="00504EFD" w:rsidRDefault="00504EFD" w:rsidP="006623F4">
      <w:pPr>
        <w:rPr>
          <w:rFonts w:ascii="Arial" w:hAnsi="Arial"/>
          <w:b/>
          <w:kern w:val="28"/>
          <w:sz w:val="28"/>
        </w:rPr>
      </w:pPr>
      <w:r>
        <w:br w:type="page"/>
      </w:r>
    </w:p>
    <w:p w14:paraId="01522F67" w14:textId="77777777" w:rsidR="005F48B2" w:rsidRDefault="007D4E6F" w:rsidP="001B1DE7">
      <w:pPr>
        <w:pStyle w:val="Heading1"/>
      </w:pPr>
      <w:bookmarkStart w:id="65" w:name="_Toc160526381"/>
      <w:r>
        <w:lastRenderedPageBreak/>
        <w:t>Documentation</w:t>
      </w:r>
      <w:bookmarkEnd w:id="65"/>
    </w:p>
    <w:p w14:paraId="48F13A50" w14:textId="77777777" w:rsidR="006035BF" w:rsidRPr="006035BF" w:rsidRDefault="006035BF" w:rsidP="006035BF">
      <w:r>
        <w:t xml:space="preserve">A template </w:t>
      </w:r>
      <w:r w:rsidR="00BB4A1E">
        <w:t xml:space="preserve">for documenting a </w:t>
      </w:r>
      <w:r w:rsidR="00FE4DD3">
        <w:t xml:space="preserve">TwinCAT </w:t>
      </w:r>
      <w:r w:rsidR="00BB4A1E">
        <w:t xml:space="preserve">library </w:t>
      </w:r>
      <w:r>
        <w:t xml:space="preserve">exists in the DCC, </w:t>
      </w:r>
      <w:hyperlink r:id="rId20" w:history="1">
        <w:r w:rsidR="00FE4DD3" w:rsidRPr="003E2335">
          <w:rPr>
            <w:rStyle w:val="Hyperlink"/>
          </w:rPr>
          <w:t>F1200003</w:t>
        </w:r>
      </w:hyperlink>
      <w:r>
        <w:t>.</w:t>
      </w:r>
      <w:r w:rsidR="005E433A">
        <w:t xml:space="preserve"> It contains the project information, a description of the function blocks as well as detailed listing of the input and output types.</w:t>
      </w:r>
      <w:r w:rsidR="002630CB">
        <w:t xml:space="preserve"> Some specialized libraries may require additional information for functions, interfaces or global variables.</w:t>
      </w:r>
      <w:r w:rsidR="003937EE">
        <w:t xml:space="preserve"> An example can be found in </w:t>
      </w:r>
      <w:hyperlink r:id="rId21" w:history="1">
        <w:r w:rsidR="0046367E" w:rsidRPr="0046367E">
          <w:rPr>
            <w:rStyle w:val="Hyperlink"/>
          </w:rPr>
          <w:t>E1200226</w:t>
        </w:r>
      </w:hyperlink>
      <w:r w:rsidR="0046367E">
        <w:t>.</w:t>
      </w:r>
    </w:p>
    <w:p w14:paraId="6956FC3B" w14:textId="77777777" w:rsidR="00212E57" w:rsidRDefault="006035BF" w:rsidP="005E433A">
      <w:pPr>
        <w:pStyle w:val="Heading2"/>
      </w:pPr>
      <w:bookmarkStart w:id="66" w:name="_Toc160526382"/>
      <w:r>
        <w:t>Project Information</w:t>
      </w:r>
      <w:bookmarkEnd w:id="66"/>
    </w:p>
    <w:p w14:paraId="491761B0" w14:textId="77777777" w:rsidR="00212E57" w:rsidRDefault="006035BF" w:rsidP="00212E57">
      <w:r>
        <w:t xml:space="preserve">The following </w:t>
      </w:r>
      <w:r w:rsidR="00A9617A">
        <w:t>project information is</w:t>
      </w:r>
      <w:r w:rsidR="00C971F3">
        <w:t xml:space="preserve"> required: </w:t>
      </w:r>
      <w:r w:rsidR="001E7A09">
        <w:t>title, version, name space, author and a short description.</w:t>
      </w:r>
    </w:p>
    <w:p w14:paraId="210B7940" w14:textId="77777777" w:rsidR="00F052B9" w:rsidRPr="0030260D" w:rsidRDefault="00F052B9" w:rsidP="00F052B9">
      <w:pPr>
        <w:rPr>
          <w:b/>
        </w:rPr>
      </w:pPr>
    </w:p>
    <w:tbl>
      <w:tblPr>
        <w:tblStyle w:val="TableGrid"/>
        <w:tblW w:w="0" w:type="auto"/>
        <w:tblInd w:w="108" w:type="dxa"/>
        <w:tblLook w:val="04A0" w:firstRow="1" w:lastRow="0" w:firstColumn="1" w:lastColumn="0" w:noHBand="0" w:noVBand="1"/>
      </w:tblPr>
      <w:tblGrid>
        <w:gridCol w:w="1849"/>
        <w:gridCol w:w="6046"/>
        <w:gridCol w:w="1347"/>
      </w:tblGrid>
      <w:tr w:rsidR="00F052B9" w:rsidRPr="0030260D" w14:paraId="76961B69" w14:textId="77777777" w:rsidTr="00E108DE">
        <w:tc>
          <w:tcPr>
            <w:tcW w:w="1863" w:type="dxa"/>
          </w:tcPr>
          <w:p w14:paraId="50375DB2" w14:textId="77777777" w:rsidR="00F052B9" w:rsidRPr="00EF14FE" w:rsidRDefault="00F052B9" w:rsidP="00E108DE">
            <w:pPr>
              <w:pStyle w:val="TableText"/>
              <w:rPr>
                <w:b/>
              </w:rPr>
            </w:pPr>
            <w:r>
              <w:rPr>
                <w:b/>
              </w:rPr>
              <w:t>Field</w:t>
            </w:r>
          </w:p>
        </w:tc>
        <w:tc>
          <w:tcPr>
            <w:tcW w:w="6147" w:type="dxa"/>
          </w:tcPr>
          <w:p w14:paraId="77126082" w14:textId="77777777" w:rsidR="00F052B9" w:rsidRPr="00EF14FE" w:rsidRDefault="00F052B9" w:rsidP="00E108DE">
            <w:pPr>
              <w:pStyle w:val="TableText"/>
              <w:rPr>
                <w:b/>
              </w:rPr>
            </w:pPr>
            <w:r>
              <w:rPr>
                <w:b/>
              </w:rPr>
              <w:t>Description</w:t>
            </w:r>
          </w:p>
        </w:tc>
        <w:tc>
          <w:tcPr>
            <w:tcW w:w="1350" w:type="dxa"/>
          </w:tcPr>
          <w:p w14:paraId="170D5C2E" w14:textId="77777777" w:rsidR="00F052B9" w:rsidRPr="007F55D4" w:rsidRDefault="00E50221" w:rsidP="00F052B9">
            <w:pPr>
              <w:pStyle w:val="TableText"/>
              <w:jc w:val="center"/>
              <w:rPr>
                <w:b/>
                <w:bCs/>
              </w:rPr>
            </w:pPr>
            <w:r>
              <w:rPr>
                <w:b/>
                <w:bCs/>
              </w:rPr>
              <w:t>M</w:t>
            </w:r>
            <w:r w:rsidR="00F052B9">
              <w:rPr>
                <w:b/>
                <w:bCs/>
              </w:rPr>
              <w:t>a</w:t>
            </w:r>
            <w:r>
              <w:rPr>
                <w:b/>
                <w:bCs/>
              </w:rPr>
              <w:t>n</w:t>
            </w:r>
            <w:r w:rsidR="00F052B9">
              <w:rPr>
                <w:b/>
                <w:bCs/>
              </w:rPr>
              <w:t>datory</w:t>
            </w:r>
          </w:p>
        </w:tc>
      </w:tr>
      <w:tr w:rsidR="00F052B9" w14:paraId="7144B624" w14:textId="77777777" w:rsidTr="00E108DE">
        <w:tc>
          <w:tcPr>
            <w:tcW w:w="1863" w:type="dxa"/>
          </w:tcPr>
          <w:p w14:paraId="77A68F04" w14:textId="77777777" w:rsidR="00F052B9" w:rsidRPr="000E43D8" w:rsidRDefault="005C2F97" w:rsidP="008927EA">
            <w:pPr>
              <w:pStyle w:val="TableText"/>
            </w:pPr>
            <w:r>
              <w:t>Title</w:t>
            </w:r>
          </w:p>
        </w:tc>
        <w:tc>
          <w:tcPr>
            <w:tcW w:w="6147" w:type="dxa"/>
          </w:tcPr>
          <w:p w14:paraId="4BC980AB" w14:textId="77777777" w:rsidR="00F052B9" w:rsidRPr="000E43D8" w:rsidRDefault="008D34DD" w:rsidP="00615AF4">
            <w:pPr>
              <w:pStyle w:val="TableText"/>
            </w:pPr>
            <w:r>
              <w:t>N</w:t>
            </w:r>
            <w:r w:rsidR="00615AF4">
              <w:t>ame of the library</w:t>
            </w:r>
            <w:r>
              <w:t>,</w:t>
            </w:r>
            <w:r w:rsidR="00615AF4">
              <w:t xml:space="preserve"> usually in camel case, e.g., LowNoiseV</w:t>
            </w:r>
            <w:r w:rsidR="00787FC5">
              <w:t>co</w:t>
            </w:r>
          </w:p>
        </w:tc>
        <w:tc>
          <w:tcPr>
            <w:tcW w:w="1350" w:type="dxa"/>
          </w:tcPr>
          <w:p w14:paraId="0C59EF79" w14:textId="77777777" w:rsidR="00F052B9" w:rsidRPr="000E43D8" w:rsidRDefault="003E53C5" w:rsidP="003E53C5">
            <w:pPr>
              <w:pStyle w:val="TableText"/>
              <w:jc w:val="right"/>
            </w:pPr>
            <w:r>
              <w:t>Yes</w:t>
            </w:r>
          </w:p>
        </w:tc>
      </w:tr>
      <w:tr w:rsidR="00F052B9" w14:paraId="11C9B89C" w14:textId="77777777" w:rsidTr="00E108DE">
        <w:tc>
          <w:tcPr>
            <w:tcW w:w="1863" w:type="dxa"/>
          </w:tcPr>
          <w:p w14:paraId="740C8454" w14:textId="77777777" w:rsidR="00F052B9" w:rsidRPr="000E43D8" w:rsidRDefault="005C2F97" w:rsidP="00E108DE">
            <w:pPr>
              <w:pStyle w:val="TableText"/>
            </w:pPr>
            <w:r>
              <w:t>Version</w:t>
            </w:r>
          </w:p>
        </w:tc>
        <w:tc>
          <w:tcPr>
            <w:tcW w:w="6147" w:type="dxa"/>
          </w:tcPr>
          <w:p w14:paraId="1F3D7118" w14:textId="77777777" w:rsidR="00F052B9" w:rsidRPr="000E43D8" w:rsidRDefault="00E65413" w:rsidP="00E108DE">
            <w:pPr>
              <w:pStyle w:val="TableText"/>
            </w:pPr>
            <w:r>
              <w:t>Library version number</w:t>
            </w:r>
            <w:r w:rsidR="00381342">
              <w:t>, usually 1, 2, etc.</w:t>
            </w:r>
          </w:p>
        </w:tc>
        <w:tc>
          <w:tcPr>
            <w:tcW w:w="1350" w:type="dxa"/>
          </w:tcPr>
          <w:p w14:paraId="132872D3" w14:textId="77777777" w:rsidR="003E53C5" w:rsidRPr="000E43D8" w:rsidRDefault="003E53C5" w:rsidP="003E53C5">
            <w:pPr>
              <w:pStyle w:val="TableText"/>
              <w:keepNext/>
              <w:jc w:val="right"/>
            </w:pPr>
            <w:r>
              <w:t>Yes</w:t>
            </w:r>
          </w:p>
        </w:tc>
      </w:tr>
      <w:tr w:rsidR="003F2886" w14:paraId="45D0B94D" w14:textId="77777777" w:rsidTr="00E108DE">
        <w:tc>
          <w:tcPr>
            <w:tcW w:w="1863" w:type="dxa"/>
          </w:tcPr>
          <w:p w14:paraId="02BBF5BE" w14:textId="77777777" w:rsidR="003F2886" w:rsidRDefault="003F2886" w:rsidP="00E108DE">
            <w:pPr>
              <w:pStyle w:val="TableText"/>
            </w:pPr>
            <w:r>
              <w:t>TwinCAT</w:t>
            </w:r>
          </w:p>
        </w:tc>
        <w:tc>
          <w:tcPr>
            <w:tcW w:w="6147" w:type="dxa"/>
          </w:tcPr>
          <w:p w14:paraId="7FCF2EEB" w14:textId="77777777" w:rsidR="003F2886" w:rsidRDefault="003F2886" w:rsidP="00E108DE">
            <w:pPr>
              <w:pStyle w:val="TableText"/>
            </w:pPr>
            <w:r>
              <w:t>Version of TwinCAT for which the library was developed</w:t>
            </w:r>
          </w:p>
        </w:tc>
        <w:tc>
          <w:tcPr>
            <w:tcW w:w="1350" w:type="dxa"/>
          </w:tcPr>
          <w:p w14:paraId="4A47F6B7" w14:textId="77777777" w:rsidR="003F2886" w:rsidRDefault="00296E42" w:rsidP="003E53C5">
            <w:pPr>
              <w:pStyle w:val="TableText"/>
              <w:keepNext/>
              <w:jc w:val="right"/>
            </w:pPr>
            <w:r>
              <w:t>Yes</w:t>
            </w:r>
          </w:p>
        </w:tc>
      </w:tr>
      <w:tr w:rsidR="005C2F97" w14:paraId="34F5E2D6" w14:textId="77777777" w:rsidTr="00E108DE">
        <w:tc>
          <w:tcPr>
            <w:tcW w:w="1863" w:type="dxa"/>
          </w:tcPr>
          <w:p w14:paraId="73618B3F" w14:textId="77777777" w:rsidR="005C2F97" w:rsidRDefault="005C2F97" w:rsidP="00E108DE">
            <w:pPr>
              <w:pStyle w:val="TableText"/>
            </w:pPr>
            <w:r>
              <w:t>Name space</w:t>
            </w:r>
          </w:p>
        </w:tc>
        <w:tc>
          <w:tcPr>
            <w:tcW w:w="6147" w:type="dxa"/>
          </w:tcPr>
          <w:p w14:paraId="0027ECA6" w14:textId="77777777" w:rsidR="005C2F97" w:rsidRDefault="00296E42" w:rsidP="00E108DE">
            <w:pPr>
              <w:pStyle w:val="TableText"/>
            </w:pPr>
            <w:r>
              <w:t>Name space of the library</w:t>
            </w:r>
          </w:p>
        </w:tc>
        <w:tc>
          <w:tcPr>
            <w:tcW w:w="1350" w:type="dxa"/>
          </w:tcPr>
          <w:p w14:paraId="16AE3A0E" w14:textId="77777777" w:rsidR="005C2F97" w:rsidRDefault="003E53C5" w:rsidP="00E108DE">
            <w:pPr>
              <w:pStyle w:val="TableText"/>
              <w:keepNext/>
              <w:jc w:val="right"/>
            </w:pPr>
            <w:r>
              <w:t>Yes</w:t>
            </w:r>
            <w:r w:rsidR="00612E85">
              <w:t>, if exists</w:t>
            </w:r>
          </w:p>
        </w:tc>
      </w:tr>
      <w:tr w:rsidR="005C2F97" w14:paraId="516593A5" w14:textId="77777777" w:rsidTr="00E108DE">
        <w:tc>
          <w:tcPr>
            <w:tcW w:w="1863" w:type="dxa"/>
          </w:tcPr>
          <w:p w14:paraId="580BF2FB" w14:textId="77777777" w:rsidR="005C2F97" w:rsidRDefault="005C2F97" w:rsidP="00E108DE">
            <w:pPr>
              <w:pStyle w:val="TableText"/>
            </w:pPr>
            <w:r>
              <w:t>Author</w:t>
            </w:r>
          </w:p>
        </w:tc>
        <w:tc>
          <w:tcPr>
            <w:tcW w:w="6147" w:type="dxa"/>
          </w:tcPr>
          <w:p w14:paraId="5D755EEC" w14:textId="77777777" w:rsidR="005C2F97" w:rsidRDefault="00296E42" w:rsidP="00E108DE">
            <w:pPr>
              <w:pStyle w:val="TableText"/>
            </w:pPr>
            <w:r>
              <w:t>Name of the programmer</w:t>
            </w:r>
          </w:p>
        </w:tc>
        <w:tc>
          <w:tcPr>
            <w:tcW w:w="1350" w:type="dxa"/>
          </w:tcPr>
          <w:p w14:paraId="7AC77878" w14:textId="77777777" w:rsidR="005C2F97" w:rsidRDefault="003E53C5" w:rsidP="00E108DE">
            <w:pPr>
              <w:pStyle w:val="TableText"/>
              <w:keepNext/>
              <w:jc w:val="right"/>
            </w:pPr>
            <w:r>
              <w:t>Yes</w:t>
            </w:r>
          </w:p>
        </w:tc>
      </w:tr>
      <w:tr w:rsidR="005C2F97" w14:paraId="6843ADB5" w14:textId="77777777" w:rsidTr="00E108DE">
        <w:tc>
          <w:tcPr>
            <w:tcW w:w="1863" w:type="dxa"/>
          </w:tcPr>
          <w:p w14:paraId="40DE0B1D" w14:textId="77777777" w:rsidR="005C2F97" w:rsidRDefault="005C2F97" w:rsidP="00E108DE">
            <w:pPr>
              <w:pStyle w:val="TableText"/>
            </w:pPr>
            <w:r>
              <w:t>Description</w:t>
            </w:r>
          </w:p>
        </w:tc>
        <w:tc>
          <w:tcPr>
            <w:tcW w:w="6147" w:type="dxa"/>
          </w:tcPr>
          <w:p w14:paraId="215D4023" w14:textId="77777777" w:rsidR="005C2F97" w:rsidRDefault="00386C61" w:rsidP="00386C61">
            <w:pPr>
              <w:pStyle w:val="TableText"/>
            </w:pPr>
            <w:r>
              <w:t>Short description of the purpose of the library</w:t>
            </w:r>
          </w:p>
        </w:tc>
        <w:tc>
          <w:tcPr>
            <w:tcW w:w="1350" w:type="dxa"/>
          </w:tcPr>
          <w:p w14:paraId="11724813" w14:textId="77777777" w:rsidR="005C2F97" w:rsidRDefault="003E53C5" w:rsidP="00E108DE">
            <w:pPr>
              <w:pStyle w:val="TableText"/>
              <w:keepNext/>
              <w:jc w:val="right"/>
            </w:pPr>
            <w:r>
              <w:t>Yes</w:t>
            </w:r>
          </w:p>
        </w:tc>
      </w:tr>
      <w:tr w:rsidR="003F5AE6" w14:paraId="03E2B90D" w14:textId="77777777" w:rsidTr="00E108DE">
        <w:tc>
          <w:tcPr>
            <w:tcW w:w="1863" w:type="dxa"/>
          </w:tcPr>
          <w:p w14:paraId="076BEA6D" w14:textId="77777777" w:rsidR="003F5AE6" w:rsidRDefault="003F5AE6" w:rsidP="00E108DE">
            <w:pPr>
              <w:pStyle w:val="TableText"/>
            </w:pPr>
            <w:r>
              <w:t>Error code</w:t>
            </w:r>
          </w:p>
        </w:tc>
        <w:tc>
          <w:tcPr>
            <w:tcW w:w="6147" w:type="dxa"/>
          </w:tcPr>
          <w:p w14:paraId="520CF9C4" w14:textId="77777777" w:rsidR="003F5AE6" w:rsidRDefault="003F5AE6" w:rsidP="00386C61">
            <w:pPr>
              <w:pStyle w:val="TableText"/>
            </w:pPr>
            <w:r>
              <w:t xml:space="preserve">Lists the </w:t>
            </w:r>
            <w:r w:rsidR="003F41F8">
              <w:t xml:space="preserve">available </w:t>
            </w:r>
            <w:r>
              <w:t>error code</w:t>
            </w:r>
            <w:r w:rsidR="00990152">
              <w:t>s</w:t>
            </w:r>
          </w:p>
        </w:tc>
        <w:tc>
          <w:tcPr>
            <w:tcW w:w="1350" w:type="dxa"/>
          </w:tcPr>
          <w:p w14:paraId="56D6A773" w14:textId="77777777" w:rsidR="003F5AE6" w:rsidRDefault="003F5AE6" w:rsidP="00E108DE">
            <w:pPr>
              <w:pStyle w:val="TableText"/>
              <w:keepNext/>
              <w:jc w:val="right"/>
            </w:pPr>
            <w:r>
              <w:t>Yes</w:t>
            </w:r>
          </w:p>
        </w:tc>
      </w:tr>
    </w:tbl>
    <w:p w14:paraId="2BE1EC22" w14:textId="77777777" w:rsidR="00F052B9" w:rsidRPr="008C3789" w:rsidRDefault="00F052B9" w:rsidP="00F052B9">
      <w:pPr>
        <w:pStyle w:val="TableCaption"/>
        <w:rPr>
          <w:noProof/>
        </w:rPr>
      </w:pPr>
      <w:r>
        <w:t xml:space="preserve">Table </w:t>
      </w:r>
      <w:fldSimple w:instr=" SEQ Table \* ARABIC ">
        <w:r w:rsidR="00846579">
          <w:rPr>
            <w:noProof/>
          </w:rPr>
          <w:t>9</w:t>
        </w:r>
      </w:fldSimple>
      <w:r>
        <w:t xml:space="preserve">: </w:t>
      </w:r>
      <w:r w:rsidR="00380072">
        <w:t>Project Information</w:t>
      </w:r>
      <w:r>
        <w:rPr>
          <w:noProof/>
        </w:rPr>
        <w:t>.</w:t>
      </w:r>
    </w:p>
    <w:p w14:paraId="152CA7F9" w14:textId="77777777" w:rsidR="00F052B9" w:rsidRDefault="00356A44" w:rsidP="00356A44">
      <w:pPr>
        <w:pStyle w:val="Heading2"/>
      </w:pPr>
      <w:bookmarkStart w:id="67" w:name="_Toc160526383"/>
      <w:r>
        <w:t>Type Information</w:t>
      </w:r>
      <w:bookmarkEnd w:id="67"/>
    </w:p>
    <w:p w14:paraId="6D34CA34" w14:textId="77777777" w:rsidR="006035BF" w:rsidRDefault="00FA7414" w:rsidP="00212E57">
      <w:r>
        <w:t>Each external type of a library require</w:t>
      </w:r>
      <w:r w:rsidR="00D66F5B">
        <w:t xml:space="preserve"> the following information: </w:t>
      </w:r>
      <w:r>
        <w:t>name, definition and short description. For a complex type each element should contain a short description as well.</w:t>
      </w:r>
    </w:p>
    <w:p w14:paraId="1D3E296D" w14:textId="77777777" w:rsidR="00C30FF9" w:rsidRPr="0030260D" w:rsidRDefault="00C30FF9" w:rsidP="00C30FF9">
      <w:pPr>
        <w:rPr>
          <w:b/>
        </w:rPr>
      </w:pPr>
    </w:p>
    <w:tbl>
      <w:tblPr>
        <w:tblStyle w:val="TableGrid"/>
        <w:tblW w:w="0" w:type="auto"/>
        <w:tblInd w:w="108" w:type="dxa"/>
        <w:tblLook w:val="04A0" w:firstRow="1" w:lastRow="0" w:firstColumn="1" w:lastColumn="0" w:noHBand="0" w:noVBand="1"/>
      </w:tblPr>
      <w:tblGrid>
        <w:gridCol w:w="1848"/>
        <w:gridCol w:w="6047"/>
        <w:gridCol w:w="1347"/>
      </w:tblGrid>
      <w:tr w:rsidR="00C30FF9" w:rsidRPr="0030260D" w14:paraId="3510EE5C" w14:textId="77777777" w:rsidTr="00E108DE">
        <w:tc>
          <w:tcPr>
            <w:tcW w:w="1863" w:type="dxa"/>
          </w:tcPr>
          <w:p w14:paraId="74C7E9E0" w14:textId="77777777" w:rsidR="00C30FF9" w:rsidRPr="00EF14FE" w:rsidRDefault="00C30FF9" w:rsidP="00E108DE">
            <w:pPr>
              <w:pStyle w:val="TableText"/>
              <w:rPr>
                <w:b/>
              </w:rPr>
            </w:pPr>
            <w:r>
              <w:rPr>
                <w:b/>
              </w:rPr>
              <w:t>Field</w:t>
            </w:r>
          </w:p>
        </w:tc>
        <w:tc>
          <w:tcPr>
            <w:tcW w:w="6147" w:type="dxa"/>
          </w:tcPr>
          <w:p w14:paraId="346427D1" w14:textId="77777777" w:rsidR="00C30FF9" w:rsidRPr="00EF14FE" w:rsidRDefault="00C30FF9" w:rsidP="00E108DE">
            <w:pPr>
              <w:pStyle w:val="TableText"/>
              <w:rPr>
                <w:b/>
              </w:rPr>
            </w:pPr>
            <w:r>
              <w:rPr>
                <w:b/>
              </w:rPr>
              <w:t>Description</w:t>
            </w:r>
          </w:p>
        </w:tc>
        <w:tc>
          <w:tcPr>
            <w:tcW w:w="1350" w:type="dxa"/>
          </w:tcPr>
          <w:p w14:paraId="01585712" w14:textId="77777777" w:rsidR="00C30FF9" w:rsidRPr="007F55D4" w:rsidRDefault="00C30FF9" w:rsidP="00E108DE">
            <w:pPr>
              <w:pStyle w:val="TableText"/>
              <w:jc w:val="center"/>
              <w:rPr>
                <w:b/>
                <w:bCs/>
              </w:rPr>
            </w:pPr>
            <w:r>
              <w:rPr>
                <w:b/>
                <w:bCs/>
              </w:rPr>
              <w:t>Mandatory</w:t>
            </w:r>
          </w:p>
        </w:tc>
      </w:tr>
      <w:tr w:rsidR="00C30FF9" w14:paraId="79E4525D" w14:textId="77777777" w:rsidTr="00E108DE">
        <w:tc>
          <w:tcPr>
            <w:tcW w:w="1863" w:type="dxa"/>
          </w:tcPr>
          <w:p w14:paraId="65950854" w14:textId="77777777" w:rsidR="00C30FF9" w:rsidRPr="000E43D8" w:rsidRDefault="00C30FF9" w:rsidP="00E108DE">
            <w:pPr>
              <w:pStyle w:val="TableText"/>
            </w:pPr>
            <w:r>
              <w:t>Type name</w:t>
            </w:r>
          </w:p>
        </w:tc>
        <w:tc>
          <w:tcPr>
            <w:tcW w:w="6147" w:type="dxa"/>
          </w:tcPr>
          <w:p w14:paraId="216D59BE" w14:textId="77777777" w:rsidR="00C30FF9" w:rsidRPr="000E43D8" w:rsidRDefault="00C30FF9" w:rsidP="00B3609F">
            <w:pPr>
              <w:pStyle w:val="TableText"/>
            </w:pPr>
            <w:r>
              <w:t xml:space="preserve">Name of the </w:t>
            </w:r>
            <w:r w:rsidR="00B3609F">
              <w:t>type, e.g., LowNoiseVcoStruct</w:t>
            </w:r>
          </w:p>
        </w:tc>
        <w:tc>
          <w:tcPr>
            <w:tcW w:w="1350" w:type="dxa"/>
          </w:tcPr>
          <w:p w14:paraId="7B189A4C" w14:textId="77777777" w:rsidR="00C30FF9" w:rsidRPr="000E43D8" w:rsidRDefault="00C30FF9" w:rsidP="00E108DE">
            <w:pPr>
              <w:pStyle w:val="TableText"/>
              <w:jc w:val="right"/>
            </w:pPr>
            <w:r>
              <w:t>Yes</w:t>
            </w:r>
          </w:p>
        </w:tc>
      </w:tr>
      <w:tr w:rsidR="00C30FF9" w14:paraId="64F114A1" w14:textId="77777777" w:rsidTr="00E108DE">
        <w:tc>
          <w:tcPr>
            <w:tcW w:w="1863" w:type="dxa"/>
          </w:tcPr>
          <w:p w14:paraId="4738A442" w14:textId="77777777" w:rsidR="00C30FF9" w:rsidRPr="000E43D8" w:rsidRDefault="00C30FF9" w:rsidP="00E108DE">
            <w:pPr>
              <w:pStyle w:val="TableText"/>
            </w:pPr>
            <w:r>
              <w:t>Definition</w:t>
            </w:r>
          </w:p>
        </w:tc>
        <w:tc>
          <w:tcPr>
            <w:tcW w:w="6147" w:type="dxa"/>
          </w:tcPr>
          <w:p w14:paraId="63025629" w14:textId="77777777" w:rsidR="00C30FF9" w:rsidRPr="000E43D8" w:rsidRDefault="00006A70" w:rsidP="00006A70">
            <w:pPr>
              <w:pStyle w:val="TableText"/>
            </w:pPr>
            <w:r>
              <w:t>Type definition used by the library</w:t>
            </w:r>
          </w:p>
        </w:tc>
        <w:tc>
          <w:tcPr>
            <w:tcW w:w="1350" w:type="dxa"/>
          </w:tcPr>
          <w:p w14:paraId="6BB04918" w14:textId="77777777" w:rsidR="00C30FF9" w:rsidRPr="000E43D8" w:rsidRDefault="00C30FF9" w:rsidP="00E108DE">
            <w:pPr>
              <w:pStyle w:val="TableText"/>
              <w:keepNext/>
              <w:jc w:val="right"/>
            </w:pPr>
            <w:r>
              <w:t>Yes</w:t>
            </w:r>
          </w:p>
        </w:tc>
      </w:tr>
      <w:tr w:rsidR="00C30FF9" w14:paraId="2D1BAED2" w14:textId="77777777" w:rsidTr="00E108DE">
        <w:tc>
          <w:tcPr>
            <w:tcW w:w="1863" w:type="dxa"/>
          </w:tcPr>
          <w:p w14:paraId="0FB14885" w14:textId="77777777" w:rsidR="00C30FF9" w:rsidRDefault="00C30FF9" w:rsidP="00E108DE">
            <w:pPr>
              <w:pStyle w:val="TableText"/>
            </w:pPr>
            <w:r>
              <w:t>Description</w:t>
            </w:r>
          </w:p>
        </w:tc>
        <w:tc>
          <w:tcPr>
            <w:tcW w:w="6147" w:type="dxa"/>
          </w:tcPr>
          <w:p w14:paraId="1F37DC9A" w14:textId="77777777" w:rsidR="00C30FF9" w:rsidRDefault="00386C61" w:rsidP="00386C61">
            <w:pPr>
              <w:pStyle w:val="TableText"/>
            </w:pPr>
            <w:r>
              <w:t>Short description of the purpose of the type</w:t>
            </w:r>
          </w:p>
        </w:tc>
        <w:tc>
          <w:tcPr>
            <w:tcW w:w="1350" w:type="dxa"/>
          </w:tcPr>
          <w:p w14:paraId="3D16C1F5" w14:textId="77777777" w:rsidR="00C30FF9" w:rsidRDefault="00C30FF9" w:rsidP="00E108DE">
            <w:pPr>
              <w:pStyle w:val="TableText"/>
              <w:keepNext/>
              <w:jc w:val="right"/>
            </w:pPr>
            <w:r>
              <w:t>Yes</w:t>
            </w:r>
          </w:p>
        </w:tc>
      </w:tr>
      <w:tr w:rsidR="00386C61" w14:paraId="540A13D6" w14:textId="77777777" w:rsidTr="00E108DE">
        <w:tc>
          <w:tcPr>
            <w:tcW w:w="1863" w:type="dxa"/>
          </w:tcPr>
          <w:p w14:paraId="1A0E6776" w14:textId="77777777" w:rsidR="00386C61" w:rsidRDefault="00386C61" w:rsidP="00E108DE">
            <w:pPr>
              <w:pStyle w:val="TableText"/>
            </w:pPr>
            <w:r>
              <w:t>Elements</w:t>
            </w:r>
          </w:p>
        </w:tc>
        <w:tc>
          <w:tcPr>
            <w:tcW w:w="6147" w:type="dxa"/>
          </w:tcPr>
          <w:p w14:paraId="35A3E40C" w14:textId="77777777" w:rsidR="00386C61" w:rsidRDefault="00386C61" w:rsidP="00386C61">
            <w:pPr>
              <w:pStyle w:val="TableText"/>
            </w:pPr>
            <w:r>
              <w:t>For complex types a list of elements</w:t>
            </w:r>
          </w:p>
        </w:tc>
        <w:tc>
          <w:tcPr>
            <w:tcW w:w="1350" w:type="dxa"/>
          </w:tcPr>
          <w:p w14:paraId="6B707374" w14:textId="77777777" w:rsidR="00386C61" w:rsidRDefault="009E5FE3" w:rsidP="009E5FE3">
            <w:pPr>
              <w:pStyle w:val="TableText"/>
              <w:keepNext/>
              <w:jc w:val="right"/>
            </w:pPr>
            <w:r>
              <w:t>Yes, i</w:t>
            </w:r>
            <w:r w:rsidR="001C17A3">
              <w:t>f exist</w:t>
            </w:r>
          </w:p>
        </w:tc>
      </w:tr>
    </w:tbl>
    <w:p w14:paraId="21A7EBC2" w14:textId="77777777" w:rsidR="00846579" w:rsidRPr="008C3789" w:rsidRDefault="00846579" w:rsidP="00846579">
      <w:pPr>
        <w:pStyle w:val="TableCaption"/>
        <w:rPr>
          <w:noProof/>
        </w:rPr>
      </w:pPr>
      <w:r>
        <w:t xml:space="preserve">Table </w:t>
      </w:r>
      <w:fldSimple w:instr=" SEQ Table \* ARABIC ">
        <w:r>
          <w:rPr>
            <w:noProof/>
          </w:rPr>
          <w:t>9</w:t>
        </w:r>
      </w:fldSimple>
      <w:r>
        <w:t>: Type Information</w:t>
      </w:r>
      <w:r>
        <w:rPr>
          <w:noProof/>
        </w:rPr>
        <w:t>.</w:t>
      </w:r>
    </w:p>
    <w:p w14:paraId="420C4459" w14:textId="77777777" w:rsidR="00D54284" w:rsidRDefault="00D54284">
      <w:pPr>
        <w:spacing w:before="0"/>
        <w:jc w:val="left"/>
        <w:rPr>
          <w:rFonts w:ascii="Arial" w:hAnsi="Arial"/>
          <w:b/>
          <w:sz w:val="26"/>
        </w:rPr>
      </w:pPr>
      <w:r>
        <w:br w:type="page"/>
      </w:r>
    </w:p>
    <w:p w14:paraId="6BA6E01F" w14:textId="77777777" w:rsidR="009A74D8" w:rsidRDefault="009A74D8" w:rsidP="00D66F5B">
      <w:pPr>
        <w:pStyle w:val="Heading2"/>
      </w:pPr>
      <w:bookmarkStart w:id="68" w:name="_Toc160526384"/>
      <w:r>
        <w:lastRenderedPageBreak/>
        <w:t>Global Variables</w:t>
      </w:r>
      <w:bookmarkEnd w:id="68"/>
    </w:p>
    <w:p w14:paraId="7BF104A3" w14:textId="77777777" w:rsidR="009A74D8" w:rsidRDefault="009A74D8" w:rsidP="009A74D8">
      <w:pPr>
        <w:rPr>
          <w:b/>
        </w:rPr>
      </w:pPr>
      <w:r>
        <w:t>Generally, there should be no need for global variables in a library. If they exist, the following information is required: name, type</w:t>
      </w:r>
      <w:r w:rsidR="00646173">
        <w:t>, a</w:t>
      </w:r>
      <w:r>
        <w:t xml:space="preserve"> </w:t>
      </w:r>
      <w:r w:rsidR="00646173">
        <w:t xml:space="preserve">possible initialization value and </w:t>
      </w:r>
      <w:r>
        <w:t>a short description.</w:t>
      </w:r>
      <w:r w:rsidRPr="009A74D8">
        <w:rPr>
          <w:b/>
        </w:rPr>
        <w:t xml:space="preserve"> </w:t>
      </w:r>
    </w:p>
    <w:p w14:paraId="684BD953" w14:textId="77777777" w:rsidR="009A74D8" w:rsidRPr="0030260D" w:rsidRDefault="009A74D8" w:rsidP="009A74D8">
      <w:pPr>
        <w:rPr>
          <w:b/>
        </w:rPr>
      </w:pPr>
    </w:p>
    <w:tbl>
      <w:tblPr>
        <w:tblStyle w:val="TableGrid"/>
        <w:tblW w:w="0" w:type="auto"/>
        <w:tblInd w:w="108" w:type="dxa"/>
        <w:tblLook w:val="04A0" w:firstRow="1" w:lastRow="0" w:firstColumn="1" w:lastColumn="0" w:noHBand="0" w:noVBand="1"/>
      </w:tblPr>
      <w:tblGrid>
        <w:gridCol w:w="1851"/>
        <w:gridCol w:w="6044"/>
        <w:gridCol w:w="1347"/>
      </w:tblGrid>
      <w:tr w:rsidR="009A74D8" w:rsidRPr="0030260D" w14:paraId="704AD87A" w14:textId="77777777" w:rsidTr="00E108DE">
        <w:tc>
          <w:tcPr>
            <w:tcW w:w="1863" w:type="dxa"/>
          </w:tcPr>
          <w:p w14:paraId="40DD2596" w14:textId="77777777" w:rsidR="009A74D8" w:rsidRPr="00EF14FE" w:rsidRDefault="009A74D8" w:rsidP="00E108DE">
            <w:pPr>
              <w:pStyle w:val="TableText"/>
              <w:rPr>
                <w:b/>
              </w:rPr>
            </w:pPr>
            <w:r>
              <w:rPr>
                <w:b/>
              </w:rPr>
              <w:t>Field</w:t>
            </w:r>
          </w:p>
        </w:tc>
        <w:tc>
          <w:tcPr>
            <w:tcW w:w="6147" w:type="dxa"/>
          </w:tcPr>
          <w:p w14:paraId="7EF7BC90" w14:textId="77777777" w:rsidR="009A74D8" w:rsidRPr="00EF14FE" w:rsidRDefault="009A74D8" w:rsidP="00E108DE">
            <w:pPr>
              <w:pStyle w:val="TableText"/>
              <w:rPr>
                <w:b/>
              </w:rPr>
            </w:pPr>
            <w:r>
              <w:rPr>
                <w:b/>
              </w:rPr>
              <w:t>Description</w:t>
            </w:r>
          </w:p>
        </w:tc>
        <w:tc>
          <w:tcPr>
            <w:tcW w:w="1350" w:type="dxa"/>
          </w:tcPr>
          <w:p w14:paraId="0109CEB0" w14:textId="77777777" w:rsidR="009A74D8" w:rsidRPr="007F55D4" w:rsidRDefault="009A74D8" w:rsidP="00E108DE">
            <w:pPr>
              <w:pStyle w:val="TableText"/>
              <w:jc w:val="center"/>
              <w:rPr>
                <w:b/>
                <w:bCs/>
              </w:rPr>
            </w:pPr>
            <w:r>
              <w:rPr>
                <w:b/>
                <w:bCs/>
              </w:rPr>
              <w:t>Mandatory</w:t>
            </w:r>
          </w:p>
        </w:tc>
      </w:tr>
      <w:tr w:rsidR="009A74D8" w14:paraId="40042D02" w14:textId="77777777" w:rsidTr="00E108DE">
        <w:tc>
          <w:tcPr>
            <w:tcW w:w="1863" w:type="dxa"/>
          </w:tcPr>
          <w:p w14:paraId="025FB66A" w14:textId="77777777" w:rsidR="009A74D8" w:rsidRPr="000E43D8" w:rsidRDefault="009A74D8" w:rsidP="00E108DE">
            <w:pPr>
              <w:pStyle w:val="TableText"/>
            </w:pPr>
            <w:r>
              <w:t>Variable name</w:t>
            </w:r>
          </w:p>
        </w:tc>
        <w:tc>
          <w:tcPr>
            <w:tcW w:w="6147" w:type="dxa"/>
          </w:tcPr>
          <w:p w14:paraId="2CE5A35A" w14:textId="77777777" w:rsidR="009A74D8" w:rsidRPr="000E43D8" w:rsidRDefault="009A74D8" w:rsidP="00646173">
            <w:pPr>
              <w:pStyle w:val="TableText"/>
            </w:pPr>
            <w:r>
              <w:t xml:space="preserve">Name of the </w:t>
            </w:r>
            <w:r w:rsidR="00646173">
              <w:t>global variable</w:t>
            </w:r>
          </w:p>
        </w:tc>
        <w:tc>
          <w:tcPr>
            <w:tcW w:w="1350" w:type="dxa"/>
          </w:tcPr>
          <w:p w14:paraId="00B878F0" w14:textId="77777777" w:rsidR="009A74D8" w:rsidRPr="000E43D8" w:rsidRDefault="009A74D8" w:rsidP="00E108DE">
            <w:pPr>
              <w:pStyle w:val="TableText"/>
              <w:jc w:val="right"/>
            </w:pPr>
            <w:r>
              <w:t>Yes</w:t>
            </w:r>
          </w:p>
        </w:tc>
      </w:tr>
      <w:tr w:rsidR="009A74D8" w14:paraId="216628FE" w14:textId="77777777" w:rsidTr="00E108DE">
        <w:tc>
          <w:tcPr>
            <w:tcW w:w="1863" w:type="dxa"/>
          </w:tcPr>
          <w:p w14:paraId="7B3F8ACD" w14:textId="77777777" w:rsidR="009A74D8" w:rsidRPr="000E43D8" w:rsidRDefault="009A74D8" w:rsidP="00E108DE">
            <w:pPr>
              <w:pStyle w:val="TableText"/>
            </w:pPr>
            <w:r>
              <w:t>Type</w:t>
            </w:r>
          </w:p>
        </w:tc>
        <w:tc>
          <w:tcPr>
            <w:tcW w:w="6147" w:type="dxa"/>
          </w:tcPr>
          <w:p w14:paraId="4FBCE76A" w14:textId="77777777" w:rsidR="009A74D8" w:rsidRPr="000E43D8" w:rsidRDefault="009A74D8" w:rsidP="00E108DE">
            <w:pPr>
              <w:pStyle w:val="TableText"/>
            </w:pPr>
            <w:r>
              <w:t xml:space="preserve">Type </w:t>
            </w:r>
            <w:r w:rsidR="00646173">
              <w:t>of the global variable</w:t>
            </w:r>
          </w:p>
        </w:tc>
        <w:tc>
          <w:tcPr>
            <w:tcW w:w="1350" w:type="dxa"/>
          </w:tcPr>
          <w:p w14:paraId="1D069A9D" w14:textId="77777777" w:rsidR="009A74D8" w:rsidRPr="000E43D8" w:rsidRDefault="009A74D8" w:rsidP="00E108DE">
            <w:pPr>
              <w:pStyle w:val="TableText"/>
              <w:keepNext/>
              <w:jc w:val="right"/>
            </w:pPr>
            <w:r>
              <w:t>Yes</w:t>
            </w:r>
          </w:p>
        </w:tc>
      </w:tr>
      <w:tr w:rsidR="00F71D36" w14:paraId="62FFD04D" w14:textId="77777777" w:rsidTr="00E108DE">
        <w:tc>
          <w:tcPr>
            <w:tcW w:w="1863" w:type="dxa"/>
          </w:tcPr>
          <w:p w14:paraId="673F5557" w14:textId="77777777" w:rsidR="00F71D36" w:rsidRDefault="00F71D36" w:rsidP="00E108DE">
            <w:pPr>
              <w:pStyle w:val="TableText"/>
            </w:pPr>
            <w:r>
              <w:t>Initialization</w:t>
            </w:r>
          </w:p>
        </w:tc>
        <w:tc>
          <w:tcPr>
            <w:tcW w:w="6147" w:type="dxa"/>
          </w:tcPr>
          <w:p w14:paraId="03B9C5DF" w14:textId="77777777" w:rsidR="00F71D36" w:rsidRDefault="00F71D36" w:rsidP="00E108DE">
            <w:pPr>
              <w:pStyle w:val="TableText"/>
            </w:pPr>
            <w:r>
              <w:t>Initialization value of the variable</w:t>
            </w:r>
          </w:p>
        </w:tc>
        <w:tc>
          <w:tcPr>
            <w:tcW w:w="1350" w:type="dxa"/>
          </w:tcPr>
          <w:p w14:paraId="08E8B8A2" w14:textId="77777777" w:rsidR="00F71D36" w:rsidRDefault="003C3E0A" w:rsidP="00E108DE">
            <w:pPr>
              <w:pStyle w:val="TableText"/>
              <w:keepNext/>
              <w:jc w:val="right"/>
            </w:pPr>
            <w:r>
              <w:t>Yes, if exist</w:t>
            </w:r>
          </w:p>
        </w:tc>
      </w:tr>
      <w:tr w:rsidR="009A74D8" w14:paraId="02581A51" w14:textId="77777777" w:rsidTr="00E108DE">
        <w:tc>
          <w:tcPr>
            <w:tcW w:w="1863" w:type="dxa"/>
          </w:tcPr>
          <w:p w14:paraId="0AE715AF" w14:textId="77777777" w:rsidR="009A74D8" w:rsidRDefault="009A74D8" w:rsidP="00E108DE">
            <w:pPr>
              <w:pStyle w:val="TableText"/>
            </w:pPr>
            <w:r>
              <w:t>Description</w:t>
            </w:r>
          </w:p>
        </w:tc>
        <w:tc>
          <w:tcPr>
            <w:tcW w:w="6147" w:type="dxa"/>
          </w:tcPr>
          <w:p w14:paraId="5E3789C7" w14:textId="77777777" w:rsidR="009A74D8" w:rsidRDefault="009A74D8" w:rsidP="005C5EC3">
            <w:pPr>
              <w:pStyle w:val="TableText"/>
            </w:pPr>
            <w:r>
              <w:t xml:space="preserve">Short description of the purpose of the </w:t>
            </w:r>
            <w:r w:rsidR="005C5EC3">
              <w:t>variable</w:t>
            </w:r>
          </w:p>
        </w:tc>
        <w:tc>
          <w:tcPr>
            <w:tcW w:w="1350" w:type="dxa"/>
          </w:tcPr>
          <w:p w14:paraId="13AD81C5" w14:textId="77777777" w:rsidR="009A74D8" w:rsidRDefault="009A74D8" w:rsidP="00E108DE">
            <w:pPr>
              <w:pStyle w:val="TableText"/>
              <w:keepNext/>
              <w:jc w:val="right"/>
            </w:pPr>
            <w:r>
              <w:t>Yes</w:t>
            </w:r>
          </w:p>
        </w:tc>
      </w:tr>
    </w:tbl>
    <w:p w14:paraId="08F64E4D" w14:textId="77777777" w:rsidR="00846579" w:rsidRPr="008C3789" w:rsidRDefault="00846579" w:rsidP="00846579">
      <w:pPr>
        <w:pStyle w:val="TableCaption"/>
        <w:rPr>
          <w:noProof/>
        </w:rPr>
      </w:pPr>
      <w:r>
        <w:t xml:space="preserve">Table </w:t>
      </w:r>
      <w:fldSimple w:instr=" SEQ Table \* ARABIC ">
        <w:r>
          <w:rPr>
            <w:noProof/>
          </w:rPr>
          <w:t>9</w:t>
        </w:r>
      </w:fldSimple>
      <w:r>
        <w:t>: Global variables</w:t>
      </w:r>
      <w:r>
        <w:rPr>
          <w:noProof/>
        </w:rPr>
        <w:t>.</w:t>
      </w:r>
    </w:p>
    <w:p w14:paraId="6C268E47" w14:textId="77777777" w:rsidR="00E9352E" w:rsidRDefault="00E9352E" w:rsidP="00D66F5B">
      <w:pPr>
        <w:pStyle w:val="Heading2"/>
      </w:pPr>
      <w:bookmarkStart w:id="69" w:name="_Toc160526385"/>
      <w:r>
        <w:t>Interfaces</w:t>
      </w:r>
      <w:bookmarkEnd w:id="69"/>
    </w:p>
    <w:p w14:paraId="1E2D345E" w14:textId="77777777" w:rsidR="00CA7597" w:rsidRDefault="00AC0DC0" w:rsidP="00CA7597">
      <w:r>
        <w:t>In TwinCAT 3 abstract classes are called interfaces. They contain a list of abstract methods. Each interface definition requires name, list of methods and a short description.</w:t>
      </w:r>
    </w:p>
    <w:p w14:paraId="473ECB25" w14:textId="77777777" w:rsidR="00CA7597" w:rsidRPr="0030260D" w:rsidRDefault="00CA7597" w:rsidP="00CA7597">
      <w:pPr>
        <w:rPr>
          <w:b/>
        </w:rPr>
      </w:pPr>
      <w:r w:rsidRPr="00CA7597">
        <w:rPr>
          <w:b/>
        </w:rPr>
        <w:t xml:space="preserve"> </w:t>
      </w:r>
    </w:p>
    <w:tbl>
      <w:tblPr>
        <w:tblStyle w:val="TableGrid"/>
        <w:tblW w:w="0" w:type="auto"/>
        <w:tblInd w:w="108" w:type="dxa"/>
        <w:tblLook w:val="04A0" w:firstRow="1" w:lastRow="0" w:firstColumn="1" w:lastColumn="0" w:noHBand="0" w:noVBand="1"/>
      </w:tblPr>
      <w:tblGrid>
        <w:gridCol w:w="1848"/>
        <w:gridCol w:w="6047"/>
        <w:gridCol w:w="1347"/>
      </w:tblGrid>
      <w:tr w:rsidR="00CA7597" w:rsidRPr="0030260D" w14:paraId="39E6E5DC" w14:textId="77777777" w:rsidTr="00E108DE">
        <w:tc>
          <w:tcPr>
            <w:tcW w:w="1863" w:type="dxa"/>
          </w:tcPr>
          <w:p w14:paraId="4F0431D8" w14:textId="77777777" w:rsidR="00CA7597" w:rsidRPr="00EF14FE" w:rsidRDefault="00CA7597" w:rsidP="00E108DE">
            <w:pPr>
              <w:pStyle w:val="TableText"/>
              <w:rPr>
                <w:b/>
              </w:rPr>
            </w:pPr>
            <w:r>
              <w:rPr>
                <w:b/>
              </w:rPr>
              <w:t>Field</w:t>
            </w:r>
          </w:p>
        </w:tc>
        <w:tc>
          <w:tcPr>
            <w:tcW w:w="6147" w:type="dxa"/>
          </w:tcPr>
          <w:p w14:paraId="6EF8F86B" w14:textId="77777777" w:rsidR="00CA7597" w:rsidRPr="00EF14FE" w:rsidRDefault="00CA7597" w:rsidP="00E108DE">
            <w:pPr>
              <w:pStyle w:val="TableText"/>
              <w:rPr>
                <w:b/>
              </w:rPr>
            </w:pPr>
            <w:r>
              <w:rPr>
                <w:b/>
              </w:rPr>
              <w:t>Description</w:t>
            </w:r>
          </w:p>
        </w:tc>
        <w:tc>
          <w:tcPr>
            <w:tcW w:w="1350" w:type="dxa"/>
          </w:tcPr>
          <w:p w14:paraId="605F0F9D" w14:textId="77777777" w:rsidR="00CA7597" w:rsidRPr="007F55D4" w:rsidRDefault="00CA7597" w:rsidP="00E108DE">
            <w:pPr>
              <w:pStyle w:val="TableText"/>
              <w:jc w:val="center"/>
              <w:rPr>
                <w:b/>
                <w:bCs/>
              </w:rPr>
            </w:pPr>
            <w:r>
              <w:rPr>
                <w:b/>
                <w:bCs/>
              </w:rPr>
              <w:t>Mandatory</w:t>
            </w:r>
          </w:p>
        </w:tc>
      </w:tr>
      <w:tr w:rsidR="00CA7597" w14:paraId="67D05121" w14:textId="77777777" w:rsidTr="00E108DE">
        <w:tc>
          <w:tcPr>
            <w:tcW w:w="1863" w:type="dxa"/>
          </w:tcPr>
          <w:p w14:paraId="6A0CEB02" w14:textId="77777777" w:rsidR="00CA7597" w:rsidRPr="000E43D8" w:rsidRDefault="00CA7597" w:rsidP="00E108DE">
            <w:pPr>
              <w:pStyle w:val="TableText"/>
            </w:pPr>
            <w:r>
              <w:t>Interface name</w:t>
            </w:r>
          </w:p>
        </w:tc>
        <w:tc>
          <w:tcPr>
            <w:tcW w:w="6147" w:type="dxa"/>
          </w:tcPr>
          <w:p w14:paraId="0CA08D83" w14:textId="77777777" w:rsidR="00CA7597" w:rsidRPr="000E43D8" w:rsidRDefault="00CA7597" w:rsidP="00E108DE">
            <w:pPr>
              <w:pStyle w:val="TableText"/>
            </w:pPr>
            <w:r>
              <w:t>Name of the type, e.g., LowNoiseVcoStruct</w:t>
            </w:r>
          </w:p>
        </w:tc>
        <w:tc>
          <w:tcPr>
            <w:tcW w:w="1350" w:type="dxa"/>
          </w:tcPr>
          <w:p w14:paraId="06618FA5" w14:textId="77777777" w:rsidR="00CA7597" w:rsidRPr="000E43D8" w:rsidRDefault="00CA7597" w:rsidP="00E108DE">
            <w:pPr>
              <w:pStyle w:val="TableText"/>
              <w:jc w:val="right"/>
            </w:pPr>
            <w:r>
              <w:t>Yes</w:t>
            </w:r>
          </w:p>
        </w:tc>
      </w:tr>
      <w:tr w:rsidR="00CA7597" w14:paraId="3AF273C7" w14:textId="77777777" w:rsidTr="00E108DE">
        <w:tc>
          <w:tcPr>
            <w:tcW w:w="1863" w:type="dxa"/>
          </w:tcPr>
          <w:p w14:paraId="3DC554ED" w14:textId="77777777" w:rsidR="00CA7597" w:rsidRPr="000E43D8" w:rsidRDefault="00E93E16" w:rsidP="00E108DE">
            <w:pPr>
              <w:pStyle w:val="TableText"/>
            </w:pPr>
            <w:r>
              <w:t>Methods</w:t>
            </w:r>
          </w:p>
        </w:tc>
        <w:tc>
          <w:tcPr>
            <w:tcW w:w="6147" w:type="dxa"/>
          </w:tcPr>
          <w:p w14:paraId="5657DE30" w14:textId="77777777" w:rsidR="00CA7597" w:rsidRPr="000E43D8" w:rsidRDefault="007D7FB8" w:rsidP="007D7FB8">
            <w:pPr>
              <w:pStyle w:val="TableText"/>
            </w:pPr>
            <w:r>
              <w:t>List of methods</w:t>
            </w:r>
            <w:r w:rsidR="00CA7597">
              <w:t xml:space="preserve"> used by the </w:t>
            </w:r>
            <w:r>
              <w:t>interface</w:t>
            </w:r>
          </w:p>
        </w:tc>
        <w:tc>
          <w:tcPr>
            <w:tcW w:w="1350" w:type="dxa"/>
          </w:tcPr>
          <w:p w14:paraId="03F3CC54" w14:textId="77777777" w:rsidR="00CA7597" w:rsidRPr="000E43D8" w:rsidRDefault="00CA7597" w:rsidP="00E108DE">
            <w:pPr>
              <w:pStyle w:val="TableText"/>
              <w:keepNext/>
              <w:jc w:val="right"/>
            </w:pPr>
            <w:r>
              <w:t>Yes</w:t>
            </w:r>
          </w:p>
        </w:tc>
      </w:tr>
      <w:tr w:rsidR="007D7FB8" w14:paraId="199DA7F7" w14:textId="77777777" w:rsidTr="00E108DE">
        <w:tc>
          <w:tcPr>
            <w:tcW w:w="1863" w:type="dxa"/>
          </w:tcPr>
          <w:p w14:paraId="02507B27" w14:textId="77777777" w:rsidR="007D7FB8" w:rsidRDefault="007D7FB8" w:rsidP="00E108DE">
            <w:pPr>
              <w:pStyle w:val="TableText"/>
            </w:pPr>
            <w:r>
              <w:t>Arguments</w:t>
            </w:r>
          </w:p>
        </w:tc>
        <w:tc>
          <w:tcPr>
            <w:tcW w:w="6147" w:type="dxa"/>
          </w:tcPr>
          <w:p w14:paraId="6491432F" w14:textId="77777777" w:rsidR="007D7FB8" w:rsidRDefault="007D7FB8" w:rsidP="007D7FB8">
            <w:pPr>
              <w:pStyle w:val="TableText"/>
            </w:pPr>
            <w:r>
              <w:t>Each method can have a list of arguments</w:t>
            </w:r>
          </w:p>
        </w:tc>
        <w:tc>
          <w:tcPr>
            <w:tcW w:w="1350" w:type="dxa"/>
          </w:tcPr>
          <w:p w14:paraId="33CB4EE0" w14:textId="77777777" w:rsidR="007D7FB8" w:rsidRDefault="00B4581A" w:rsidP="00E108DE">
            <w:pPr>
              <w:pStyle w:val="TableText"/>
              <w:keepNext/>
              <w:jc w:val="right"/>
            </w:pPr>
            <w:r>
              <w:t>Yes, if exist</w:t>
            </w:r>
          </w:p>
        </w:tc>
      </w:tr>
      <w:tr w:rsidR="00CA7597" w14:paraId="3380AA53" w14:textId="77777777" w:rsidTr="00E108DE">
        <w:tc>
          <w:tcPr>
            <w:tcW w:w="1863" w:type="dxa"/>
          </w:tcPr>
          <w:p w14:paraId="5041783C" w14:textId="77777777" w:rsidR="00CA7597" w:rsidRDefault="00CA7597" w:rsidP="00E108DE">
            <w:pPr>
              <w:pStyle w:val="TableText"/>
            </w:pPr>
            <w:r>
              <w:t>Description</w:t>
            </w:r>
          </w:p>
        </w:tc>
        <w:tc>
          <w:tcPr>
            <w:tcW w:w="6147" w:type="dxa"/>
          </w:tcPr>
          <w:p w14:paraId="7AAE76E7" w14:textId="77777777" w:rsidR="00CA7597" w:rsidRDefault="00CA7597" w:rsidP="008A3C9F">
            <w:pPr>
              <w:pStyle w:val="TableText"/>
            </w:pPr>
            <w:r>
              <w:t xml:space="preserve">Short description of the purpose of the </w:t>
            </w:r>
            <w:r w:rsidR="008A3C9F">
              <w:t>interface</w:t>
            </w:r>
          </w:p>
        </w:tc>
        <w:tc>
          <w:tcPr>
            <w:tcW w:w="1350" w:type="dxa"/>
          </w:tcPr>
          <w:p w14:paraId="12146558" w14:textId="77777777" w:rsidR="00CA7597" w:rsidRDefault="00CA7597" w:rsidP="00E108DE">
            <w:pPr>
              <w:pStyle w:val="TableText"/>
              <w:keepNext/>
              <w:jc w:val="right"/>
            </w:pPr>
            <w:r>
              <w:t>Yes</w:t>
            </w:r>
          </w:p>
        </w:tc>
      </w:tr>
    </w:tbl>
    <w:p w14:paraId="6A130552" w14:textId="77777777" w:rsidR="000E0D58" w:rsidRPr="008C3789" w:rsidRDefault="000E0D58" w:rsidP="000E0D58">
      <w:pPr>
        <w:pStyle w:val="TableCaption"/>
        <w:rPr>
          <w:noProof/>
        </w:rPr>
      </w:pPr>
      <w:r>
        <w:t xml:space="preserve">Table </w:t>
      </w:r>
      <w:fldSimple w:instr=" SEQ Table \* ARABIC ">
        <w:r>
          <w:rPr>
            <w:noProof/>
          </w:rPr>
          <w:t>9</w:t>
        </w:r>
      </w:fldSimple>
      <w:r>
        <w:t>: Interfaces</w:t>
      </w:r>
      <w:r>
        <w:rPr>
          <w:noProof/>
        </w:rPr>
        <w:t>.</w:t>
      </w:r>
    </w:p>
    <w:p w14:paraId="76C00C74" w14:textId="77777777" w:rsidR="00516F27" w:rsidRDefault="00D66F5B" w:rsidP="00D66F5B">
      <w:pPr>
        <w:pStyle w:val="Heading2"/>
      </w:pPr>
      <w:bookmarkStart w:id="70" w:name="_Toc160526386"/>
      <w:r>
        <w:t>Functions</w:t>
      </w:r>
      <w:bookmarkEnd w:id="70"/>
    </w:p>
    <w:p w14:paraId="40AAAD09" w14:textId="77777777" w:rsidR="00055C22" w:rsidRDefault="00055C22" w:rsidP="00055C22">
      <w:r>
        <w:t>Each function requires the following information: name, return type, list of input parameters, list of output parameters, list of in/out parameters and a short description.</w:t>
      </w:r>
    </w:p>
    <w:p w14:paraId="6EBD0583" w14:textId="77777777" w:rsidR="005C5D8D" w:rsidRPr="0030260D" w:rsidRDefault="005C5D8D" w:rsidP="005C5D8D">
      <w:pPr>
        <w:rPr>
          <w:b/>
        </w:rPr>
      </w:pPr>
    </w:p>
    <w:tbl>
      <w:tblPr>
        <w:tblStyle w:val="TableGrid"/>
        <w:tblW w:w="0" w:type="auto"/>
        <w:tblInd w:w="108" w:type="dxa"/>
        <w:tblLook w:val="04A0" w:firstRow="1" w:lastRow="0" w:firstColumn="1" w:lastColumn="0" w:noHBand="0" w:noVBand="1"/>
      </w:tblPr>
      <w:tblGrid>
        <w:gridCol w:w="1843"/>
        <w:gridCol w:w="6053"/>
        <w:gridCol w:w="1346"/>
      </w:tblGrid>
      <w:tr w:rsidR="005C5D8D" w:rsidRPr="0030260D" w14:paraId="5F4D40DE" w14:textId="77777777" w:rsidTr="00E108DE">
        <w:tc>
          <w:tcPr>
            <w:tcW w:w="1863" w:type="dxa"/>
          </w:tcPr>
          <w:p w14:paraId="64896B39" w14:textId="77777777" w:rsidR="005C5D8D" w:rsidRPr="00EF14FE" w:rsidRDefault="005C5D8D" w:rsidP="00E108DE">
            <w:pPr>
              <w:pStyle w:val="TableText"/>
              <w:rPr>
                <w:b/>
              </w:rPr>
            </w:pPr>
            <w:r>
              <w:rPr>
                <w:b/>
              </w:rPr>
              <w:t>Field</w:t>
            </w:r>
          </w:p>
        </w:tc>
        <w:tc>
          <w:tcPr>
            <w:tcW w:w="6147" w:type="dxa"/>
          </w:tcPr>
          <w:p w14:paraId="06E354A2" w14:textId="77777777" w:rsidR="005C5D8D" w:rsidRPr="00EF14FE" w:rsidRDefault="005C5D8D" w:rsidP="00E108DE">
            <w:pPr>
              <w:pStyle w:val="TableText"/>
              <w:rPr>
                <w:b/>
              </w:rPr>
            </w:pPr>
            <w:r>
              <w:rPr>
                <w:b/>
              </w:rPr>
              <w:t>Description</w:t>
            </w:r>
          </w:p>
        </w:tc>
        <w:tc>
          <w:tcPr>
            <w:tcW w:w="1350" w:type="dxa"/>
          </w:tcPr>
          <w:p w14:paraId="5A32860B" w14:textId="77777777" w:rsidR="005C5D8D" w:rsidRPr="007F55D4" w:rsidRDefault="005C5D8D" w:rsidP="00E108DE">
            <w:pPr>
              <w:pStyle w:val="TableText"/>
              <w:jc w:val="center"/>
              <w:rPr>
                <w:b/>
                <w:bCs/>
              </w:rPr>
            </w:pPr>
            <w:r>
              <w:rPr>
                <w:b/>
                <w:bCs/>
              </w:rPr>
              <w:t>Mandatory</w:t>
            </w:r>
          </w:p>
        </w:tc>
      </w:tr>
      <w:tr w:rsidR="005C5D8D" w14:paraId="451D8449" w14:textId="77777777" w:rsidTr="00E108DE">
        <w:tc>
          <w:tcPr>
            <w:tcW w:w="1863" w:type="dxa"/>
          </w:tcPr>
          <w:p w14:paraId="31BE5B91" w14:textId="77777777" w:rsidR="005C5D8D" w:rsidRPr="000E43D8" w:rsidRDefault="005C5D8D" w:rsidP="00E108DE">
            <w:pPr>
              <w:pStyle w:val="TableText"/>
            </w:pPr>
            <w:r>
              <w:t>Name</w:t>
            </w:r>
          </w:p>
        </w:tc>
        <w:tc>
          <w:tcPr>
            <w:tcW w:w="6147" w:type="dxa"/>
          </w:tcPr>
          <w:p w14:paraId="6ECB9820" w14:textId="77777777" w:rsidR="005C5D8D" w:rsidRPr="000E43D8" w:rsidRDefault="005C5D8D" w:rsidP="003760C2">
            <w:pPr>
              <w:pStyle w:val="TableText"/>
            </w:pPr>
            <w:r>
              <w:t xml:space="preserve">Name of the, e.g., </w:t>
            </w:r>
            <w:r w:rsidR="003760C2">
              <w:t>TimingSlaveDuoToneReadFunc</w:t>
            </w:r>
          </w:p>
        </w:tc>
        <w:tc>
          <w:tcPr>
            <w:tcW w:w="1350" w:type="dxa"/>
          </w:tcPr>
          <w:p w14:paraId="1397E449" w14:textId="77777777" w:rsidR="005C5D8D" w:rsidRPr="000E43D8" w:rsidRDefault="005C5D8D" w:rsidP="00E108DE">
            <w:pPr>
              <w:pStyle w:val="TableText"/>
              <w:jc w:val="right"/>
            </w:pPr>
            <w:r>
              <w:t>Yes</w:t>
            </w:r>
          </w:p>
        </w:tc>
      </w:tr>
      <w:tr w:rsidR="005C5D8D" w14:paraId="0F14D767" w14:textId="77777777" w:rsidTr="00E108DE">
        <w:tc>
          <w:tcPr>
            <w:tcW w:w="1863" w:type="dxa"/>
          </w:tcPr>
          <w:p w14:paraId="1868AE1A" w14:textId="77777777" w:rsidR="005C5D8D" w:rsidRDefault="005C5D8D" w:rsidP="00E108DE">
            <w:pPr>
              <w:pStyle w:val="TableText"/>
            </w:pPr>
            <w:r>
              <w:t>Return</w:t>
            </w:r>
          </w:p>
        </w:tc>
        <w:tc>
          <w:tcPr>
            <w:tcW w:w="6147" w:type="dxa"/>
          </w:tcPr>
          <w:p w14:paraId="02EBDD29" w14:textId="77777777" w:rsidR="005C5D8D" w:rsidRDefault="005C5D8D" w:rsidP="00E108DE">
            <w:pPr>
              <w:pStyle w:val="TableText"/>
            </w:pPr>
            <w:r>
              <w:t>Return type</w:t>
            </w:r>
          </w:p>
        </w:tc>
        <w:tc>
          <w:tcPr>
            <w:tcW w:w="1350" w:type="dxa"/>
          </w:tcPr>
          <w:p w14:paraId="2D902CD6" w14:textId="77777777" w:rsidR="005C5D8D" w:rsidRDefault="003965A6" w:rsidP="00E108DE">
            <w:pPr>
              <w:pStyle w:val="TableText"/>
              <w:jc w:val="right"/>
            </w:pPr>
            <w:r>
              <w:t>Yes</w:t>
            </w:r>
          </w:p>
        </w:tc>
      </w:tr>
      <w:tr w:rsidR="005C5D8D" w14:paraId="6B80C8E3" w14:textId="77777777" w:rsidTr="00E108DE">
        <w:tc>
          <w:tcPr>
            <w:tcW w:w="1863" w:type="dxa"/>
          </w:tcPr>
          <w:p w14:paraId="2D9843BD" w14:textId="77777777" w:rsidR="005C5D8D" w:rsidRPr="000E43D8" w:rsidRDefault="005C5D8D" w:rsidP="00E108DE">
            <w:pPr>
              <w:pStyle w:val="TableText"/>
            </w:pPr>
            <w:r>
              <w:t>Inputs</w:t>
            </w:r>
          </w:p>
        </w:tc>
        <w:tc>
          <w:tcPr>
            <w:tcW w:w="6147" w:type="dxa"/>
          </w:tcPr>
          <w:p w14:paraId="456B81C7" w14:textId="77777777" w:rsidR="005C5D8D" w:rsidRPr="000E43D8" w:rsidRDefault="005C5D8D" w:rsidP="00E108DE">
            <w:pPr>
              <w:pStyle w:val="TableText"/>
            </w:pPr>
            <w:r>
              <w:t>List of input parameters</w:t>
            </w:r>
          </w:p>
        </w:tc>
        <w:tc>
          <w:tcPr>
            <w:tcW w:w="1350" w:type="dxa"/>
          </w:tcPr>
          <w:p w14:paraId="485E7A25" w14:textId="77777777" w:rsidR="005C5D8D" w:rsidRPr="000E43D8" w:rsidRDefault="005C5D8D" w:rsidP="00E108DE">
            <w:pPr>
              <w:pStyle w:val="TableText"/>
              <w:keepNext/>
              <w:jc w:val="right"/>
            </w:pPr>
            <w:r>
              <w:t>Yes, if exist</w:t>
            </w:r>
          </w:p>
        </w:tc>
      </w:tr>
      <w:tr w:rsidR="005C5D8D" w14:paraId="7F140615" w14:textId="77777777" w:rsidTr="00E108DE">
        <w:tc>
          <w:tcPr>
            <w:tcW w:w="1863" w:type="dxa"/>
          </w:tcPr>
          <w:p w14:paraId="46A79870" w14:textId="77777777" w:rsidR="005C5D8D" w:rsidRPr="000E43D8" w:rsidRDefault="005C5D8D" w:rsidP="00E108DE">
            <w:pPr>
              <w:pStyle w:val="TableText"/>
            </w:pPr>
            <w:r>
              <w:t>Outputs</w:t>
            </w:r>
          </w:p>
        </w:tc>
        <w:tc>
          <w:tcPr>
            <w:tcW w:w="6147" w:type="dxa"/>
          </w:tcPr>
          <w:p w14:paraId="268FD0CA" w14:textId="77777777" w:rsidR="005C5D8D" w:rsidRPr="000E43D8" w:rsidRDefault="005C5D8D" w:rsidP="00E108DE">
            <w:pPr>
              <w:pStyle w:val="TableText"/>
            </w:pPr>
            <w:r>
              <w:t>List of output parameters</w:t>
            </w:r>
          </w:p>
        </w:tc>
        <w:tc>
          <w:tcPr>
            <w:tcW w:w="1350" w:type="dxa"/>
          </w:tcPr>
          <w:p w14:paraId="76498F86" w14:textId="77777777" w:rsidR="005C5D8D" w:rsidRDefault="005C5D8D" w:rsidP="00E108DE">
            <w:pPr>
              <w:pStyle w:val="TableText"/>
              <w:keepNext/>
              <w:jc w:val="right"/>
            </w:pPr>
            <w:r>
              <w:t>Yes, if exist</w:t>
            </w:r>
          </w:p>
        </w:tc>
      </w:tr>
      <w:tr w:rsidR="005C5D8D" w14:paraId="5E993571" w14:textId="77777777" w:rsidTr="00E108DE">
        <w:tc>
          <w:tcPr>
            <w:tcW w:w="1863" w:type="dxa"/>
          </w:tcPr>
          <w:p w14:paraId="3E3A3DF4" w14:textId="77777777" w:rsidR="005C5D8D" w:rsidRPr="000E43D8" w:rsidRDefault="005C5D8D" w:rsidP="00E108DE">
            <w:pPr>
              <w:pStyle w:val="TableText"/>
            </w:pPr>
            <w:r>
              <w:t>In/Outs</w:t>
            </w:r>
          </w:p>
        </w:tc>
        <w:tc>
          <w:tcPr>
            <w:tcW w:w="6147" w:type="dxa"/>
          </w:tcPr>
          <w:p w14:paraId="5B6789E3" w14:textId="77777777" w:rsidR="005C5D8D" w:rsidRPr="000E43D8" w:rsidRDefault="005C5D8D" w:rsidP="00E108DE">
            <w:pPr>
              <w:pStyle w:val="TableText"/>
            </w:pPr>
            <w:r>
              <w:t>List of in/out parameters</w:t>
            </w:r>
          </w:p>
        </w:tc>
        <w:tc>
          <w:tcPr>
            <w:tcW w:w="1350" w:type="dxa"/>
          </w:tcPr>
          <w:p w14:paraId="2E21B7E9" w14:textId="77777777" w:rsidR="005C5D8D" w:rsidRDefault="005C5D8D" w:rsidP="00E108DE">
            <w:pPr>
              <w:pStyle w:val="TableText"/>
              <w:keepNext/>
              <w:jc w:val="right"/>
            </w:pPr>
            <w:r>
              <w:t>Yes, if exist</w:t>
            </w:r>
          </w:p>
        </w:tc>
      </w:tr>
      <w:tr w:rsidR="005C5D8D" w14:paraId="594B4B7C" w14:textId="77777777" w:rsidTr="00E108DE">
        <w:tc>
          <w:tcPr>
            <w:tcW w:w="1863" w:type="dxa"/>
          </w:tcPr>
          <w:p w14:paraId="36A41B0D" w14:textId="77777777" w:rsidR="005C5D8D" w:rsidRDefault="005C5D8D" w:rsidP="00E108DE">
            <w:pPr>
              <w:pStyle w:val="TableText"/>
            </w:pPr>
            <w:r>
              <w:t>Description</w:t>
            </w:r>
          </w:p>
        </w:tc>
        <w:tc>
          <w:tcPr>
            <w:tcW w:w="6147" w:type="dxa"/>
          </w:tcPr>
          <w:p w14:paraId="50AE83E2" w14:textId="77777777" w:rsidR="005C5D8D" w:rsidRDefault="005C5D8D" w:rsidP="00E108DE">
            <w:pPr>
              <w:pStyle w:val="TableText"/>
            </w:pPr>
            <w:r>
              <w:t>Short description of the purpose of the function or function block</w:t>
            </w:r>
          </w:p>
        </w:tc>
        <w:tc>
          <w:tcPr>
            <w:tcW w:w="1350" w:type="dxa"/>
          </w:tcPr>
          <w:p w14:paraId="52065DDA" w14:textId="77777777" w:rsidR="005C5D8D" w:rsidRDefault="005C5D8D" w:rsidP="00E108DE">
            <w:pPr>
              <w:pStyle w:val="TableText"/>
              <w:keepNext/>
              <w:jc w:val="right"/>
            </w:pPr>
            <w:r>
              <w:t>Yes</w:t>
            </w:r>
          </w:p>
        </w:tc>
      </w:tr>
    </w:tbl>
    <w:p w14:paraId="389BC557" w14:textId="77777777" w:rsidR="000E0D58" w:rsidRPr="008C3789" w:rsidRDefault="000E0D58" w:rsidP="000E0D58">
      <w:pPr>
        <w:pStyle w:val="TableCaption"/>
        <w:rPr>
          <w:noProof/>
        </w:rPr>
      </w:pPr>
      <w:r>
        <w:t xml:space="preserve">Table </w:t>
      </w:r>
      <w:fldSimple w:instr=" SEQ Table \* ARABIC ">
        <w:r>
          <w:rPr>
            <w:noProof/>
          </w:rPr>
          <w:t>9</w:t>
        </w:r>
      </w:fldSimple>
      <w:r>
        <w:t>: Functions</w:t>
      </w:r>
      <w:r>
        <w:rPr>
          <w:noProof/>
        </w:rPr>
        <w:t>.</w:t>
      </w:r>
    </w:p>
    <w:p w14:paraId="4AEE66A8" w14:textId="77777777" w:rsidR="00317C0A" w:rsidRDefault="00317C0A">
      <w:pPr>
        <w:spacing w:before="0"/>
        <w:jc w:val="left"/>
        <w:rPr>
          <w:rFonts w:ascii="Arial" w:hAnsi="Arial"/>
          <w:b/>
          <w:sz w:val="26"/>
        </w:rPr>
      </w:pPr>
      <w:r>
        <w:br w:type="page"/>
      </w:r>
    </w:p>
    <w:p w14:paraId="36E522E2" w14:textId="77777777" w:rsidR="00C30FF9" w:rsidRDefault="00D66F5B" w:rsidP="00D66F5B">
      <w:pPr>
        <w:pStyle w:val="Heading2"/>
      </w:pPr>
      <w:bookmarkStart w:id="71" w:name="_Toc160526387"/>
      <w:r>
        <w:lastRenderedPageBreak/>
        <w:t>Function Blocks</w:t>
      </w:r>
      <w:bookmarkEnd w:id="71"/>
    </w:p>
    <w:p w14:paraId="0F780881" w14:textId="77777777" w:rsidR="00773907" w:rsidRDefault="00D66F5B" w:rsidP="00CC0B14">
      <w:r>
        <w:t>Each function and function block requires the following information: name, list of input parameters, list of output parameters, list of in</w:t>
      </w:r>
      <w:r w:rsidR="005961CA">
        <w:t>/</w:t>
      </w:r>
      <w:r>
        <w:t xml:space="preserve">out parameters and </w:t>
      </w:r>
      <w:r w:rsidR="0097481D">
        <w:t>a short description.</w:t>
      </w:r>
      <w:r w:rsidR="00B1753D">
        <w:t xml:space="preserve"> In TwinCAT 3 function block are treated as classes and can extend a base</w:t>
      </w:r>
      <w:r w:rsidR="00BE11CB">
        <w:t xml:space="preserve"> class, </w:t>
      </w:r>
      <w:r w:rsidR="00B1753D">
        <w:t xml:space="preserve">inherit from an interface definition </w:t>
      </w:r>
      <w:r w:rsidR="00BE11CB">
        <w:t>and contain methods. If used, the information of all class elements are required.</w:t>
      </w:r>
    </w:p>
    <w:p w14:paraId="0AEAEC85" w14:textId="77777777" w:rsidR="00CC0B14" w:rsidRPr="0030260D" w:rsidRDefault="00BE11CB" w:rsidP="00CC0B14">
      <w:pPr>
        <w:rPr>
          <w:b/>
        </w:rPr>
      </w:pPr>
      <w:r>
        <w:t xml:space="preserve"> </w:t>
      </w:r>
      <w:r w:rsidR="00CC0B14" w:rsidRPr="00CC0B14">
        <w:rPr>
          <w:b/>
        </w:rPr>
        <w:t xml:space="preserve"> </w:t>
      </w:r>
    </w:p>
    <w:tbl>
      <w:tblPr>
        <w:tblStyle w:val="TableGrid"/>
        <w:tblW w:w="0" w:type="auto"/>
        <w:tblInd w:w="108" w:type="dxa"/>
        <w:tblLook w:val="04A0" w:firstRow="1" w:lastRow="0" w:firstColumn="1" w:lastColumn="0" w:noHBand="0" w:noVBand="1"/>
      </w:tblPr>
      <w:tblGrid>
        <w:gridCol w:w="1849"/>
        <w:gridCol w:w="6046"/>
        <w:gridCol w:w="1347"/>
      </w:tblGrid>
      <w:tr w:rsidR="00CC0B14" w:rsidRPr="0030260D" w14:paraId="1D305EA6" w14:textId="77777777" w:rsidTr="00E108DE">
        <w:tc>
          <w:tcPr>
            <w:tcW w:w="1863" w:type="dxa"/>
          </w:tcPr>
          <w:p w14:paraId="718071DF" w14:textId="77777777" w:rsidR="00CC0B14" w:rsidRPr="00EF14FE" w:rsidRDefault="00CC0B14" w:rsidP="00E108DE">
            <w:pPr>
              <w:pStyle w:val="TableText"/>
              <w:rPr>
                <w:b/>
              </w:rPr>
            </w:pPr>
            <w:r>
              <w:rPr>
                <w:b/>
              </w:rPr>
              <w:t>Field</w:t>
            </w:r>
          </w:p>
        </w:tc>
        <w:tc>
          <w:tcPr>
            <w:tcW w:w="6147" w:type="dxa"/>
          </w:tcPr>
          <w:p w14:paraId="679D63C2" w14:textId="77777777" w:rsidR="00CC0B14" w:rsidRPr="00EF14FE" w:rsidRDefault="00CC0B14" w:rsidP="00E108DE">
            <w:pPr>
              <w:pStyle w:val="TableText"/>
              <w:rPr>
                <w:b/>
              </w:rPr>
            </w:pPr>
            <w:r>
              <w:rPr>
                <w:b/>
              </w:rPr>
              <w:t>Description</w:t>
            </w:r>
          </w:p>
        </w:tc>
        <w:tc>
          <w:tcPr>
            <w:tcW w:w="1350" w:type="dxa"/>
          </w:tcPr>
          <w:p w14:paraId="1C08EB1C" w14:textId="77777777" w:rsidR="00CC0B14" w:rsidRPr="007F55D4" w:rsidRDefault="00CC0B14" w:rsidP="00E108DE">
            <w:pPr>
              <w:pStyle w:val="TableText"/>
              <w:jc w:val="center"/>
              <w:rPr>
                <w:b/>
                <w:bCs/>
              </w:rPr>
            </w:pPr>
            <w:r>
              <w:rPr>
                <w:b/>
                <w:bCs/>
              </w:rPr>
              <w:t>Mandatory</w:t>
            </w:r>
          </w:p>
        </w:tc>
      </w:tr>
      <w:tr w:rsidR="00CC0B14" w14:paraId="541F1143" w14:textId="77777777" w:rsidTr="00E108DE">
        <w:tc>
          <w:tcPr>
            <w:tcW w:w="1863" w:type="dxa"/>
          </w:tcPr>
          <w:p w14:paraId="63ABD919" w14:textId="77777777" w:rsidR="00CC0B14" w:rsidRPr="000E43D8" w:rsidRDefault="0082396B" w:rsidP="00E108DE">
            <w:pPr>
              <w:pStyle w:val="TableText"/>
            </w:pPr>
            <w:r>
              <w:t>N</w:t>
            </w:r>
            <w:r w:rsidR="00CC0B14">
              <w:t>ame</w:t>
            </w:r>
          </w:p>
        </w:tc>
        <w:tc>
          <w:tcPr>
            <w:tcW w:w="6147" w:type="dxa"/>
          </w:tcPr>
          <w:p w14:paraId="52B48945" w14:textId="77777777" w:rsidR="00CC0B14" w:rsidRPr="000E43D8" w:rsidRDefault="00CC0B14" w:rsidP="00BA3E20">
            <w:pPr>
              <w:pStyle w:val="TableText"/>
            </w:pPr>
            <w:r>
              <w:t xml:space="preserve">Name of the </w:t>
            </w:r>
            <w:r w:rsidR="00BA3E20">
              <w:t>function or function block, e.g.,</w:t>
            </w:r>
            <w:r>
              <w:t xml:space="preserve"> LowNoiseVco</w:t>
            </w:r>
            <w:r w:rsidR="00BA3E20">
              <w:t>FB</w:t>
            </w:r>
          </w:p>
        </w:tc>
        <w:tc>
          <w:tcPr>
            <w:tcW w:w="1350" w:type="dxa"/>
          </w:tcPr>
          <w:p w14:paraId="7302F933" w14:textId="77777777" w:rsidR="00CC0B14" w:rsidRPr="000E43D8" w:rsidRDefault="00CC0B14" w:rsidP="00E108DE">
            <w:pPr>
              <w:pStyle w:val="TableText"/>
              <w:jc w:val="right"/>
            </w:pPr>
            <w:r>
              <w:t>Yes</w:t>
            </w:r>
          </w:p>
        </w:tc>
      </w:tr>
      <w:tr w:rsidR="00CC005F" w14:paraId="078C1D14" w14:textId="77777777" w:rsidTr="00E108DE">
        <w:tc>
          <w:tcPr>
            <w:tcW w:w="1863" w:type="dxa"/>
          </w:tcPr>
          <w:p w14:paraId="46E61B5E" w14:textId="77777777" w:rsidR="00CC005F" w:rsidRDefault="00CC005F" w:rsidP="00E108DE">
            <w:pPr>
              <w:pStyle w:val="TableText"/>
            </w:pPr>
            <w:r>
              <w:t>Parent</w:t>
            </w:r>
          </w:p>
        </w:tc>
        <w:tc>
          <w:tcPr>
            <w:tcW w:w="6147" w:type="dxa"/>
          </w:tcPr>
          <w:p w14:paraId="04B4D1CC" w14:textId="77777777" w:rsidR="00CC005F" w:rsidRDefault="00CC005F" w:rsidP="00FF766A">
            <w:pPr>
              <w:pStyle w:val="TableText"/>
            </w:pPr>
            <w:r>
              <w:t xml:space="preserve">For classes that </w:t>
            </w:r>
            <w:r w:rsidR="00FF766A">
              <w:t>extend</w:t>
            </w:r>
            <w:r>
              <w:t xml:space="preserve"> a parent</w:t>
            </w:r>
            <w:r w:rsidR="00FF766A">
              <w:t xml:space="preserve"> function block</w:t>
            </w:r>
          </w:p>
        </w:tc>
        <w:tc>
          <w:tcPr>
            <w:tcW w:w="1350" w:type="dxa"/>
          </w:tcPr>
          <w:p w14:paraId="27E1411F" w14:textId="77777777" w:rsidR="00CC005F" w:rsidRDefault="0074220B" w:rsidP="00E108DE">
            <w:pPr>
              <w:pStyle w:val="TableText"/>
              <w:jc w:val="right"/>
            </w:pPr>
            <w:r>
              <w:t>Yes, if exist</w:t>
            </w:r>
          </w:p>
        </w:tc>
      </w:tr>
      <w:tr w:rsidR="00FF766A" w14:paraId="7F70A5B8" w14:textId="77777777" w:rsidTr="00E108DE">
        <w:tc>
          <w:tcPr>
            <w:tcW w:w="1863" w:type="dxa"/>
          </w:tcPr>
          <w:p w14:paraId="25444170" w14:textId="77777777" w:rsidR="00FF766A" w:rsidRDefault="00FF766A" w:rsidP="00E108DE">
            <w:pPr>
              <w:pStyle w:val="TableText"/>
            </w:pPr>
            <w:r>
              <w:t>Interfaces</w:t>
            </w:r>
          </w:p>
        </w:tc>
        <w:tc>
          <w:tcPr>
            <w:tcW w:w="6147" w:type="dxa"/>
          </w:tcPr>
          <w:p w14:paraId="468F2FDE" w14:textId="77777777" w:rsidR="00FF766A" w:rsidRDefault="00FF766A" w:rsidP="00CF63ED">
            <w:pPr>
              <w:pStyle w:val="TableText"/>
            </w:pPr>
            <w:r>
              <w:t xml:space="preserve">For classes that </w:t>
            </w:r>
            <w:r w:rsidR="00CF63ED">
              <w:t>implement</w:t>
            </w:r>
            <w:r>
              <w:t xml:space="preserve"> an interface</w:t>
            </w:r>
          </w:p>
        </w:tc>
        <w:tc>
          <w:tcPr>
            <w:tcW w:w="1350" w:type="dxa"/>
          </w:tcPr>
          <w:p w14:paraId="7E2C2ABE" w14:textId="77777777" w:rsidR="00FF766A" w:rsidRDefault="00530563" w:rsidP="00E108DE">
            <w:pPr>
              <w:pStyle w:val="TableText"/>
              <w:jc w:val="right"/>
            </w:pPr>
            <w:r>
              <w:t>Yes, if exist</w:t>
            </w:r>
          </w:p>
        </w:tc>
      </w:tr>
      <w:tr w:rsidR="00FF766A" w14:paraId="7AE67609" w14:textId="77777777" w:rsidTr="00E108DE">
        <w:tc>
          <w:tcPr>
            <w:tcW w:w="1863" w:type="dxa"/>
          </w:tcPr>
          <w:p w14:paraId="1F9276DC" w14:textId="77777777" w:rsidR="00FF766A" w:rsidRPr="000E43D8" w:rsidRDefault="00FF766A" w:rsidP="009B6FB6">
            <w:pPr>
              <w:pStyle w:val="TableText"/>
            </w:pPr>
            <w:r>
              <w:t>Inputs</w:t>
            </w:r>
          </w:p>
        </w:tc>
        <w:tc>
          <w:tcPr>
            <w:tcW w:w="6147" w:type="dxa"/>
          </w:tcPr>
          <w:p w14:paraId="50E6A8DE" w14:textId="77777777" w:rsidR="00FF766A" w:rsidRPr="000E43D8" w:rsidRDefault="00FF766A" w:rsidP="00E108DE">
            <w:pPr>
              <w:pStyle w:val="TableText"/>
            </w:pPr>
            <w:r>
              <w:t>List of input parameters</w:t>
            </w:r>
          </w:p>
        </w:tc>
        <w:tc>
          <w:tcPr>
            <w:tcW w:w="1350" w:type="dxa"/>
          </w:tcPr>
          <w:p w14:paraId="3BE92969" w14:textId="77777777" w:rsidR="00FF766A" w:rsidRPr="000E43D8" w:rsidRDefault="00FF766A" w:rsidP="00E108DE">
            <w:pPr>
              <w:pStyle w:val="TableText"/>
              <w:keepNext/>
              <w:jc w:val="right"/>
            </w:pPr>
            <w:r>
              <w:t>Yes, if exist</w:t>
            </w:r>
          </w:p>
        </w:tc>
      </w:tr>
      <w:tr w:rsidR="00FF766A" w14:paraId="7A0573F2" w14:textId="77777777" w:rsidTr="00E108DE">
        <w:tc>
          <w:tcPr>
            <w:tcW w:w="1863" w:type="dxa"/>
          </w:tcPr>
          <w:p w14:paraId="764B2FC0" w14:textId="77777777" w:rsidR="00FF766A" w:rsidRPr="000E43D8" w:rsidRDefault="00FF766A" w:rsidP="009B6FB6">
            <w:pPr>
              <w:pStyle w:val="TableText"/>
            </w:pPr>
            <w:r>
              <w:t>Outputs</w:t>
            </w:r>
          </w:p>
        </w:tc>
        <w:tc>
          <w:tcPr>
            <w:tcW w:w="6147" w:type="dxa"/>
          </w:tcPr>
          <w:p w14:paraId="3D73DBF3" w14:textId="77777777" w:rsidR="00FF766A" w:rsidRPr="000E43D8" w:rsidRDefault="00FF766A" w:rsidP="00D64EDC">
            <w:pPr>
              <w:pStyle w:val="TableText"/>
            </w:pPr>
            <w:r>
              <w:t>List of output parameters</w:t>
            </w:r>
          </w:p>
        </w:tc>
        <w:tc>
          <w:tcPr>
            <w:tcW w:w="1350" w:type="dxa"/>
          </w:tcPr>
          <w:p w14:paraId="20C9D537" w14:textId="77777777" w:rsidR="00FF766A" w:rsidRDefault="00FF766A" w:rsidP="00E108DE">
            <w:pPr>
              <w:pStyle w:val="TableText"/>
              <w:keepNext/>
              <w:jc w:val="right"/>
            </w:pPr>
            <w:r>
              <w:t>Yes, if exist</w:t>
            </w:r>
          </w:p>
        </w:tc>
      </w:tr>
      <w:tr w:rsidR="00FF766A" w14:paraId="65182B0C" w14:textId="77777777" w:rsidTr="00E108DE">
        <w:tc>
          <w:tcPr>
            <w:tcW w:w="1863" w:type="dxa"/>
          </w:tcPr>
          <w:p w14:paraId="3E3E0A5E" w14:textId="77777777" w:rsidR="00FF766A" w:rsidRPr="000E43D8" w:rsidRDefault="00FF766A" w:rsidP="009B6FB6">
            <w:pPr>
              <w:pStyle w:val="TableText"/>
            </w:pPr>
            <w:r>
              <w:t>In/Outs</w:t>
            </w:r>
          </w:p>
        </w:tc>
        <w:tc>
          <w:tcPr>
            <w:tcW w:w="6147" w:type="dxa"/>
          </w:tcPr>
          <w:p w14:paraId="6D2090F0" w14:textId="77777777" w:rsidR="00FF766A" w:rsidRPr="000E43D8" w:rsidRDefault="00FF766A" w:rsidP="00D64EDC">
            <w:pPr>
              <w:pStyle w:val="TableText"/>
            </w:pPr>
            <w:r>
              <w:t>List of in/out parameters</w:t>
            </w:r>
          </w:p>
        </w:tc>
        <w:tc>
          <w:tcPr>
            <w:tcW w:w="1350" w:type="dxa"/>
          </w:tcPr>
          <w:p w14:paraId="15652A65" w14:textId="77777777" w:rsidR="00FF766A" w:rsidRDefault="00FF766A" w:rsidP="00E108DE">
            <w:pPr>
              <w:pStyle w:val="TableText"/>
              <w:keepNext/>
              <w:jc w:val="right"/>
            </w:pPr>
            <w:r>
              <w:t>Yes, if exist</w:t>
            </w:r>
          </w:p>
        </w:tc>
      </w:tr>
      <w:tr w:rsidR="00FF766A" w14:paraId="03F037BD" w14:textId="77777777" w:rsidTr="00E108DE">
        <w:tc>
          <w:tcPr>
            <w:tcW w:w="1863" w:type="dxa"/>
          </w:tcPr>
          <w:p w14:paraId="6B385AB3" w14:textId="77777777" w:rsidR="00FF766A" w:rsidRPr="000E43D8" w:rsidRDefault="00FF766A" w:rsidP="00E108DE">
            <w:pPr>
              <w:pStyle w:val="TableText"/>
            </w:pPr>
            <w:r>
              <w:t>Methods</w:t>
            </w:r>
          </w:p>
        </w:tc>
        <w:tc>
          <w:tcPr>
            <w:tcW w:w="6147" w:type="dxa"/>
          </w:tcPr>
          <w:p w14:paraId="6BFC8215" w14:textId="77777777" w:rsidR="00FF766A" w:rsidRPr="000E43D8" w:rsidRDefault="00FF766A" w:rsidP="006552BB">
            <w:pPr>
              <w:pStyle w:val="TableText"/>
            </w:pPr>
            <w:r>
              <w:t>List of methods used by the function block</w:t>
            </w:r>
          </w:p>
        </w:tc>
        <w:tc>
          <w:tcPr>
            <w:tcW w:w="1350" w:type="dxa"/>
          </w:tcPr>
          <w:p w14:paraId="51173F9D" w14:textId="77777777" w:rsidR="00FF766A" w:rsidRDefault="00FF766A" w:rsidP="00E108DE">
            <w:pPr>
              <w:pStyle w:val="TableText"/>
              <w:keepNext/>
              <w:jc w:val="right"/>
            </w:pPr>
            <w:r>
              <w:t>Yes, if exist</w:t>
            </w:r>
          </w:p>
        </w:tc>
      </w:tr>
      <w:tr w:rsidR="00FF766A" w14:paraId="3D028ECC" w14:textId="77777777" w:rsidTr="00E108DE">
        <w:tc>
          <w:tcPr>
            <w:tcW w:w="1863" w:type="dxa"/>
          </w:tcPr>
          <w:p w14:paraId="31970F00" w14:textId="77777777" w:rsidR="00FF766A" w:rsidRDefault="00FF766A" w:rsidP="00E108DE">
            <w:pPr>
              <w:pStyle w:val="TableText"/>
            </w:pPr>
            <w:r>
              <w:t>Description</w:t>
            </w:r>
          </w:p>
        </w:tc>
        <w:tc>
          <w:tcPr>
            <w:tcW w:w="6147" w:type="dxa"/>
          </w:tcPr>
          <w:p w14:paraId="0B273577" w14:textId="77777777" w:rsidR="00FF766A" w:rsidRDefault="00FF766A" w:rsidP="0082396B">
            <w:pPr>
              <w:pStyle w:val="TableText"/>
            </w:pPr>
            <w:r>
              <w:t>Short description of the purpose of the function or function block</w:t>
            </w:r>
          </w:p>
        </w:tc>
        <w:tc>
          <w:tcPr>
            <w:tcW w:w="1350" w:type="dxa"/>
          </w:tcPr>
          <w:p w14:paraId="7A3ACE20" w14:textId="77777777" w:rsidR="00FF766A" w:rsidRDefault="00FF766A" w:rsidP="00E108DE">
            <w:pPr>
              <w:pStyle w:val="TableText"/>
              <w:keepNext/>
              <w:jc w:val="right"/>
            </w:pPr>
            <w:r>
              <w:t>Yes</w:t>
            </w:r>
          </w:p>
        </w:tc>
      </w:tr>
    </w:tbl>
    <w:p w14:paraId="262CF49D" w14:textId="77777777" w:rsidR="007A5082" w:rsidRPr="008C3789" w:rsidRDefault="007A5082" w:rsidP="007A5082">
      <w:pPr>
        <w:pStyle w:val="TableCaption"/>
        <w:rPr>
          <w:noProof/>
        </w:rPr>
      </w:pPr>
      <w:r>
        <w:t xml:space="preserve">Table </w:t>
      </w:r>
      <w:fldSimple w:instr=" SEQ Table \* ARABIC ">
        <w:r>
          <w:rPr>
            <w:noProof/>
          </w:rPr>
          <w:t>9</w:t>
        </w:r>
      </w:fldSimple>
      <w:r>
        <w:t>: Function blocks</w:t>
      </w:r>
      <w:r>
        <w:rPr>
          <w:noProof/>
        </w:rPr>
        <w:t>.</w:t>
      </w:r>
    </w:p>
    <w:p w14:paraId="25B0EFF9" w14:textId="77777777" w:rsidR="0012206C" w:rsidRDefault="0012206C" w:rsidP="0012206C">
      <w:pPr>
        <w:pStyle w:val="Heading2"/>
      </w:pPr>
      <w:bookmarkStart w:id="72" w:name="_Toc160526388"/>
      <w:r>
        <w:t>Visuals</w:t>
      </w:r>
      <w:bookmarkEnd w:id="72"/>
    </w:p>
    <w:p w14:paraId="0FF2DB22" w14:textId="77777777" w:rsidR="0012206C" w:rsidRDefault="0012206C" w:rsidP="0012206C">
      <w:r>
        <w:t xml:space="preserve">Each </w:t>
      </w:r>
      <w:r w:rsidR="009D10AD">
        <w:t>visual screen element</w:t>
      </w:r>
      <w:r>
        <w:t xml:space="preserve"> requires the following information: </w:t>
      </w:r>
      <w:r w:rsidR="009D10AD">
        <w:t xml:space="preserve">screen snapshot, </w:t>
      </w:r>
      <w:r>
        <w:t xml:space="preserve">name, </w:t>
      </w:r>
      <w:r w:rsidR="009D10AD">
        <w:t>a short description and a list of placeholders</w:t>
      </w:r>
      <w:r>
        <w:t>.</w:t>
      </w:r>
      <w:r w:rsidR="009D10AD">
        <w:t xml:space="preserve"> Placeholders are parameters denoted by $paramter_name$ in the visuals that are required to be defined when the visual is embedded.</w:t>
      </w:r>
      <w:r w:rsidR="00046AA1">
        <w:t xml:space="preserve"> Since the visual of a library usually represents </w:t>
      </w:r>
      <w:r w:rsidR="005B0105">
        <w:t xml:space="preserve">an </w:t>
      </w:r>
      <w:r w:rsidR="00046AA1">
        <w:t xml:space="preserve">interface structure, there should be at least one placeholder parameter denoting a variable of </w:t>
      </w:r>
      <w:r w:rsidR="00C32B63">
        <w:t>this type</w:t>
      </w:r>
      <w:r w:rsidR="00046AA1">
        <w:t>.</w:t>
      </w:r>
    </w:p>
    <w:p w14:paraId="72CD5940" w14:textId="77777777" w:rsidR="0012206C" w:rsidRPr="0030260D" w:rsidRDefault="0012206C" w:rsidP="0012206C">
      <w:pPr>
        <w:rPr>
          <w:b/>
        </w:rPr>
      </w:pPr>
      <w:r>
        <w:t xml:space="preserve"> </w:t>
      </w:r>
      <w:r w:rsidRPr="00CC0B14">
        <w:rPr>
          <w:b/>
        </w:rPr>
        <w:t xml:space="preserve"> </w:t>
      </w:r>
    </w:p>
    <w:tbl>
      <w:tblPr>
        <w:tblStyle w:val="TableGrid"/>
        <w:tblW w:w="0" w:type="auto"/>
        <w:tblInd w:w="108" w:type="dxa"/>
        <w:tblLook w:val="04A0" w:firstRow="1" w:lastRow="0" w:firstColumn="1" w:lastColumn="0" w:noHBand="0" w:noVBand="1"/>
      </w:tblPr>
      <w:tblGrid>
        <w:gridCol w:w="1850"/>
        <w:gridCol w:w="6045"/>
        <w:gridCol w:w="1347"/>
      </w:tblGrid>
      <w:tr w:rsidR="0012206C" w:rsidRPr="0030260D" w14:paraId="011B80EC" w14:textId="77777777" w:rsidTr="00485490">
        <w:tc>
          <w:tcPr>
            <w:tcW w:w="1863" w:type="dxa"/>
          </w:tcPr>
          <w:p w14:paraId="4AE5EB67" w14:textId="77777777" w:rsidR="0012206C" w:rsidRPr="00EF14FE" w:rsidRDefault="0012206C" w:rsidP="00485490">
            <w:pPr>
              <w:pStyle w:val="TableText"/>
              <w:rPr>
                <w:b/>
              </w:rPr>
            </w:pPr>
            <w:r>
              <w:rPr>
                <w:b/>
              </w:rPr>
              <w:t>Field</w:t>
            </w:r>
          </w:p>
        </w:tc>
        <w:tc>
          <w:tcPr>
            <w:tcW w:w="6147" w:type="dxa"/>
          </w:tcPr>
          <w:p w14:paraId="7184B1B2" w14:textId="77777777" w:rsidR="0012206C" w:rsidRPr="00EF14FE" w:rsidRDefault="0012206C" w:rsidP="00485490">
            <w:pPr>
              <w:pStyle w:val="TableText"/>
              <w:rPr>
                <w:b/>
              </w:rPr>
            </w:pPr>
            <w:r>
              <w:rPr>
                <w:b/>
              </w:rPr>
              <w:t>Description</w:t>
            </w:r>
          </w:p>
        </w:tc>
        <w:tc>
          <w:tcPr>
            <w:tcW w:w="1350" w:type="dxa"/>
          </w:tcPr>
          <w:p w14:paraId="0AA1ED5B" w14:textId="77777777" w:rsidR="0012206C" w:rsidRPr="007F55D4" w:rsidRDefault="0012206C" w:rsidP="00485490">
            <w:pPr>
              <w:pStyle w:val="TableText"/>
              <w:jc w:val="center"/>
              <w:rPr>
                <w:b/>
                <w:bCs/>
              </w:rPr>
            </w:pPr>
            <w:r>
              <w:rPr>
                <w:b/>
                <w:bCs/>
              </w:rPr>
              <w:t>Mandatory</w:t>
            </w:r>
          </w:p>
        </w:tc>
      </w:tr>
      <w:tr w:rsidR="0012206C" w14:paraId="22B6E644" w14:textId="77777777" w:rsidTr="00485490">
        <w:tc>
          <w:tcPr>
            <w:tcW w:w="1863" w:type="dxa"/>
          </w:tcPr>
          <w:p w14:paraId="172D8E71" w14:textId="77777777" w:rsidR="0012206C" w:rsidRPr="000E43D8" w:rsidRDefault="0012206C" w:rsidP="00485490">
            <w:pPr>
              <w:pStyle w:val="TableText"/>
            </w:pPr>
            <w:r>
              <w:t>Name</w:t>
            </w:r>
          </w:p>
        </w:tc>
        <w:tc>
          <w:tcPr>
            <w:tcW w:w="6147" w:type="dxa"/>
          </w:tcPr>
          <w:p w14:paraId="49BE3B13" w14:textId="77777777" w:rsidR="0012206C" w:rsidRPr="000E43D8" w:rsidRDefault="0012206C" w:rsidP="005E4B2E">
            <w:pPr>
              <w:pStyle w:val="TableText"/>
            </w:pPr>
            <w:r>
              <w:t xml:space="preserve">Name of the function or function block, e.g., </w:t>
            </w:r>
            <w:r w:rsidR="005E4B2E">
              <w:t>IscWhiteningVis</w:t>
            </w:r>
          </w:p>
        </w:tc>
        <w:tc>
          <w:tcPr>
            <w:tcW w:w="1350" w:type="dxa"/>
          </w:tcPr>
          <w:p w14:paraId="21ED2BD2" w14:textId="77777777" w:rsidR="0012206C" w:rsidRPr="000E43D8" w:rsidRDefault="0012206C" w:rsidP="00485490">
            <w:pPr>
              <w:pStyle w:val="TableText"/>
              <w:jc w:val="right"/>
            </w:pPr>
            <w:r>
              <w:t>Yes</w:t>
            </w:r>
          </w:p>
        </w:tc>
      </w:tr>
      <w:tr w:rsidR="009D10AD" w14:paraId="1E397523" w14:textId="77777777" w:rsidTr="00485490">
        <w:tc>
          <w:tcPr>
            <w:tcW w:w="1863" w:type="dxa"/>
          </w:tcPr>
          <w:p w14:paraId="5DAC8369" w14:textId="77777777" w:rsidR="009D10AD" w:rsidRDefault="009D10AD" w:rsidP="00485490">
            <w:pPr>
              <w:pStyle w:val="TableText"/>
              <w:tabs>
                <w:tab w:val="left" w:pos="1589"/>
              </w:tabs>
            </w:pPr>
            <w:r>
              <w:t>Description</w:t>
            </w:r>
            <w:r>
              <w:tab/>
            </w:r>
          </w:p>
        </w:tc>
        <w:tc>
          <w:tcPr>
            <w:tcW w:w="6147" w:type="dxa"/>
          </w:tcPr>
          <w:p w14:paraId="3E3A42A3" w14:textId="77777777" w:rsidR="009D10AD" w:rsidRDefault="009D10AD" w:rsidP="00485490">
            <w:pPr>
              <w:pStyle w:val="TableText"/>
            </w:pPr>
            <w:r>
              <w:t>Short description of the purpose of the function or function block</w:t>
            </w:r>
          </w:p>
        </w:tc>
        <w:tc>
          <w:tcPr>
            <w:tcW w:w="1350" w:type="dxa"/>
          </w:tcPr>
          <w:p w14:paraId="5C1B4BD8" w14:textId="77777777" w:rsidR="009D10AD" w:rsidRDefault="009D10AD" w:rsidP="00485490">
            <w:pPr>
              <w:pStyle w:val="TableText"/>
              <w:keepNext/>
              <w:jc w:val="right"/>
            </w:pPr>
            <w:r>
              <w:t>Yes</w:t>
            </w:r>
          </w:p>
        </w:tc>
      </w:tr>
      <w:tr w:rsidR="009D10AD" w14:paraId="2567197F" w14:textId="77777777" w:rsidTr="00485490">
        <w:tc>
          <w:tcPr>
            <w:tcW w:w="1863" w:type="dxa"/>
          </w:tcPr>
          <w:p w14:paraId="1D4F8720" w14:textId="77777777" w:rsidR="009D10AD" w:rsidRDefault="00330A9C" w:rsidP="00485490">
            <w:pPr>
              <w:pStyle w:val="TableText"/>
            </w:pPr>
            <w:r>
              <w:t>Place</w:t>
            </w:r>
            <w:r w:rsidR="009D10AD">
              <w:t>holder</w:t>
            </w:r>
          </w:p>
        </w:tc>
        <w:tc>
          <w:tcPr>
            <w:tcW w:w="6147" w:type="dxa"/>
          </w:tcPr>
          <w:p w14:paraId="0EFF8E13" w14:textId="77777777" w:rsidR="009D10AD" w:rsidRDefault="004E4CD3" w:rsidP="00485490">
            <w:pPr>
              <w:pStyle w:val="TableText"/>
            </w:pPr>
            <w:r>
              <w:t>Parameters used for variable substitution</w:t>
            </w:r>
          </w:p>
        </w:tc>
        <w:tc>
          <w:tcPr>
            <w:tcW w:w="1350" w:type="dxa"/>
          </w:tcPr>
          <w:p w14:paraId="7CFA3242" w14:textId="77777777" w:rsidR="009D10AD" w:rsidRDefault="009D10AD" w:rsidP="00485490">
            <w:pPr>
              <w:pStyle w:val="TableText"/>
              <w:jc w:val="right"/>
            </w:pPr>
            <w:r>
              <w:t>Yes, if exist</w:t>
            </w:r>
          </w:p>
        </w:tc>
      </w:tr>
    </w:tbl>
    <w:p w14:paraId="7F49D900" w14:textId="77777777" w:rsidR="0012206C" w:rsidRPr="008C3789" w:rsidRDefault="0012206C" w:rsidP="0012206C">
      <w:pPr>
        <w:pStyle w:val="TableCaption"/>
        <w:rPr>
          <w:noProof/>
        </w:rPr>
      </w:pPr>
      <w:r>
        <w:t xml:space="preserve">Table </w:t>
      </w:r>
      <w:fldSimple w:instr=" SEQ Table \* ARABIC ">
        <w:r>
          <w:rPr>
            <w:noProof/>
          </w:rPr>
          <w:t>9</w:t>
        </w:r>
      </w:fldSimple>
      <w:r>
        <w:t xml:space="preserve">: </w:t>
      </w:r>
      <w:r w:rsidR="00C002AE">
        <w:t>Visuals</w:t>
      </w:r>
      <w:r>
        <w:rPr>
          <w:noProof/>
        </w:rPr>
        <w:t>.</w:t>
      </w:r>
    </w:p>
    <w:p w14:paraId="4F16DA39" w14:textId="77777777" w:rsidR="00D66F5B" w:rsidRPr="00D66F5B" w:rsidRDefault="00D66F5B" w:rsidP="00D224C7"/>
    <w:sectPr w:rsidR="00D66F5B" w:rsidRPr="00D66F5B" w:rsidSect="00C036B7">
      <w:headerReference w:type="default" r:id="rId22"/>
      <w:footerReference w:type="even" r:id="rId23"/>
      <w:footerReference w:type="default" r:id="rId24"/>
      <w:headerReference w:type="first" r:id="rId2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7D5D" w14:textId="77777777" w:rsidR="00C036B7" w:rsidRDefault="00C036B7">
      <w:r>
        <w:separator/>
      </w:r>
    </w:p>
  </w:endnote>
  <w:endnote w:type="continuationSeparator" w:id="0">
    <w:p w14:paraId="43734F00" w14:textId="77777777" w:rsidR="00C036B7" w:rsidRDefault="00C0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A5A1" w14:textId="77777777" w:rsidR="00A54F19" w:rsidRDefault="00A54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2FBE3" w14:textId="77777777" w:rsidR="00A54F19" w:rsidRDefault="00A54F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BFAA" w14:textId="77777777" w:rsidR="00A54F19" w:rsidRDefault="00A54F19">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267F9">
      <w:rPr>
        <w:rStyle w:val="PageNumber"/>
        <w:noProof/>
      </w:rPr>
      <w:t>21</w:t>
    </w:r>
    <w:r>
      <w:rPr>
        <w:rStyle w:val="PageNumber"/>
      </w:rPr>
      <w:fldChar w:fldCharType="end"/>
    </w:r>
  </w:p>
  <w:p w14:paraId="06B2B10E" w14:textId="77777777" w:rsidR="00A54F19" w:rsidRDefault="00A54F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59A2" w14:textId="77777777" w:rsidR="00C036B7" w:rsidRDefault="00C036B7">
      <w:r>
        <w:separator/>
      </w:r>
    </w:p>
  </w:footnote>
  <w:footnote w:type="continuationSeparator" w:id="0">
    <w:p w14:paraId="58C7394E" w14:textId="77777777" w:rsidR="00C036B7" w:rsidRDefault="00C0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64E2" w14:textId="77777777" w:rsidR="00A54F19" w:rsidRDefault="00A54F19">
    <w:pPr>
      <w:pStyle w:val="Header"/>
      <w:tabs>
        <w:tab w:val="clear" w:pos="4320"/>
        <w:tab w:val="center" w:pos="4680"/>
      </w:tabs>
      <w:jc w:val="left"/>
      <w:rPr>
        <w:sz w:val="20"/>
      </w:rPr>
    </w:pPr>
    <w:r>
      <w:rPr>
        <w:b/>
        <w:bCs/>
        <w:i/>
        <w:iCs/>
        <w:color w:val="0000FF"/>
        <w:sz w:val="20"/>
      </w:rPr>
      <w:t>LIGO</w:t>
    </w:r>
    <w:r>
      <w:rPr>
        <w:sz w:val="20"/>
      </w:rPr>
      <w:tab/>
      <w:t>LIGO-</w:t>
    </w:r>
    <w:r w:rsidRPr="00160636">
      <w:rPr>
        <w:sz w:val="20"/>
      </w:rPr>
      <w:t>E1200225</w:t>
    </w:r>
    <w:r w:rsidR="006267F9">
      <w:rPr>
        <w:sz w:val="20"/>
      </w:rPr>
      <w:t>-v8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4418" w14:textId="77777777" w:rsidR="00A54F19" w:rsidRPr="00317353" w:rsidRDefault="00000000">
    <w:pPr>
      <w:pStyle w:val="Header"/>
      <w:jc w:val="right"/>
      <w:rPr>
        <w:szCs w:val="24"/>
      </w:rPr>
    </w:pPr>
    <w:r>
      <w:rPr>
        <w:noProof/>
        <w:szCs w:val="24"/>
      </w:rPr>
      <w:object w:dxaOrig="1440" w:dyaOrig="1440" w14:anchorId="56560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2.4pt;margin-top:-1.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1025" DrawAspect="Content" ObjectID="_1771139075" r:id="rId2"/>
      </w:object>
    </w:r>
    <w:r w:rsidR="00A54F19" w:rsidRPr="00317353">
      <w:rPr>
        <w:b/>
        <w:caps/>
        <w:szCs w:val="24"/>
      </w:rPr>
      <w:t>Laser Interferometer Gravitational Wave Observatory</w:t>
    </w:r>
    <w:r w:rsidR="00A54F19" w:rsidRPr="00317353">
      <w:rPr>
        <w:noProof/>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15:restartNumberingAfterBreak="0">
    <w:nsid w:val="7A433082"/>
    <w:multiLevelType w:val="multilevel"/>
    <w:tmpl w:val="82F20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890"/>
        </w:tabs>
        <w:ind w:left="189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52290476">
    <w:abstractNumId w:val="1"/>
  </w:num>
  <w:num w:numId="2" w16cid:durableId="1788887086">
    <w:abstractNumId w:val="0"/>
  </w:num>
  <w:num w:numId="3" w16cid:durableId="510294196">
    <w:abstractNumId w:val="11"/>
  </w:num>
  <w:num w:numId="4" w16cid:durableId="415247239">
    <w:abstractNumId w:val="3"/>
  </w:num>
  <w:num w:numId="5" w16cid:durableId="215506657">
    <w:abstractNumId w:val="2"/>
  </w:num>
  <w:num w:numId="6" w16cid:durableId="616528145">
    <w:abstractNumId w:val="4"/>
  </w:num>
  <w:num w:numId="7" w16cid:durableId="1065108391">
    <w:abstractNumId w:val="6"/>
  </w:num>
  <w:num w:numId="8" w16cid:durableId="1301885244">
    <w:abstractNumId w:val="9"/>
  </w:num>
  <w:num w:numId="9" w16cid:durableId="888147672">
    <w:abstractNumId w:val="10"/>
  </w:num>
  <w:num w:numId="10" w16cid:durableId="760028620">
    <w:abstractNumId w:val="15"/>
  </w:num>
  <w:num w:numId="11" w16cid:durableId="1670630">
    <w:abstractNumId w:val="3"/>
  </w:num>
  <w:num w:numId="12" w16cid:durableId="19672773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4832780">
    <w:abstractNumId w:val="5"/>
  </w:num>
  <w:num w:numId="14" w16cid:durableId="262962875">
    <w:abstractNumId w:val="12"/>
  </w:num>
  <w:num w:numId="15" w16cid:durableId="429206280">
    <w:abstractNumId w:val="14"/>
  </w:num>
  <w:num w:numId="16" w16cid:durableId="1829010566">
    <w:abstractNumId w:val="8"/>
  </w:num>
  <w:num w:numId="17" w16cid:durableId="31461220">
    <w:abstractNumId w:val="7"/>
  </w:num>
  <w:num w:numId="18" w16cid:durableId="1927808371">
    <w:abstractNumId w:val="7"/>
  </w:num>
  <w:num w:numId="19" w16cid:durableId="23949786">
    <w:abstractNumId w:val="7"/>
  </w:num>
  <w:num w:numId="20" w16cid:durableId="1919561631">
    <w:abstractNumId w:val="7"/>
  </w:num>
  <w:num w:numId="21" w16cid:durableId="1145128045">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16cid:durableId="1953437769">
    <w:abstractNumId w:val="13"/>
  </w:num>
  <w:num w:numId="23" w16cid:durableId="1663045982">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16cid:durableId="1567762534">
    <w:abstractNumId w:val="16"/>
  </w:num>
  <w:num w:numId="25" w16cid:durableId="8551916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2"/>
    <w:rsid w:val="0000145E"/>
    <w:rsid w:val="00001E81"/>
    <w:rsid w:val="00002CA2"/>
    <w:rsid w:val="00002D60"/>
    <w:rsid w:val="00003753"/>
    <w:rsid w:val="000037BB"/>
    <w:rsid w:val="00004262"/>
    <w:rsid w:val="00005675"/>
    <w:rsid w:val="00005F13"/>
    <w:rsid w:val="00006A70"/>
    <w:rsid w:val="000110C1"/>
    <w:rsid w:val="000114AF"/>
    <w:rsid w:val="00011733"/>
    <w:rsid w:val="00014E25"/>
    <w:rsid w:val="000155D5"/>
    <w:rsid w:val="00016196"/>
    <w:rsid w:val="0001759E"/>
    <w:rsid w:val="00017C5A"/>
    <w:rsid w:val="00021510"/>
    <w:rsid w:val="000222C7"/>
    <w:rsid w:val="00023768"/>
    <w:rsid w:val="000263E2"/>
    <w:rsid w:val="000273E0"/>
    <w:rsid w:val="00027D31"/>
    <w:rsid w:val="00027FA5"/>
    <w:rsid w:val="00030CF2"/>
    <w:rsid w:val="00031B03"/>
    <w:rsid w:val="0003321C"/>
    <w:rsid w:val="000338B1"/>
    <w:rsid w:val="00034BBD"/>
    <w:rsid w:val="0003575C"/>
    <w:rsid w:val="000402F0"/>
    <w:rsid w:val="000406BD"/>
    <w:rsid w:val="00040F5D"/>
    <w:rsid w:val="00041CA1"/>
    <w:rsid w:val="000443D6"/>
    <w:rsid w:val="00046AA1"/>
    <w:rsid w:val="00047C9D"/>
    <w:rsid w:val="00052119"/>
    <w:rsid w:val="0005300E"/>
    <w:rsid w:val="0005342C"/>
    <w:rsid w:val="00055C22"/>
    <w:rsid w:val="00057B8B"/>
    <w:rsid w:val="00060537"/>
    <w:rsid w:val="0006081D"/>
    <w:rsid w:val="00060AEF"/>
    <w:rsid w:val="00060DA8"/>
    <w:rsid w:val="00061BF5"/>
    <w:rsid w:val="000625F8"/>
    <w:rsid w:val="00062A1A"/>
    <w:rsid w:val="000647BB"/>
    <w:rsid w:val="00066059"/>
    <w:rsid w:val="0006791B"/>
    <w:rsid w:val="00070335"/>
    <w:rsid w:val="0007328F"/>
    <w:rsid w:val="00074329"/>
    <w:rsid w:val="000810CC"/>
    <w:rsid w:val="000826B8"/>
    <w:rsid w:val="00084BA0"/>
    <w:rsid w:val="00090EC3"/>
    <w:rsid w:val="0009271D"/>
    <w:rsid w:val="00093D61"/>
    <w:rsid w:val="00095AE2"/>
    <w:rsid w:val="000964C8"/>
    <w:rsid w:val="00096592"/>
    <w:rsid w:val="00097A1B"/>
    <w:rsid w:val="000A381B"/>
    <w:rsid w:val="000B0781"/>
    <w:rsid w:val="000B1555"/>
    <w:rsid w:val="000B2BCD"/>
    <w:rsid w:val="000B4943"/>
    <w:rsid w:val="000B4DC1"/>
    <w:rsid w:val="000B53E9"/>
    <w:rsid w:val="000B5560"/>
    <w:rsid w:val="000B57B9"/>
    <w:rsid w:val="000B6360"/>
    <w:rsid w:val="000B762F"/>
    <w:rsid w:val="000B7A66"/>
    <w:rsid w:val="000C0812"/>
    <w:rsid w:val="000C3156"/>
    <w:rsid w:val="000C3BFA"/>
    <w:rsid w:val="000C3D3C"/>
    <w:rsid w:val="000C445D"/>
    <w:rsid w:val="000C70D9"/>
    <w:rsid w:val="000D0292"/>
    <w:rsid w:val="000D07A8"/>
    <w:rsid w:val="000D322F"/>
    <w:rsid w:val="000D3411"/>
    <w:rsid w:val="000D34B3"/>
    <w:rsid w:val="000D35D3"/>
    <w:rsid w:val="000D3C99"/>
    <w:rsid w:val="000D4CE0"/>
    <w:rsid w:val="000D76D7"/>
    <w:rsid w:val="000E0D58"/>
    <w:rsid w:val="000E18AD"/>
    <w:rsid w:val="000E3BAB"/>
    <w:rsid w:val="000E43D8"/>
    <w:rsid w:val="000E5020"/>
    <w:rsid w:val="000E72BB"/>
    <w:rsid w:val="000E73D3"/>
    <w:rsid w:val="000E743D"/>
    <w:rsid w:val="000F188F"/>
    <w:rsid w:val="000F26FD"/>
    <w:rsid w:val="000F3598"/>
    <w:rsid w:val="000F4C65"/>
    <w:rsid w:val="000F5565"/>
    <w:rsid w:val="000F7581"/>
    <w:rsid w:val="00102985"/>
    <w:rsid w:val="001077C1"/>
    <w:rsid w:val="00110F5C"/>
    <w:rsid w:val="001134D3"/>
    <w:rsid w:val="00114AF3"/>
    <w:rsid w:val="00115550"/>
    <w:rsid w:val="0011560C"/>
    <w:rsid w:val="00115AF7"/>
    <w:rsid w:val="00116A88"/>
    <w:rsid w:val="00116B70"/>
    <w:rsid w:val="0012004B"/>
    <w:rsid w:val="00120501"/>
    <w:rsid w:val="0012206C"/>
    <w:rsid w:val="00123C5E"/>
    <w:rsid w:val="001306DD"/>
    <w:rsid w:val="00130B6E"/>
    <w:rsid w:val="00133716"/>
    <w:rsid w:val="001357D2"/>
    <w:rsid w:val="00141232"/>
    <w:rsid w:val="00143E60"/>
    <w:rsid w:val="00145728"/>
    <w:rsid w:val="00145CD9"/>
    <w:rsid w:val="00146128"/>
    <w:rsid w:val="00147918"/>
    <w:rsid w:val="001479C9"/>
    <w:rsid w:val="0015071B"/>
    <w:rsid w:val="00155CDE"/>
    <w:rsid w:val="00156746"/>
    <w:rsid w:val="00160636"/>
    <w:rsid w:val="00160B9B"/>
    <w:rsid w:val="0016617D"/>
    <w:rsid w:val="00167288"/>
    <w:rsid w:val="00171B34"/>
    <w:rsid w:val="0017319F"/>
    <w:rsid w:val="00176460"/>
    <w:rsid w:val="00177FB1"/>
    <w:rsid w:val="0018168A"/>
    <w:rsid w:val="00182157"/>
    <w:rsid w:val="00183012"/>
    <w:rsid w:val="0018355B"/>
    <w:rsid w:val="001848D9"/>
    <w:rsid w:val="001853BA"/>
    <w:rsid w:val="00187D2B"/>
    <w:rsid w:val="00190264"/>
    <w:rsid w:val="001919EB"/>
    <w:rsid w:val="001923BB"/>
    <w:rsid w:val="00194A81"/>
    <w:rsid w:val="00195138"/>
    <w:rsid w:val="00195318"/>
    <w:rsid w:val="001960F5"/>
    <w:rsid w:val="00197381"/>
    <w:rsid w:val="001A049B"/>
    <w:rsid w:val="001A04AD"/>
    <w:rsid w:val="001A1F42"/>
    <w:rsid w:val="001A2777"/>
    <w:rsid w:val="001A786D"/>
    <w:rsid w:val="001B1DE7"/>
    <w:rsid w:val="001B2353"/>
    <w:rsid w:val="001B3593"/>
    <w:rsid w:val="001B3CB4"/>
    <w:rsid w:val="001B4140"/>
    <w:rsid w:val="001B4603"/>
    <w:rsid w:val="001B4D4A"/>
    <w:rsid w:val="001B4E0E"/>
    <w:rsid w:val="001B67BD"/>
    <w:rsid w:val="001B77B4"/>
    <w:rsid w:val="001C17A3"/>
    <w:rsid w:val="001C3B88"/>
    <w:rsid w:val="001C3DD8"/>
    <w:rsid w:val="001C5754"/>
    <w:rsid w:val="001C69F0"/>
    <w:rsid w:val="001C6DE2"/>
    <w:rsid w:val="001D151E"/>
    <w:rsid w:val="001D4149"/>
    <w:rsid w:val="001D5E8F"/>
    <w:rsid w:val="001D60FE"/>
    <w:rsid w:val="001D6961"/>
    <w:rsid w:val="001D69D8"/>
    <w:rsid w:val="001D6BF1"/>
    <w:rsid w:val="001D7940"/>
    <w:rsid w:val="001D7E35"/>
    <w:rsid w:val="001E013C"/>
    <w:rsid w:val="001E0981"/>
    <w:rsid w:val="001E1ADA"/>
    <w:rsid w:val="001E2C86"/>
    <w:rsid w:val="001E32C2"/>
    <w:rsid w:val="001E5066"/>
    <w:rsid w:val="001E6052"/>
    <w:rsid w:val="001E79E6"/>
    <w:rsid w:val="001E7A09"/>
    <w:rsid w:val="001F152C"/>
    <w:rsid w:val="001F2790"/>
    <w:rsid w:val="001F31D2"/>
    <w:rsid w:val="001F36C6"/>
    <w:rsid w:val="001F67E9"/>
    <w:rsid w:val="00203525"/>
    <w:rsid w:val="00204EF4"/>
    <w:rsid w:val="00205BEF"/>
    <w:rsid w:val="00206756"/>
    <w:rsid w:val="002113DE"/>
    <w:rsid w:val="00211491"/>
    <w:rsid w:val="00212E57"/>
    <w:rsid w:val="00214766"/>
    <w:rsid w:val="00214AF1"/>
    <w:rsid w:val="00215931"/>
    <w:rsid w:val="00217E90"/>
    <w:rsid w:val="0022253A"/>
    <w:rsid w:val="00222752"/>
    <w:rsid w:val="002239F2"/>
    <w:rsid w:val="00224122"/>
    <w:rsid w:val="00224737"/>
    <w:rsid w:val="0023100A"/>
    <w:rsid w:val="002314C2"/>
    <w:rsid w:val="00233DE6"/>
    <w:rsid w:val="002352FB"/>
    <w:rsid w:val="00243C42"/>
    <w:rsid w:val="00247A26"/>
    <w:rsid w:val="00247BEE"/>
    <w:rsid w:val="00247E80"/>
    <w:rsid w:val="00254A46"/>
    <w:rsid w:val="00256277"/>
    <w:rsid w:val="002605D8"/>
    <w:rsid w:val="0026204E"/>
    <w:rsid w:val="002630CB"/>
    <w:rsid w:val="00263F0C"/>
    <w:rsid w:val="00265134"/>
    <w:rsid w:val="00265966"/>
    <w:rsid w:val="00266ACF"/>
    <w:rsid w:val="002675D2"/>
    <w:rsid w:val="00270FA9"/>
    <w:rsid w:val="00276801"/>
    <w:rsid w:val="0028012B"/>
    <w:rsid w:val="00283425"/>
    <w:rsid w:val="00291B55"/>
    <w:rsid w:val="002927B7"/>
    <w:rsid w:val="002934F2"/>
    <w:rsid w:val="00294207"/>
    <w:rsid w:val="0029477C"/>
    <w:rsid w:val="00295B20"/>
    <w:rsid w:val="0029613D"/>
    <w:rsid w:val="002962D4"/>
    <w:rsid w:val="00296496"/>
    <w:rsid w:val="00296E42"/>
    <w:rsid w:val="00297FB2"/>
    <w:rsid w:val="002A0211"/>
    <w:rsid w:val="002A0459"/>
    <w:rsid w:val="002A0C7B"/>
    <w:rsid w:val="002A224D"/>
    <w:rsid w:val="002A2880"/>
    <w:rsid w:val="002A3CCE"/>
    <w:rsid w:val="002A6C12"/>
    <w:rsid w:val="002A6D94"/>
    <w:rsid w:val="002B12B1"/>
    <w:rsid w:val="002B2DDB"/>
    <w:rsid w:val="002B617D"/>
    <w:rsid w:val="002B6666"/>
    <w:rsid w:val="002B6C1F"/>
    <w:rsid w:val="002C2C11"/>
    <w:rsid w:val="002C397F"/>
    <w:rsid w:val="002C7598"/>
    <w:rsid w:val="002D1F3F"/>
    <w:rsid w:val="002D4ACC"/>
    <w:rsid w:val="002D5E21"/>
    <w:rsid w:val="002D62CD"/>
    <w:rsid w:val="002D69DC"/>
    <w:rsid w:val="002D7241"/>
    <w:rsid w:val="002E0265"/>
    <w:rsid w:val="002E0EA4"/>
    <w:rsid w:val="002E0F23"/>
    <w:rsid w:val="002E11CF"/>
    <w:rsid w:val="002E40C9"/>
    <w:rsid w:val="002E5E38"/>
    <w:rsid w:val="002E7D24"/>
    <w:rsid w:val="002F033C"/>
    <w:rsid w:val="002F033E"/>
    <w:rsid w:val="002F06AD"/>
    <w:rsid w:val="002F0F74"/>
    <w:rsid w:val="002F35AA"/>
    <w:rsid w:val="002F5A4C"/>
    <w:rsid w:val="002F79DA"/>
    <w:rsid w:val="0030260D"/>
    <w:rsid w:val="00302DE3"/>
    <w:rsid w:val="003033AD"/>
    <w:rsid w:val="00303F8C"/>
    <w:rsid w:val="003044C2"/>
    <w:rsid w:val="0030654D"/>
    <w:rsid w:val="00311279"/>
    <w:rsid w:val="00311B61"/>
    <w:rsid w:val="003120C2"/>
    <w:rsid w:val="003130B9"/>
    <w:rsid w:val="003145E9"/>
    <w:rsid w:val="0031483C"/>
    <w:rsid w:val="00314955"/>
    <w:rsid w:val="00315210"/>
    <w:rsid w:val="00317353"/>
    <w:rsid w:val="00317C0A"/>
    <w:rsid w:val="0032084E"/>
    <w:rsid w:val="00321DA4"/>
    <w:rsid w:val="00321E95"/>
    <w:rsid w:val="00325F19"/>
    <w:rsid w:val="00330A9C"/>
    <w:rsid w:val="00332C15"/>
    <w:rsid w:val="0033449F"/>
    <w:rsid w:val="00334BE7"/>
    <w:rsid w:val="003354B7"/>
    <w:rsid w:val="003359FB"/>
    <w:rsid w:val="00336E2E"/>
    <w:rsid w:val="0034008D"/>
    <w:rsid w:val="003409D3"/>
    <w:rsid w:val="00341229"/>
    <w:rsid w:val="00341C81"/>
    <w:rsid w:val="00342E60"/>
    <w:rsid w:val="00343007"/>
    <w:rsid w:val="003439AB"/>
    <w:rsid w:val="00344790"/>
    <w:rsid w:val="00345473"/>
    <w:rsid w:val="00345FF8"/>
    <w:rsid w:val="00350E0C"/>
    <w:rsid w:val="00354321"/>
    <w:rsid w:val="00354EC3"/>
    <w:rsid w:val="00356A44"/>
    <w:rsid w:val="00356BE7"/>
    <w:rsid w:val="00357AD1"/>
    <w:rsid w:val="003605EF"/>
    <w:rsid w:val="0036226E"/>
    <w:rsid w:val="00362AA4"/>
    <w:rsid w:val="003632FE"/>
    <w:rsid w:val="00366307"/>
    <w:rsid w:val="00374988"/>
    <w:rsid w:val="00374C2B"/>
    <w:rsid w:val="00374EC5"/>
    <w:rsid w:val="003759FF"/>
    <w:rsid w:val="003760C2"/>
    <w:rsid w:val="00380072"/>
    <w:rsid w:val="00381282"/>
    <w:rsid w:val="00381342"/>
    <w:rsid w:val="00386C61"/>
    <w:rsid w:val="003871F4"/>
    <w:rsid w:val="003873C9"/>
    <w:rsid w:val="0038768E"/>
    <w:rsid w:val="00390B9F"/>
    <w:rsid w:val="00392D99"/>
    <w:rsid w:val="003937EE"/>
    <w:rsid w:val="003965A6"/>
    <w:rsid w:val="003969CB"/>
    <w:rsid w:val="0039728B"/>
    <w:rsid w:val="003974D8"/>
    <w:rsid w:val="0039760E"/>
    <w:rsid w:val="003976D2"/>
    <w:rsid w:val="00397985"/>
    <w:rsid w:val="003A1660"/>
    <w:rsid w:val="003A2023"/>
    <w:rsid w:val="003A28EE"/>
    <w:rsid w:val="003A43E8"/>
    <w:rsid w:val="003A4E26"/>
    <w:rsid w:val="003B0B61"/>
    <w:rsid w:val="003B36D0"/>
    <w:rsid w:val="003B4428"/>
    <w:rsid w:val="003B5592"/>
    <w:rsid w:val="003B6EE4"/>
    <w:rsid w:val="003B7237"/>
    <w:rsid w:val="003C0305"/>
    <w:rsid w:val="003C0642"/>
    <w:rsid w:val="003C10C2"/>
    <w:rsid w:val="003C20DE"/>
    <w:rsid w:val="003C3E0A"/>
    <w:rsid w:val="003C5901"/>
    <w:rsid w:val="003C68C8"/>
    <w:rsid w:val="003C6B9D"/>
    <w:rsid w:val="003D15AD"/>
    <w:rsid w:val="003D271B"/>
    <w:rsid w:val="003D27CA"/>
    <w:rsid w:val="003D33A9"/>
    <w:rsid w:val="003E2335"/>
    <w:rsid w:val="003E329F"/>
    <w:rsid w:val="003E3FFE"/>
    <w:rsid w:val="003E53C5"/>
    <w:rsid w:val="003E6458"/>
    <w:rsid w:val="003E7BA7"/>
    <w:rsid w:val="003F03B8"/>
    <w:rsid w:val="003F095E"/>
    <w:rsid w:val="003F145A"/>
    <w:rsid w:val="003F2886"/>
    <w:rsid w:val="003F41F8"/>
    <w:rsid w:val="003F5AE6"/>
    <w:rsid w:val="004004FA"/>
    <w:rsid w:val="004019D0"/>
    <w:rsid w:val="00402DFC"/>
    <w:rsid w:val="00406319"/>
    <w:rsid w:val="00406AF8"/>
    <w:rsid w:val="00407EE4"/>
    <w:rsid w:val="00412122"/>
    <w:rsid w:val="0042005C"/>
    <w:rsid w:val="004217B8"/>
    <w:rsid w:val="00421EF0"/>
    <w:rsid w:val="00422BBF"/>
    <w:rsid w:val="00424374"/>
    <w:rsid w:val="004246F2"/>
    <w:rsid w:val="004351A5"/>
    <w:rsid w:val="00436E0E"/>
    <w:rsid w:val="00440045"/>
    <w:rsid w:val="00441AC8"/>
    <w:rsid w:val="00442951"/>
    <w:rsid w:val="0044328A"/>
    <w:rsid w:val="00443733"/>
    <w:rsid w:val="00443E77"/>
    <w:rsid w:val="00444875"/>
    <w:rsid w:val="00444D13"/>
    <w:rsid w:val="004453BB"/>
    <w:rsid w:val="0044667B"/>
    <w:rsid w:val="004466E0"/>
    <w:rsid w:val="004469E8"/>
    <w:rsid w:val="00446FAD"/>
    <w:rsid w:val="00450435"/>
    <w:rsid w:val="00451F86"/>
    <w:rsid w:val="0045241A"/>
    <w:rsid w:val="00452E49"/>
    <w:rsid w:val="004564CF"/>
    <w:rsid w:val="00456F2A"/>
    <w:rsid w:val="0046367E"/>
    <w:rsid w:val="00463FEC"/>
    <w:rsid w:val="00464D7A"/>
    <w:rsid w:val="0047221F"/>
    <w:rsid w:val="00472BB5"/>
    <w:rsid w:val="0047574C"/>
    <w:rsid w:val="0047756F"/>
    <w:rsid w:val="00477FD2"/>
    <w:rsid w:val="004838F6"/>
    <w:rsid w:val="004845BE"/>
    <w:rsid w:val="00484901"/>
    <w:rsid w:val="00485490"/>
    <w:rsid w:val="0048625A"/>
    <w:rsid w:val="00487CB6"/>
    <w:rsid w:val="00490837"/>
    <w:rsid w:val="00491073"/>
    <w:rsid w:val="00492BB8"/>
    <w:rsid w:val="00495DA0"/>
    <w:rsid w:val="00496C76"/>
    <w:rsid w:val="004A084A"/>
    <w:rsid w:val="004A1A02"/>
    <w:rsid w:val="004A2999"/>
    <w:rsid w:val="004A3E0F"/>
    <w:rsid w:val="004A653C"/>
    <w:rsid w:val="004A6DDE"/>
    <w:rsid w:val="004A7029"/>
    <w:rsid w:val="004A7BFD"/>
    <w:rsid w:val="004B13F5"/>
    <w:rsid w:val="004B3C2D"/>
    <w:rsid w:val="004B6F3E"/>
    <w:rsid w:val="004C2B68"/>
    <w:rsid w:val="004C4B9D"/>
    <w:rsid w:val="004C5044"/>
    <w:rsid w:val="004C5DA3"/>
    <w:rsid w:val="004C74F5"/>
    <w:rsid w:val="004D0BA2"/>
    <w:rsid w:val="004D6C2F"/>
    <w:rsid w:val="004D7609"/>
    <w:rsid w:val="004D7B16"/>
    <w:rsid w:val="004E0EC4"/>
    <w:rsid w:val="004E102B"/>
    <w:rsid w:val="004E14A6"/>
    <w:rsid w:val="004E33E9"/>
    <w:rsid w:val="004E4CD3"/>
    <w:rsid w:val="004E7339"/>
    <w:rsid w:val="004E7C76"/>
    <w:rsid w:val="004F15DB"/>
    <w:rsid w:val="004F1F64"/>
    <w:rsid w:val="004F293E"/>
    <w:rsid w:val="004F2D51"/>
    <w:rsid w:val="004F301E"/>
    <w:rsid w:val="004F3A5C"/>
    <w:rsid w:val="004F418E"/>
    <w:rsid w:val="004F74FB"/>
    <w:rsid w:val="004F7E2B"/>
    <w:rsid w:val="005020C8"/>
    <w:rsid w:val="00503C8D"/>
    <w:rsid w:val="00504EFD"/>
    <w:rsid w:val="005054B6"/>
    <w:rsid w:val="00514219"/>
    <w:rsid w:val="00514ABF"/>
    <w:rsid w:val="00515CDA"/>
    <w:rsid w:val="00516F27"/>
    <w:rsid w:val="00520955"/>
    <w:rsid w:val="00524591"/>
    <w:rsid w:val="0052753F"/>
    <w:rsid w:val="00527734"/>
    <w:rsid w:val="005302C4"/>
    <w:rsid w:val="00530563"/>
    <w:rsid w:val="00530A32"/>
    <w:rsid w:val="00533234"/>
    <w:rsid w:val="00533FF6"/>
    <w:rsid w:val="00534F01"/>
    <w:rsid w:val="00535D10"/>
    <w:rsid w:val="00536009"/>
    <w:rsid w:val="005366FD"/>
    <w:rsid w:val="00537075"/>
    <w:rsid w:val="00537CE7"/>
    <w:rsid w:val="0054334E"/>
    <w:rsid w:val="00543B5D"/>
    <w:rsid w:val="00544CC4"/>
    <w:rsid w:val="005465C7"/>
    <w:rsid w:val="0055015C"/>
    <w:rsid w:val="00550597"/>
    <w:rsid w:val="00550960"/>
    <w:rsid w:val="00551968"/>
    <w:rsid w:val="00552888"/>
    <w:rsid w:val="00552957"/>
    <w:rsid w:val="00552E4F"/>
    <w:rsid w:val="00553504"/>
    <w:rsid w:val="00553881"/>
    <w:rsid w:val="0055631E"/>
    <w:rsid w:val="00556EF4"/>
    <w:rsid w:val="00560640"/>
    <w:rsid w:val="00560BE1"/>
    <w:rsid w:val="00560D50"/>
    <w:rsid w:val="00561C3D"/>
    <w:rsid w:val="005643E8"/>
    <w:rsid w:val="00565F83"/>
    <w:rsid w:val="00566B40"/>
    <w:rsid w:val="00567070"/>
    <w:rsid w:val="005674AD"/>
    <w:rsid w:val="00567FBA"/>
    <w:rsid w:val="00573171"/>
    <w:rsid w:val="00574DAC"/>
    <w:rsid w:val="00575BFA"/>
    <w:rsid w:val="00577D14"/>
    <w:rsid w:val="005811F7"/>
    <w:rsid w:val="005834EB"/>
    <w:rsid w:val="00586860"/>
    <w:rsid w:val="005912DE"/>
    <w:rsid w:val="0059278D"/>
    <w:rsid w:val="00593023"/>
    <w:rsid w:val="005945B7"/>
    <w:rsid w:val="00595301"/>
    <w:rsid w:val="00595C12"/>
    <w:rsid w:val="005961CA"/>
    <w:rsid w:val="005A204D"/>
    <w:rsid w:val="005A2061"/>
    <w:rsid w:val="005A409F"/>
    <w:rsid w:val="005A4C00"/>
    <w:rsid w:val="005A6EEC"/>
    <w:rsid w:val="005A7104"/>
    <w:rsid w:val="005A7ADD"/>
    <w:rsid w:val="005B0105"/>
    <w:rsid w:val="005B0B76"/>
    <w:rsid w:val="005B19E4"/>
    <w:rsid w:val="005B41A3"/>
    <w:rsid w:val="005B4687"/>
    <w:rsid w:val="005B7042"/>
    <w:rsid w:val="005C2F97"/>
    <w:rsid w:val="005C35E6"/>
    <w:rsid w:val="005C4254"/>
    <w:rsid w:val="005C54E4"/>
    <w:rsid w:val="005C5D8D"/>
    <w:rsid w:val="005C5EC3"/>
    <w:rsid w:val="005C7517"/>
    <w:rsid w:val="005D0BAB"/>
    <w:rsid w:val="005D1782"/>
    <w:rsid w:val="005D1E9B"/>
    <w:rsid w:val="005D20F9"/>
    <w:rsid w:val="005D214F"/>
    <w:rsid w:val="005D4191"/>
    <w:rsid w:val="005D469C"/>
    <w:rsid w:val="005D4F0C"/>
    <w:rsid w:val="005D53DA"/>
    <w:rsid w:val="005D6C8F"/>
    <w:rsid w:val="005E0670"/>
    <w:rsid w:val="005E13FE"/>
    <w:rsid w:val="005E196F"/>
    <w:rsid w:val="005E254D"/>
    <w:rsid w:val="005E3116"/>
    <w:rsid w:val="005E433A"/>
    <w:rsid w:val="005E456C"/>
    <w:rsid w:val="005E4B2E"/>
    <w:rsid w:val="005E6660"/>
    <w:rsid w:val="005F08E3"/>
    <w:rsid w:val="005F0947"/>
    <w:rsid w:val="005F334E"/>
    <w:rsid w:val="005F3772"/>
    <w:rsid w:val="005F37AE"/>
    <w:rsid w:val="005F480D"/>
    <w:rsid w:val="005F48B2"/>
    <w:rsid w:val="005F49B3"/>
    <w:rsid w:val="006001C6"/>
    <w:rsid w:val="00600816"/>
    <w:rsid w:val="006035BF"/>
    <w:rsid w:val="00606CFA"/>
    <w:rsid w:val="00612E85"/>
    <w:rsid w:val="006151B8"/>
    <w:rsid w:val="006154B6"/>
    <w:rsid w:val="00615534"/>
    <w:rsid w:val="00615827"/>
    <w:rsid w:val="00615AF4"/>
    <w:rsid w:val="00616472"/>
    <w:rsid w:val="0062014B"/>
    <w:rsid w:val="006213E9"/>
    <w:rsid w:val="006257EE"/>
    <w:rsid w:val="00626042"/>
    <w:rsid w:val="006267F9"/>
    <w:rsid w:val="0063058D"/>
    <w:rsid w:val="0063486B"/>
    <w:rsid w:val="006349EE"/>
    <w:rsid w:val="00635708"/>
    <w:rsid w:val="006358E3"/>
    <w:rsid w:val="00635F91"/>
    <w:rsid w:val="00636412"/>
    <w:rsid w:val="00636B6D"/>
    <w:rsid w:val="00637AA8"/>
    <w:rsid w:val="00642458"/>
    <w:rsid w:val="006452F7"/>
    <w:rsid w:val="006454AA"/>
    <w:rsid w:val="00646173"/>
    <w:rsid w:val="006464F0"/>
    <w:rsid w:val="00646555"/>
    <w:rsid w:val="00652B3A"/>
    <w:rsid w:val="00652BAD"/>
    <w:rsid w:val="00655020"/>
    <w:rsid w:val="006552BB"/>
    <w:rsid w:val="00655655"/>
    <w:rsid w:val="00656160"/>
    <w:rsid w:val="00657C93"/>
    <w:rsid w:val="006623F4"/>
    <w:rsid w:val="00667A78"/>
    <w:rsid w:val="00671B4E"/>
    <w:rsid w:val="00673A53"/>
    <w:rsid w:val="00674120"/>
    <w:rsid w:val="006742BC"/>
    <w:rsid w:val="00674870"/>
    <w:rsid w:val="00674CD4"/>
    <w:rsid w:val="006779A8"/>
    <w:rsid w:val="00681325"/>
    <w:rsid w:val="00684C2C"/>
    <w:rsid w:val="00685F1C"/>
    <w:rsid w:val="006872AD"/>
    <w:rsid w:val="00687BF1"/>
    <w:rsid w:val="0069090E"/>
    <w:rsid w:val="0069175B"/>
    <w:rsid w:val="006939D8"/>
    <w:rsid w:val="00694DC9"/>
    <w:rsid w:val="00696EC1"/>
    <w:rsid w:val="006976DA"/>
    <w:rsid w:val="006A0417"/>
    <w:rsid w:val="006A3446"/>
    <w:rsid w:val="006A57DD"/>
    <w:rsid w:val="006A7D5A"/>
    <w:rsid w:val="006B0AE4"/>
    <w:rsid w:val="006B273F"/>
    <w:rsid w:val="006B2E71"/>
    <w:rsid w:val="006B3405"/>
    <w:rsid w:val="006B3E51"/>
    <w:rsid w:val="006B444A"/>
    <w:rsid w:val="006B4D7E"/>
    <w:rsid w:val="006B5820"/>
    <w:rsid w:val="006B5C88"/>
    <w:rsid w:val="006B7456"/>
    <w:rsid w:val="006C1EDD"/>
    <w:rsid w:val="006C3064"/>
    <w:rsid w:val="006C4700"/>
    <w:rsid w:val="006C47AA"/>
    <w:rsid w:val="006C624F"/>
    <w:rsid w:val="006D0327"/>
    <w:rsid w:val="006D2872"/>
    <w:rsid w:val="006D2E8A"/>
    <w:rsid w:val="006D5316"/>
    <w:rsid w:val="006D5BBA"/>
    <w:rsid w:val="006D6FCB"/>
    <w:rsid w:val="006E0D36"/>
    <w:rsid w:val="006E2446"/>
    <w:rsid w:val="006E2AB1"/>
    <w:rsid w:val="006E4BA9"/>
    <w:rsid w:val="006E6243"/>
    <w:rsid w:val="006F0438"/>
    <w:rsid w:val="006F0E0B"/>
    <w:rsid w:val="006F1FF7"/>
    <w:rsid w:val="006F49EF"/>
    <w:rsid w:val="006F4D7E"/>
    <w:rsid w:val="006F5200"/>
    <w:rsid w:val="006F62C3"/>
    <w:rsid w:val="006F635C"/>
    <w:rsid w:val="006F77F9"/>
    <w:rsid w:val="0070144C"/>
    <w:rsid w:val="00701526"/>
    <w:rsid w:val="00705E52"/>
    <w:rsid w:val="0070685A"/>
    <w:rsid w:val="00711F95"/>
    <w:rsid w:val="00715485"/>
    <w:rsid w:val="00715BB7"/>
    <w:rsid w:val="00715DD9"/>
    <w:rsid w:val="0071761E"/>
    <w:rsid w:val="0072048B"/>
    <w:rsid w:val="00723760"/>
    <w:rsid w:val="00725604"/>
    <w:rsid w:val="0072603B"/>
    <w:rsid w:val="00727F57"/>
    <w:rsid w:val="007323C5"/>
    <w:rsid w:val="00732E54"/>
    <w:rsid w:val="00732FDD"/>
    <w:rsid w:val="00733014"/>
    <w:rsid w:val="00733950"/>
    <w:rsid w:val="0073447B"/>
    <w:rsid w:val="007355FE"/>
    <w:rsid w:val="007369BB"/>
    <w:rsid w:val="0074220B"/>
    <w:rsid w:val="00742494"/>
    <w:rsid w:val="00743013"/>
    <w:rsid w:val="00743971"/>
    <w:rsid w:val="0074405E"/>
    <w:rsid w:val="00745034"/>
    <w:rsid w:val="00751D8C"/>
    <w:rsid w:val="0075285F"/>
    <w:rsid w:val="00752D70"/>
    <w:rsid w:val="00753C9F"/>
    <w:rsid w:val="00755760"/>
    <w:rsid w:val="007561C1"/>
    <w:rsid w:val="00756282"/>
    <w:rsid w:val="007563E9"/>
    <w:rsid w:val="007565E9"/>
    <w:rsid w:val="0075694E"/>
    <w:rsid w:val="00756BD4"/>
    <w:rsid w:val="0075791C"/>
    <w:rsid w:val="00761846"/>
    <w:rsid w:val="00762BB5"/>
    <w:rsid w:val="00762E6B"/>
    <w:rsid w:val="00765518"/>
    <w:rsid w:val="00772002"/>
    <w:rsid w:val="00772443"/>
    <w:rsid w:val="00773907"/>
    <w:rsid w:val="0077558A"/>
    <w:rsid w:val="00776291"/>
    <w:rsid w:val="00777F51"/>
    <w:rsid w:val="0078145B"/>
    <w:rsid w:val="00782A46"/>
    <w:rsid w:val="00783D30"/>
    <w:rsid w:val="00785A78"/>
    <w:rsid w:val="00785D91"/>
    <w:rsid w:val="00787797"/>
    <w:rsid w:val="00787FC5"/>
    <w:rsid w:val="0079021B"/>
    <w:rsid w:val="0079021C"/>
    <w:rsid w:val="00790AAC"/>
    <w:rsid w:val="007933A4"/>
    <w:rsid w:val="007955DA"/>
    <w:rsid w:val="00795B05"/>
    <w:rsid w:val="007A25F6"/>
    <w:rsid w:val="007A2F28"/>
    <w:rsid w:val="007A5082"/>
    <w:rsid w:val="007A50B7"/>
    <w:rsid w:val="007A55A5"/>
    <w:rsid w:val="007A5F86"/>
    <w:rsid w:val="007A6800"/>
    <w:rsid w:val="007A7F1B"/>
    <w:rsid w:val="007B0503"/>
    <w:rsid w:val="007B0E8F"/>
    <w:rsid w:val="007B143F"/>
    <w:rsid w:val="007B6242"/>
    <w:rsid w:val="007B793E"/>
    <w:rsid w:val="007C242A"/>
    <w:rsid w:val="007C4860"/>
    <w:rsid w:val="007C7F26"/>
    <w:rsid w:val="007D06B7"/>
    <w:rsid w:val="007D3177"/>
    <w:rsid w:val="007D4E6F"/>
    <w:rsid w:val="007D5767"/>
    <w:rsid w:val="007D66A3"/>
    <w:rsid w:val="007D70DA"/>
    <w:rsid w:val="007D7FB8"/>
    <w:rsid w:val="007E0A24"/>
    <w:rsid w:val="007E2D11"/>
    <w:rsid w:val="007E3D19"/>
    <w:rsid w:val="007E52A5"/>
    <w:rsid w:val="007E5BCA"/>
    <w:rsid w:val="007E69C2"/>
    <w:rsid w:val="007E7206"/>
    <w:rsid w:val="007F4DDE"/>
    <w:rsid w:val="007F55D4"/>
    <w:rsid w:val="007F62D1"/>
    <w:rsid w:val="007F68A6"/>
    <w:rsid w:val="00800D96"/>
    <w:rsid w:val="0080323B"/>
    <w:rsid w:val="00803971"/>
    <w:rsid w:val="008039FC"/>
    <w:rsid w:val="008064F3"/>
    <w:rsid w:val="0081202C"/>
    <w:rsid w:val="00816054"/>
    <w:rsid w:val="008179C6"/>
    <w:rsid w:val="00817CB9"/>
    <w:rsid w:val="0082186E"/>
    <w:rsid w:val="00821F96"/>
    <w:rsid w:val="0082396B"/>
    <w:rsid w:val="00823F57"/>
    <w:rsid w:val="008252F0"/>
    <w:rsid w:val="008255CC"/>
    <w:rsid w:val="00826B17"/>
    <w:rsid w:val="00830653"/>
    <w:rsid w:val="00832352"/>
    <w:rsid w:val="00832753"/>
    <w:rsid w:val="00833CBF"/>
    <w:rsid w:val="00833E78"/>
    <w:rsid w:val="00835CCA"/>
    <w:rsid w:val="0083786A"/>
    <w:rsid w:val="00843BB9"/>
    <w:rsid w:val="00844187"/>
    <w:rsid w:val="0084463F"/>
    <w:rsid w:val="00844972"/>
    <w:rsid w:val="00845F82"/>
    <w:rsid w:val="008462D1"/>
    <w:rsid w:val="00846579"/>
    <w:rsid w:val="00847E17"/>
    <w:rsid w:val="0085097B"/>
    <w:rsid w:val="00850C8A"/>
    <w:rsid w:val="00851002"/>
    <w:rsid w:val="00851F31"/>
    <w:rsid w:val="008532F6"/>
    <w:rsid w:val="00855860"/>
    <w:rsid w:val="00860CD6"/>
    <w:rsid w:val="00861BDA"/>
    <w:rsid w:val="00862B4C"/>
    <w:rsid w:val="00864ECB"/>
    <w:rsid w:val="0086596C"/>
    <w:rsid w:val="00865B05"/>
    <w:rsid w:val="00865EC3"/>
    <w:rsid w:val="00870145"/>
    <w:rsid w:val="00871703"/>
    <w:rsid w:val="00873D29"/>
    <w:rsid w:val="00874001"/>
    <w:rsid w:val="00876556"/>
    <w:rsid w:val="00876E46"/>
    <w:rsid w:val="0087772C"/>
    <w:rsid w:val="00880EC1"/>
    <w:rsid w:val="008927EA"/>
    <w:rsid w:val="00893E0E"/>
    <w:rsid w:val="00894DA9"/>
    <w:rsid w:val="00894DAD"/>
    <w:rsid w:val="008956F1"/>
    <w:rsid w:val="00896DE5"/>
    <w:rsid w:val="008A293D"/>
    <w:rsid w:val="008A3C9F"/>
    <w:rsid w:val="008A6B6B"/>
    <w:rsid w:val="008A7BD8"/>
    <w:rsid w:val="008B0458"/>
    <w:rsid w:val="008B0529"/>
    <w:rsid w:val="008B0668"/>
    <w:rsid w:val="008B1AC6"/>
    <w:rsid w:val="008B283D"/>
    <w:rsid w:val="008B544B"/>
    <w:rsid w:val="008B5A64"/>
    <w:rsid w:val="008B6872"/>
    <w:rsid w:val="008C0627"/>
    <w:rsid w:val="008C0E5C"/>
    <w:rsid w:val="008C1A8F"/>
    <w:rsid w:val="008C2A9B"/>
    <w:rsid w:val="008C3789"/>
    <w:rsid w:val="008C3F54"/>
    <w:rsid w:val="008C7D42"/>
    <w:rsid w:val="008D0A69"/>
    <w:rsid w:val="008D1D59"/>
    <w:rsid w:val="008D3307"/>
    <w:rsid w:val="008D34DD"/>
    <w:rsid w:val="008D3DC0"/>
    <w:rsid w:val="008D7B6E"/>
    <w:rsid w:val="008E3F20"/>
    <w:rsid w:val="008E4173"/>
    <w:rsid w:val="008E4FCA"/>
    <w:rsid w:val="008E5702"/>
    <w:rsid w:val="008E5F0D"/>
    <w:rsid w:val="008E68DC"/>
    <w:rsid w:val="008E6A25"/>
    <w:rsid w:val="008E7C88"/>
    <w:rsid w:val="008F0652"/>
    <w:rsid w:val="008F496C"/>
    <w:rsid w:val="008F612B"/>
    <w:rsid w:val="008F6F10"/>
    <w:rsid w:val="008F77FC"/>
    <w:rsid w:val="00900248"/>
    <w:rsid w:val="00901A95"/>
    <w:rsid w:val="009022BF"/>
    <w:rsid w:val="0090389F"/>
    <w:rsid w:val="00903FF8"/>
    <w:rsid w:val="00910AF3"/>
    <w:rsid w:val="00915D44"/>
    <w:rsid w:val="009170E4"/>
    <w:rsid w:val="00917D7C"/>
    <w:rsid w:val="00920E62"/>
    <w:rsid w:val="00921DF2"/>
    <w:rsid w:val="009234E7"/>
    <w:rsid w:val="00923632"/>
    <w:rsid w:val="00923642"/>
    <w:rsid w:val="00925304"/>
    <w:rsid w:val="0092639D"/>
    <w:rsid w:val="00930FF7"/>
    <w:rsid w:val="0093174A"/>
    <w:rsid w:val="009333E7"/>
    <w:rsid w:val="00935157"/>
    <w:rsid w:val="00942794"/>
    <w:rsid w:val="009429AC"/>
    <w:rsid w:val="009430F6"/>
    <w:rsid w:val="00943697"/>
    <w:rsid w:val="00951CFB"/>
    <w:rsid w:val="00952825"/>
    <w:rsid w:val="00954E8F"/>
    <w:rsid w:val="00956B51"/>
    <w:rsid w:val="00960C96"/>
    <w:rsid w:val="00962533"/>
    <w:rsid w:val="00962A5C"/>
    <w:rsid w:val="00964BF3"/>
    <w:rsid w:val="0096519E"/>
    <w:rsid w:val="0097403C"/>
    <w:rsid w:val="0097481D"/>
    <w:rsid w:val="0097681C"/>
    <w:rsid w:val="009768F1"/>
    <w:rsid w:val="0097716C"/>
    <w:rsid w:val="00977FDF"/>
    <w:rsid w:val="00980748"/>
    <w:rsid w:val="00983681"/>
    <w:rsid w:val="00984F45"/>
    <w:rsid w:val="009856E8"/>
    <w:rsid w:val="00987A2F"/>
    <w:rsid w:val="00987C48"/>
    <w:rsid w:val="00990152"/>
    <w:rsid w:val="00994157"/>
    <w:rsid w:val="00997878"/>
    <w:rsid w:val="009A16C1"/>
    <w:rsid w:val="009A326F"/>
    <w:rsid w:val="009A41B7"/>
    <w:rsid w:val="009A6E3E"/>
    <w:rsid w:val="009A72C8"/>
    <w:rsid w:val="009A74D8"/>
    <w:rsid w:val="009A7E9D"/>
    <w:rsid w:val="009B06A5"/>
    <w:rsid w:val="009B29AC"/>
    <w:rsid w:val="009B3D36"/>
    <w:rsid w:val="009B4CCD"/>
    <w:rsid w:val="009B6FB6"/>
    <w:rsid w:val="009C06FE"/>
    <w:rsid w:val="009C2849"/>
    <w:rsid w:val="009D10AD"/>
    <w:rsid w:val="009D1598"/>
    <w:rsid w:val="009D197E"/>
    <w:rsid w:val="009D3D43"/>
    <w:rsid w:val="009D5FD8"/>
    <w:rsid w:val="009D616A"/>
    <w:rsid w:val="009E234F"/>
    <w:rsid w:val="009E480C"/>
    <w:rsid w:val="009E5FE3"/>
    <w:rsid w:val="009E68F9"/>
    <w:rsid w:val="009F0051"/>
    <w:rsid w:val="009F00D6"/>
    <w:rsid w:val="009F075D"/>
    <w:rsid w:val="009F0F20"/>
    <w:rsid w:val="009F2DB4"/>
    <w:rsid w:val="009F31EE"/>
    <w:rsid w:val="009F42E7"/>
    <w:rsid w:val="009F5464"/>
    <w:rsid w:val="009F556A"/>
    <w:rsid w:val="009F5C6E"/>
    <w:rsid w:val="00A0077E"/>
    <w:rsid w:val="00A117DB"/>
    <w:rsid w:val="00A15337"/>
    <w:rsid w:val="00A16185"/>
    <w:rsid w:val="00A20991"/>
    <w:rsid w:val="00A23986"/>
    <w:rsid w:val="00A27690"/>
    <w:rsid w:val="00A27A68"/>
    <w:rsid w:val="00A27D74"/>
    <w:rsid w:val="00A325D9"/>
    <w:rsid w:val="00A33CFA"/>
    <w:rsid w:val="00A3616A"/>
    <w:rsid w:val="00A378B3"/>
    <w:rsid w:val="00A40535"/>
    <w:rsid w:val="00A43022"/>
    <w:rsid w:val="00A43307"/>
    <w:rsid w:val="00A45775"/>
    <w:rsid w:val="00A465BB"/>
    <w:rsid w:val="00A468E9"/>
    <w:rsid w:val="00A528E4"/>
    <w:rsid w:val="00A5310C"/>
    <w:rsid w:val="00A5447F"/>
    <w:rsid w:val="00A54F19"/>
    <w:rsid w:val="00A5564F"/>
    <w:rsid w:val="00A55CB5"/>
    <w:rsid w:val="00A56295"/>
    <w:rsid w:val="00A572D7"/>
    <w:rsid w:val="00A573B5"/>
    <w:rsid w:val="00A60A4D"/>
    <w:rsid w:val="00A61A3D"/>
    <w:rsid w:val="00A6294F"/>
    <w:rsid w:val="00A65673"/>
    <w:rsid w:val="00A65BB8"/>
    <w:rsid w:val="00A66697"/>
    <w:rsid w:val="00A66A3A"/>
    <w:rsid w:val="00A6724F"/>
    <w:rsid w:val="00A7049A"/>
    <w:rsid w:val="00A70C66"/>
    <w:rsid w:val="00A7625D"/>
    <w:rsid w:val="00A76C22"/>
    <w:rsid w:val="00A8173B"/>
    <w:rsid w:val="00A82C77"/>
    <w:rsid w:val="00A84F22"/>
    <w:rsid w:val="00A9046C"/>
    <w:rsid w:val="00A92F18"/>
    <w:rsid w:val="00A93FFF"/>
    <w:rsid w:val="00A952D9"/>
    <w:rsid w:val="00A9617A"/>
    <w:rsid w:val="00A97234"/>
    <w:rsid w:val="00AA01AF"/>
    <w:rsid w:val="00AA6996"/>
    <w:rsid w:val="00AA7093"/>
    <w:rsid w:val="00AB0B75"/>
    <w:rsid w:val="00AB237F"/>
    <w:rsid w:val="00AB2D39"/>
    <w:rsid w:val="00AB2E9C"/>
    <w:rsid w:val="00AB4913"/>
    <w:rsid w:val="00AB7A36"/>
    <w:rsid w:val="00AB7B6F"/>
    <w:rsid w:val="00AC06BC"/>
    <w:rsid w:val="00AC074C"/>
    <w:rsid w:val="00AC0DC0"/>
    <w:rsid w:val="00AC1380"/>
    <w:rsid w:val="00AD371C"/>
    <w:rsid w:val="00AD7075"/>
    <w:rsid w:val="00AE3FCE"/>
    <w:rsid w:val="00AE7C45"/>
    <w:rsid w:val="00AF0D06"/>
    <w:rsid w:val="00AF0E99"/>
    <w:rsid w:val="00AF2070"/>
    <w:rsid w:val="00AF299F"/>
    <w:rsid w:val="00AF40BF"/>
    <w:rsid w:val="00AF4A7F"/>
    <w:rsid w:val="00AF6B05"/>
    <w:rsid w:val="00AF6FF1"/>
    <w:rsid w:val="00AF7835"/>
    <w:rsid w:val="00AF7F4F"/>
    <w:rsid w:val="00B00E29"/>
    <w:rsid w:val="00B02A2A"/>
    <w:rsid w:val="00B04E8A"/>
    <w:rsid w:val="00B06953"/>
    <w:rsid w:val="00B1003E"/>
    <w:rsid w:val="00B10D6C"/>
    <w:rsid w:val="00B10FED"/>
    <w:rsid w:val="00B13C02"/>
    <w:rsid w:val="00B1712C"/>
    <w:rsid w:val="00B1753D"/>
    <w:rsid w:val="00B17811"/>
    <w:rsid w:val="00B20B68"/>
    <w:rsid w:val="00B210C7"/>
    <w:rsid w:val="00B22EBB"/>
    <w:rsid w:val="00B26D56"/>
    <w:rsid w:val="00B26D5F"/>
    <w:rsid w:val="00B31ECB"/>
    <w:rsid w:val="00B325A1"/>
    <w:rsid w:val="00B3296C"/>
    <w:rsid w:val="00B32A53"/>
    <w:rsid w:val="00B34881"/>
    <w:rsid w:val="00B3545D"/>
    <w:rsid w:val="00B3609F"/>
    <w:rsid w:val="00B36800"/>
    <w:rsid w:val="00B37094"/>
    <w:rsid w:val="00B42B40"/>
    <w:rsid w:val="00B43043"/>
    <w:rsid w:val="00B44C75"/>
    <w:rsid w:val="00B4581A"/>
    <w:rsid w:val="00B45CF2"/>
    <w:rsid w:val="00B509AA"/>
    <w:rsid w:val="00B518DC"/>
    <w:rsid w:val="00B51E58"/>
    <w:rsid w:val="00B52B03"/>
    <w:rsid w:val="00B52E56"/>
    <w:rsid w:val="00B53A1D"/>
    <w:rsid w:val="00B54409"/>
    <w:rsid w:val="00B54B40"/>
    <w:rsid w:val="00B5684F"/>
    <w:rsid w:val="00B6210A"/>
    <w:rsid w:val="00B6226F"/>
    <w:rsid w:val="00B625B9"/>
    <w:rsid w:val="00B6261D"/>
    <w:rsid w:val="00B63A1B"/>
    <w:rsid w:val="00B6682C"/>
    <w:rsid w:val="00B67FED"/>
    <w:rsid w:val="00B71C0D"/>
    <w:rsid w:val="00B726FD"/>
    <w:rsid w:val="00B74CAE"/>
    <w:rsid w:val="00B75EFC"/>
    <w:rsid w:val="00B772DE"/>
    <w:rsid w:val="00B77E6E"/>
    <w:rsid w:val="00B829D7"/>
    <w:rsid w:val="00B82B52"/>
    <w:rsid w:val="00B85450"/>
    <w:rsid w:val="00B87136"/>
    <w:rsid w:val="00B90728"/>
    <w:rsid w:val="00B9401B"/>
    <w:rsid w:val="00B94135"/>
    <w:rsid w:val="00BA25FB"/>
    <w:rsid w:val="00BA3644"/>
    <w:rsid w:val="00BA3E20"/>
    <w:rsid w:val="00BB038E"/>
    <w:rsid w:val="00BB1EC7"/>
    <w:rsid w:val="00BB1F07"/>
    <w:rsid w:val="00BB339E"/>
    <w:rsid w:val="00BB4A1E"/>
    <w:rsid w:val="00BB5476"/>
    <w:rsid w:val="00BC2B13"/>
    <w:rsid w:val="00BC49AB"/>
    <w:rsid w:val="00BC4A4E"/>
    <w:rsid w:val="00BC4B53"/>
    <w:rsid w:val="00BC5DAF"/>
    <w:rsid w:val="00BC763D"/>
    <w:rsid w:val="00BC76A8"/>
    <w:rsid w:val="00BD504B"/>
    <w:rsid w:val="00BD5758"/>
    <w:rsid w:val="00BD5921"/>
    <w:rsid w:val="00BD5986"/>
    <w:rsid w:val="00BD7623"/>
    <w:rsid w:val="00BD78B8"/>
    <w:rsid w:val="00BE0935"/>
    <w:rsid w:val="00BE11CB"/>
    <w:rsid w:val="00BE4BA4"/>
    <w:rsid w:val="00BE59F7"/>
    <w:rsid w:val="00BE59FE"/>
    <w:rsid w:val="00BF04B1"/>
    <w:rsid w:val="00BF0842"/>
    <w:rsid w:val="00BF0949"/>
    <w:rsid w:val="00BF29EA"/>
    <w:rsid w:val="00BF42DF"/>
    <w:rsid w:val="00BF5D0D"/>
    <w:rsid w:val="00C002AE"/>
    <w:rsid w:val="00C01AC0"/>
    <w:rsid w:val="00C02552"/>
    <w:rsid w:val="00C025C0"/>
    <w:rsid w:val="00C0289C"/>
    <w:rsid w:val="00C036B7"/>
    <w:rsid w:val="00C040B9"/>
    <w:rsid w:val="00C04CFB"/>
    <w:rsid w:val="00C06163"/>
    <w:rsid w:val="00C0620B"/>
    <w:rsid w:val="00C11058"/>
    <w:rsid w:val="00C11B5C"/>
    <w:rsid w:val="00C1442D"/>
    <w:rsid w:val="00C14587"/>
    <w:rsid w:val="00C16C60"/>
    <w:rsid w:val="00C17F07"/>
    <w:rsid w:val="00C205BF"/>
    <w:rsid w:val="00C25719"/>
    <w:rsid w:val="00C271EB"/>
    <w:rsid w:val="00C27A61"/>
    <w:rsid w:val="00C30FF9"/>
    <w:rsid w:val="00C329E2"/>
    <w:rsid w:val="00C32B63"/>
    <w:rsid w:val="00C334A0"/>
    <w:rsid w:val="00C347C7"/>
    <w:rsid w:val="00C34C43"/>
    <w:rsid w:val="00C35C64"/>
    <w:rsid w:val="00C37FFC"/>
    <w:rsid w:val="00C406DE"/>
    <w:rsid w:val="00C41744"/>
    <w:rsid w:val="00C42AE8"/>
    <w:rsid w:val="00C45923"/>
    <w:rsid w:val="00C46191"/>
    <w:rsid w:val="00C51969"/>
    <w:rsid w:val="00C535AB"/>
    <w:rsid w:val="00C6075E"/>
    <w:rsid w:val="00C60D20"/>
    <w:rsid w:val="00C612FD"/>
    <w:rsid w:val="00C619C1"/>
    <w:rsid w:val="00C61B16"/>
    <w:rsid w:val="00C650BE"/>
    <w:rsid w:val="00C65D09"/>
    <w:rsid w:val="00C678C2"/>
    <w:rsid w:val="00C72C48"/>
    <w:rsid w:val="00C734BE"/>
    <w:rsid w:val="00C73AC4"/>
    <w:rsid w:val="00C75C71"/>
    <w:rsid w:val="00C76D25"/>
    <w:rsid w:val="00C80025"/>
    <w:rsid w:val="00C80A00"/>
    <w:rsid w:val="00C83777"/>
    <w:rsid w:val="00C875C4"/>
    <w:rsid w:val="00C93175"/>
    <w:rsid w:val="00C954F7"/>
    <w:rsid w:val="00C9564B"/>
    <w:rsid w:val="00C96011"/>
    <w:rsid w:val="00C966B5"/>
    <w:rsid w:val="00C971F3"/>
    <w:rsid w:val="00C9727C"/>
    <w:rsid w:val="00CA3C89"/>
    <w:rsid w:val="00CA7597"/>
    <w:rsid w:val="00CA7938"/>
    <w:rsid w:val="00CB005F"/>
    <w:rsid w:val="00CB30FB"/>
    <w:rsid w:val="00CB6005"/>
    <w:rsid w:val="00CC005F"/>
    <w:rsid w:val="00CC0B14"/>
    <w:rsid w:val="00CC0BA4"/>
    <w:rsid w:val="00CC0BAA"/>
    <w:rsid w:val="00CC13CB"/>
    <w:rsid w:val="00CC1919"/>
    <w:rsid w:val="00CC3B9F"/>
    <w:rsid w:val="00CC3FD4"/>
    <w:rsid w:val="00CC514E"/>
    <w:rsid w:val="00CC54DA"/>
    <w:rsid w:val="00CD08F6"/>
    <w:rsid w:val="00CD392B"/>
    <w:rsid w:val="00CD3C69"/>
    <w:rsid w:val="00CD4404"/>
    <w:rsid w:val="00CD5E40"/>
    <w:rsid w:val="00CD7CC1"/>
    <w:rsid w:val="00CE10B8"/>
    <w:rsid w:val="00CE115E"/>
    <w:rsid w:val="00CE37C3"/>
    <w:rsid w:val="00CE49F0"/>
    <w:rsid w:val="00CE52E3"/>
    <w:rsid w:val="00CE6DC0"/>
    <w:rsid w:val="00CE796C"/>
    <w:rsid w:val="00CE79AD"/>
    <w:rsid w:val="00CF13A1"/>
    <w:rsid w:val="00CF195E"/>
    <w:rsid w:val="00CF22B5"/>
    <w:rsid w:val="00CF2C96"/>
    <w:rsid w:val="00CF3C74"/>
    <w:rsid w:val="00CF63ED"/>
    <w:rsid w:val="00D01EEE"/>
    <w:rsid w:val="00D0447B"/>
    <w:rsid w:val="00D1087E"/>
    <w:rsid w:val="00D12BA9"/>
    <w:rsid w:val="00D12CAE"/>
    <w:rsid w:val="00D13642"/>
    <w:rsid w:val="00D13726"/>
    <w:rsid w:val="00D14B12"/>
    <w:rsid w:val="00D17B9F"/>
    <w:rsid w:val="00D21A00"/>
    <w:rsid w:val="00D21F51"/>
    <w:rsid w:val="00D224C7"/>
    <w:rsid w:val="00D255CB"/>
    <w:rsid w:val="00D263F1"/>
    <w:rsid w:val="00D27080"/>
    <w:rsid w:val="00D33ACE"/>
    <w:rsid w:val="00D358D3"/>
    <w:rsid w:val="00D35EBF"/>
    <w:rsid w:val="00D36F11"/>
    <w:rsid w:val="00D41044"/>
    <w:rsid w:val="00D43148"/>
    <w:rsid w:val="00D43D83"/>
    <w:rsid w:val="00D45D2E"/>
    <w:rsid w:val="00D46168"/>
    <w:rsid w:val="00D46E20"/>
    <w:rsid w:val="00D47C80"/>
    <w:rsid w:val="00D524CE"/>
    <w:rsid w:val="00D529E4"/>
    <w:rsid w:val="00D52CE5"/>
    <w:rsid w:val="00D54284"/>
    <w:rsid w:val="00D55958"/>
    <w:rsid w:val="00D55EB0"/>
    <w:rsid w:val="00D55F57"/>
    <w:rsid w:val="00D57B0B"/>
    <w:rsid w:val="00D60E3B"/>
    <w:rsid w:val="00D617C7"/>
    <w:rsid w:val="00D61EA9"/>
    <w:rsid w:val="00D62F00"/>
    <w:rsid w:val="00D64D47"/>
    <w:rsid w:val="00D64EDC"/>
    <w:rsid w:val="00D66F5B"/>
    <w:rsid w:val="00D70FFB"/>
    <w:rsid w:val="00D71E40"/>
    <w:rsid w:val="00D7331C"/>
    <w:rsid w:val="00D734C1"/>
    <w:rsid w:val="00D73DCD"/>
    <w:rsid w:val="00D769B2"/>
    <w:rsid w:val="00D76E26"/>
    <w:rsid w:val="00D83071"/>
    <w:rsid w:val="00D83F3B"/>
    <w:rsid w:val="00D84747"/>
    <w:rsid w:val="00D958B7"/>
    <w:rsid w:val="00D95C5F"/>
    <w:rsid w:val="00D960DE"/>
    <w:rsid w:val="00D97D00"/>
    <w:rsid w:val="00D97FE8"/>
    <w:rsid w:val="00DA1F29"/>
    <w:rsid w:val="00DA4032"/>
    <w:rsid w:val="00DA4EA5"/>
    <w:rsid w:val="00DA5605"/>
    <w:rsid w:val="00DA68F8"/>
    <w:rsid w:val="00DA6E7C"/>
    <w:rsid w:val="00DA73C2"/>
    <w:rsid w:val="00DA7D88"/>
    <w:rsid w:val="00DB052A"/>
    <w:rsid w:val="00DB1C9A"/>
    <w:rsid w:val="00DB57E9"/>
    <w:rsid w:val="00DB64D1"/>
    <w:rsid w:val="00DB66F9"/>
    <w:rsid w:val="00DB7BFA"/>
    <w:rsid w:val="00DC63B0"/>
    <w:rsid w:val="00DC7C75"/>
    <w:rsid w:val="00DC7FF5"/>
    <w:rsid w:val="00DD3367"/>
    <w:rsid w:val="00DD3E8F"/>
    <w:rsid w:val="00DE37B1"/>
    <w:rsid w:val="00DE4137"/>
    <w:rsid w:val="00DE529A"/>
    <w:rsid w:val="00DE60E7"/>
    <w:rsid w:val="00DF20C1"/>
    <w:rsid w:val="00DF3062"/>
    <w:rsid w:val="00DF5E3E"/>
    <w:rsid w:val="00DF5E8B"/>
    <w:rsid w:val="00E015CE"/>
    <w:rsid w:val="00E01873"/>
    <w:rsid w:val="00E02777"/>
    <w:rsid w:val="00E041E1"/>
    <w:rsid w:val="00E06E98"/>
    <w:rsid w:val="00E108DE"/>
    <w:rsid w:val="00E133D8"/>
    <w:rsid w:val="00E13E37"/>
    <w:rsid w:val="00E1412D"/>
    <w:rsid w:val="00E20733"/>
    <w:rsid w:val="00E2697A"/>
    <w:rsid w:val="00E271E7"/>
    <w:rsid w:val="00E304E9"/>
    <w:rsid w:val="00E3099B"/>
    <w:rsid w:val="00E315FA"/>
    <w:rsid w:val="00E35CC7"/>
    <w:rsid w:val="00E36A18"/>
    <w:rsid w:val="00E4010A"/>
    <w:rsid w:val="00E40744"/>
    <w:rsid w:val="00E42224"/>
    <w:rsid w:val="00E427D9"/>
    <w:rsid w:val="00E45C32"/>
    <w:rsid w:val="00E46014"/>
    <w:rsid w:val="00E50221"/>
    <w:rsid w:val="00E50622"/>
    <w:rsid w:val="00E56306"/>
    <w:rsid w:val="00E56B74"/>
    <w:rsid w:val="00E56CF6"/>
    <w:rsid w:val="00E6077B"/>
    <w:rsid w:val="00E61111"/>
    <w:rsid w:val="00E65413"/>
    <w:rsid w:val="00E65A92"/>
    <w:rsid w:val="00E66298"/>
    <w:rsid w:val="00E679A5"/>
    <w:rsid w:val="00E67D25"/>
    <w:rsid w:val="00E71F02"/>
    <w:rsid w:val="00E73137"/>
    <w:rsid w:val="00E74405"/>
    <w:rsid w:val="00E756DD"/>
    <w:rsid w:val="00E80723"/>
    <w:rsid w:val="00E810AC"/>
    <w:rsid w:val="00E81274"/>
    <w:rsid w:val="00E819F3"/>
    <w:rsid w:val="00E8245E"/>
    <w:rsid w:val="00E824FB"/>
    <w:rsid w:val="00E82D7C"/>
    <w:rsid w:val="00E842ED"/>
    <w:rsid w:val="00E84EE4"/>
    <w:rsid w:val="00E85A86"/>
    <w:rsid w:val="00E86B87"/>
    <w:rsid w:val="00E9004F"/>
    <w:rsid w:val="00E90277"/>
    <w:rsid w:val="00E9283A"/>
    <w:rsid w:val="00E9320B"/>
    <w:rsid w:val="00E9352E"/>
    <w:rsid w:val="00E93E16"/>
    <w:rsid w:val="00E93F05"/>
    <w:rsid w:val="00E949EF"/>
    <w:rsid w:val="00E95607"/>
    <w:rsid w:val="00E95B69"/>
    <w:rsid w:val="00E97624"/>
    <w:rsid w:val="00E97ED0"/>
    <w:rsid w:val="00EA05D9"/>
    <w:rsid w:val="00EA38EC"/>
    <w:rsid w:val="00EA4004"/>
    <w:rsid w:val="00EA46EE"/>
    <w:rsid w:val="00EA59CF"/>
    <w:rsid w:val="00EB0654"/>
    <w:rsid w:val="00EB07CF"/>
    <w:rsid w:val="00EB1F65"/>
    <w:rsid w:val="00EB350C"/>
    <w:rsid w:val="00EB44EC"/>
    <w:rsid w:val="00EB4844"/>
    <w:rsid w:val="00EB51D7"/>
    <w:rsid w:val="00EB56C2"/>
    <w:rsid w:val="00EB72E8"/>
    <w:rsid w:val="00EB7A7C"/>
    <w:rsid w:val="00EB7E2E"/>
    <w:rsid w:val="00EC2D88"/>
    <w:rsid w:val="00EC4600"/>
    <w:rsid w:val="00EC5730"/>
    <w:rsid w:val="00EC58D5"/>
    <w:rsid w:val="00EC649B"/>
    <w:rsid w:val="00ED04D2"/>
    <w:rsid w:val="00ED19E5"/>
    <w:rsid w:val="00ED3686"/>
    <w:rsid w:val="00ED516B"/>
    <w:rsid w:val="00EE1E93"/>
    <w:rsid w:val="00EE36D8"/>
    <w:rsid w:val="00EE5E1B"/>
    <w:rsid w:val="00EE645D"/>
    <w:rsid w:val="00EE7FF5"/>
    <w:rsid w:val="00EF0379"/>
    <w:rsid w:val="00EF1290"/>
    <w:rsid w:val="00EF14FE"/>
    <w:rsid w:val="00EF3A68"/>
    <w:rsid w:val="00EF753A"/>
    <w:rsid w:val="00EF7E96"/>
    <w:rsid w:val="00F02F20"/>
    <w:rsid w:val="00F03581"/>
    <w:rsid w:val="00F03EC8"/>
    <w:rsid w:val="00F052B9"/>
    <w:rsid w:val="00F05A4A"/>
    <w:rsid w:val="00F1077F"/>
    <w:rsid w:val="00F108E1"/>
    <w:rsid w:val="00F11ED9"/>
    <w:rsid w:val="00F13407"/>
    <w:rsid w:val="00F14202"/>
    <w:rsid w:val="00F15495"/>
    <w:rsid w:val="00F168F4"/>
    <w:rsid w:val="00F2027D"/>
    <w:rsid w:val="00F25C3D"/>
    <w:rsid w:val="00F328DB"/>
    <w:rsid w:val="00F32D6B"/>
    <w:rsid w:val="00F33D73"/>
    <w:rsid w:val="00F35275"/>
    <w:rsid w:val="00F354BB"/>
    <w:rsid w:val="00F405D4"/>
    <w:rsid w:val="00F447E9"/>
    <w:rsid w:val="00F5292B"/>
    <w:rsid w:val="00F53A46"/>
    <w:rsid w:val="00F56BC1"/>
    <w:rsid w:val="00F6388D"/>
    <w:rsid w:val="00F63C3E"/>
    <w:rsid w:val="00F65452"/>
    <w:rsid w:val="00F65B9F"/>
    <w:rsid w:val="00F65EF1"/>
    <w:rsid w:val="00F663D7"/>
    <w:rsid w:val="00F663F9"/>
    <w:rsid w:val="00F7191F"/>
    <w:rsid w:val="00F71D36"/>
    <w:rsid w:val="00F746D2"/>
    <w:rsid w:val="00F74D02"/>
    <w:rsid w:val="00F81978"/>
    <w:rsid w:val="00F81AC5"/>
    <w:rsid w:val="00F81F23"/>
    <w:rsid w:val="00F822B8"/>
    <w:rsid w:val="00F827D6"/>
    <w:rsid w:val="00F82D95"/>
    <w:rsid w:val="00F852C7"/>
    <w:rsid w:val="00F86032"/>
    <w:rsid w:val="00F86AE4"/>
    <w:rsid w:val="00F87F4B"/>
    <w:rsid w:val="00F904BE"/>
    <w:rsid w:val="00F90A6E"/>
    <w:rsid w:val="00F917F6"/>
    <w:rsid w:val="00F9245F"/>
    <w:rsid w:val="00F92D63"/>
    <w:rsid w:val="00F92DD2"/>
    <w:rsid w:val="00F937A5"/>
    <w:rsid w:val="00F9391E"/>
    <w:rsid w:val="00F948FF"/>
    <w:rsid w:val="00F96CF2"/>
    <w:rsid w:val="00FA084A"/>
    <w:rsid w:val="00FA186B"/>
    <w:rsid w:val="00FA1AD4"/>
    <w:rsid w:val="00FA5F37"/>
    <w:rsid w:val="00FA7414"/>
    <w:rsid w:val="00FB0301"/>
    <w:rsid w:val="00FB257B"/>
    <w:rsid w:val="00FB3DAE"/>
    <w:rsid w:val="00FC377B"/>
    <w:rsid w:val="00FC408E"/>
    <w:rsid w:val="00FC661C"/>
    <w:rsid w:val="00FD0F5A"/>
    <w:rsid w:val="00FD11E2"/>
    <w:rsid w:val="00FD1387"/>
    <w:rsid w:val="00FD1746"/>
    <w:rsid w:val="00FD31B6"/>
    <w:rsid w:val="00FD41E8"/>
    <w:rsid w:val="00FD5410"/>
    <w:rsid w:val="00FD5820"/>
    <w:rsid w:val="00FD7A23"/>
    <w:rsid w:val="00FE0E34"/>
    <w:rsid w:val="00FE2DC3"/>
    <w:rsid w:val="00FE3184"/>
    <w:rsid w:val="00FE4DD3"/>
    <w:rsid w:val="00FE5942"/>
    <w:rsid w:val="00FF25AE"/>
    <w:rsid w:val="00FF333E"/>
    <w:rsid w:val="00FF349C"/>
    <w:rsid w:val="00FF373A"/>
    <w:rsid w:val="00FF3997"/>
    <w:rsid w:val="00FF6D65"/>
    <w:rsid w:val="00FF6DAC"/>
    <w:rsid w:val="00FF70D4"/>
    <w:rsid w:val="00FF766A"/>
    <w:rsid w:val="00FF793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3C900FD"/>
  <w15:docId w15:val="{91326656-E0F3-4F6C-B8DB-9C14D7D8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D43"/>
    <w:pPr>
      <w:spacing w:before="120"/>
      <w:jc w:val="both"/>
    </w:pPr>
    <w:rPr>
      <w:sz w:val="24"/>
    </w:rPr>
  </w:style>
  <w:style w:type="paragraph" w:styleId="Heading1">
    <w:name w:val="heading 1"/>
    <w:basedOn w:val="Normal"/>
    <w:next w:val="Normal"/>
    <w:autoRedefine/>
    <w:qFormat/>
    <w:rsid w:val="001B1DE7"/>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9F5464"/>
    <w:pPr>
      <w:keepNext/>
      <w:numPr>
        <w:ilvl w:val="2"/>
        <w:numId w:val="24"/>
      </w:numPr>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uiPriority w:val="99"/>
    <w:rsid w:val="008D3DC0"/>
    <w:rPr>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OCHeading">
    <w:name w:val="TOC Heading"/>
    <w:basedOn w:val="Heading1"/>
    <w:next w:val="Normal"/>
    <w:uiPriority w:val="39"/>
    <w:unhideWhenUsed/>
    <w:qFormat/>
    <w:rsid w:val="00BE59FE"/>
    <w:pPr>
      <w:keepLines/>
      <w:numPr>
        <w:numId w:val="0"/>
      </w:numPr>
      <w:spacing w:before="240" w:after="0" w:line="259" w:lineRule="auto"/>
      <w:jc w:val="left"/>
      <w:outlineLvl w:val="9"/>
    </w:pPr>
    <w:rPr>
      <w:rFonts w:eastAsiaTheme="majorEastAsia" w:cstheme="majorBidi"/>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oubt.ligo-wa.caltech.edu/websvn/"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cc.ligo.org/cgi-bin/private/DocDB/ShowDocument?docid=87716"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cc.ligo.org/cgi-bin/private/DocDB/ShowDocument?docid=87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T130017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redoubt.ligo-wa.caltech.edu/websvn/listing.php?repname=slowcontrols&amp;path=%2Ftrunk%2F"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A24D-98D6-4D8D-A562-E26107E7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38</Pages>
  <Words>8366</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55942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 Sigg</cp:lastModifiedBy>
  <cp:revision>52</cp:revision>
  <cp:lastPrinted>2012-03-05T00:34:00Z</cp:lastPrinted>
  <dcterms:created xsi:type="dcterms:W3CDTF">2017-12-19T21:27:00Z</dcterms:created>
  <dcterms:modified xsi:type="dcterms:W3CDTF">2024-03-05T18:18:00Z</dcterms:modified>
</cp:coreProperties>
</file>