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851996">
        <w:rPr>
          <w:bCs/>
        </w:rPr>
        <w:t>E1300409</w:t>
      </w:r>
      <w:r w:rsidR="00F5292B">
        <w:t>-v</w:t>
      </w:r>
      <w:r w:rsidR="00F313CF">
        <w:t>3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A9087C">
        <w:t>08/02</w:t>
      </w:r>
      <w:r w:rsidR="00716272">
        <w:t>/</w:t>
      </w:r>
      <w:r w:rsidR="00300855">
        <w:t>13</w:t>
      </w:r>
    </w:p>
    <w:p w:rsidR="005F48B2" w:rsidRDefault="002A4C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 xml:space="preserve">Install </w:t>
      </w:r>
      <w:r w:rsidR="00851996">
        <w:rPr>
          <w:rFonts w:ascii="Times" w:hAnsi="Times"/>
          <w:sz w:val="40"/>
        </w:rPr>
        <w:t>Manifold/Cryo Baf LH</w:t>
      </w:r>
      <w:r w:rsidR="000F50A7">
        <w:rPr>
          <w:rFonts w:ascii="Times" w:hAnsi="Times"/>
          <w:sz w:val="40"/>
        </w:rPr>
        <w:t>O ETM X</w:t>
      </w:r>
      <w:r w:rsidR="00374EAC" w:rsidRPr="00374EAC">
        <w:rPr>
          <w:rFonts w:ascii="Times" w:hAnsi="Times"/>
          <w:sz w:val="40"/>
        </w:rPr>
        <w:t xml:space="preserve"> Test</w:t>
      </w:r>
      <w:r w:rsidR="002A4C1A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  <w:r w:rsidR="00A9087C">
        <w:t>, Lisa Austin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EB4F52" w:rsidRDefault="00E37E27" w:rsidP="00E37E27">
      <w:pPr>
        <w:rPr>
          <w:noProof/>
        </w:rPr>
      </w:pPr>
      <w:r>
        <w:br w:type="page"/>
      </w:r>
      <w:r w:rsidR="002A4C1A">
        <w:fldChar w:fldCharType="begin"/>
      </w:r>
      <w:r w:rsidR="00A47685">
        <w:instrText xml:space="preserve"> TOC \o "1-5" \h \z \u </w:instrText>
      </w:r>
      <w:r w:rsidR="002A4C1A">
        <w:fldChar w:fldCharType="separate"/>
      </w:r>
    </w:p>
    <w:p w:rsidR="00EB4F52" w:rsidRDefault="00EB4F52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 w:rsidRPr="008126AE">
        <w:rPr>
          <w:rStyle w:val="Hyperlink"/>
          <w:noProof/>
        </w:rPr>
        <w:lastRenderedPageBreak/>
        <w:fldChar w:fldCharType="begin"/>
      </w:r>
      <w:r w:rsidRPr="008126AE">
        <w:rPr>
          <w:rStyle w:val="Hyperlink"/>
          <w:noProof/>
        </w:rPr>
        <w:instrText xml:space="preserve"> </w:instrText>
      </w:r>
      <w:r>
        <w:rPr>
          <w:noProof/>
        </w:rPr>
        <w:instrText>HYPERLINK \l "_Toc363215021"</w:instrText>
      </w:r>
      <w:r w:rsidRPr="008126AE">
        <w:rPr>
          <w:rStyle w:val="Hyperlink"/>
          <w:noProof/>
        </w:rPr>
        <w:instrText xml:space="preserve"> </w:instrText>
      </w:r>
      <w:r w:rsidRPr="008126AE">
        <w:rPr>
          <w:rStyle w:val="Hyperlink"/>
          <w:noProof/>
        </w:rPr>
      </w:r>
      <w:r w:rsidRPr="008126AE">
        <w:rPr>
          <w:rStyle w:val="Hyperlink"/>
          <w:noProof/>
        </w:rPr>
        <w:fldChar w:fldCharType="separate"/>
      </w:r>
      <w:r w:rsidRPr="008126AE">
        <w:rPr>
          <w:rStyle w:val="Hyperlink"/>
          <w:noProof/>
        </w:rPr>
        <w:t>1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  <w:tab/>
      </w:r>
      <w:r w:rsidRPr="008126AE">
        <w:rPr>
          <w:rStyle w:val="Hyperlink"/>
          <w:noProof/>
        </w:rPr>
        <w:t>Introduction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_Toc363215021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8126AE">
        <w:rPr>
          <w:rStyle w:val="Hyperlink"/>
          <w:noProof/>
        </w:rPr>
        <w:fldChar w:fldCharType="end"/>
      </w:r>
    </w:p>
    <w:p w:rsidR="00EB4F52" w:rsidRDefault="00EB4F52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63215022" w:history="1">
        <w:r w:rsidRPr="008126AE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8126AE">
          <w:rPr>
            <w:rStyle w:val="Hyperlink"/>
            <w:noProof/>
          </w:rPr>
          <w:t>Acceptance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_Toc363215022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4F52" w:rsidRDefault="00EB4F52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63215023" w:history="1">
        <w:r w:rsidRPr="008126AE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8126AE">
          <w:rPr>
            <w:rStyle w:val="Hyperlink"/>
            <w:noProof/>
          </w:rPr>
          <w:t>X-Arm Manifold-Cryopump Baffle Alignment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7685" w:rsidRDefault="002A4C1A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851996">
        <w:t>LH</w:t>
      </w:r>
      <w:r w:rsidR="004610BF">
        <w:t>O E</w:t>
      </w:r>
      <w:r w:rsidR="00C07E34">
        <w:t>TM</w:t>
      </w:r>
      <w:r w:rsidR="004610BF">
        <w:t xml:space="preserve"> </w:t>
      </w:r>
      <w:r w:rsidR="0087311C">
        <w:t>X</w:t>
      </w:r>
      <w:r w:rsidR="00C07E34">
        <w:t xml:space="preserve"> </w:t>
      </w:r>
      <w:r w:rsidR="00A14190" w:rsidRPr="00A14190">
        <w:t>Manifold/Cryo Baf</w:t>
      </w:r>
      <w:r w:rsidR="00A14190">
        <w:t xml:space="preserve">fle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63215021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851996">
        <w:t>LH</w:t>
      </w:r>
      <w:r w:rsidR="000B64BA">
        <w:t>O E</w:t>
      </w:r>
      <w:r w:rsidR="00C07E34">
        <w:t xml:space="preserve">TM X </w:t>
      </w:r>
      <w:r w:rsidR="00A14190" w:rsidRPr="00A14190">
        <w:t>Manifold/Cryo Baf</w:t>
      </w:r>
      <w:r w:rsidR="00A14190">
        <w:t xml:space="preserve">fle </w:t>
      </w:r>
      <w:r>
        <w:t xml:space="preserve">Installation Acceptance </w:t>
      </w:r>
      <w:r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63215022"/>
      <w:bookmarkEnd w:id="1"/>
      <w:bookmarkEnd w:id="2"/>
      <w:r>
        <w:t>Acceptance Tests</w:t>
      </w:r>
      <w:bookmarkEnd w:id="3"/>
    </w:p>
    <w:p w:rsidR="00E531EF" w:rsidRDefault="00E531EF" w:rsidP="00E531EF"/>
    <w:p w:rsidR="00E531EF" w:rsidRPr="002C25F2" w:rsidRDefault="00E531EF" w:rsidP="00E531EF"/>
    <w:p w:rsidR="00E531EF" w:rsidRPr="002C25F2" w:rsidRDefault="00BF6C86" w:rsidP="00BF6C86">
      <w:pPr>
        <w:jc w:val="center"/>
      </w:pPr>
      <w:r>
        <w:rPr>
          <w:noProof/>
        </w:rPr>
        <w:drawing>
          <wp:inline distT="0" distB="0" distL="0" distR="0">
            <wp:extent cx="6089650" cy="3747135"/>
            <wp:effectExtent l="19050" t="0" r="6350" b="0"/>
            <wp:docPr id="1" name="Picture 0" descr="mcb d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b dis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1EF" w:rsidRDefault="00E531EF" w:rsidP="00E531EF"/>
    <w:p w:rsidR="00E531EF" w:rsidRDefault="00E531EF" w:rsidP="00E531EF">
      <w:pPr>
        <w:jc w:val="center"/>
      </w:pPr>
    </w:p>
    <w:p w:rsidR="00E531EF" w:rsidRPr="00E531EF" w:rsidRDefault="00E531EF" w:rsidP="00E531EF"/>
    <w:p w:rsidR="00E6018D" w:rsidRDefault="00E6018D" w:rsidP="00E6018D">
      <w:pPr>
        <w:pStyle w:val="Caption"/>
        <w:jc w:val="center"/>
      </w:pPr>
      <w:r>
        <w:t xml:space="preserve">Figure </w:t>
      </w:r>
      <w:fldSimple w:instr=" SEQ Figure \* ARABIC ">
        <w:r w:rsidR="00A9087C">
          <w:rPr>
            <w:noProof/>
          </w:rPr>
          <w:t>1</w:t>
        </w:r>
      </w:fldSimple>
      <w:r>
        <w:t xml:space="preserve">: </w:t>
      </w:r>
      <w:r w:rsidR="00BF6C86">
        <w:t xml:space="preserve">Manifold </w:t>
      </w:r>
      <w:proofErr w:type="spellStart"/>
      <w:r w:rsidRPr="006E0423">
        <w:t>Cryo</w:t>
      </w:r>
      <w:r w:rsidR="00BF6C86">
        <w:t>pump</w:t>
      </w:r>
      <w:proofErr w:type="spellEnd"/>
      <w:r w:rsidRPr="006E0423">
        <w:t xml:space="preserve"> Baffle </w:t>
      </w:r>
      <w:r>
        <w:t xml:space="preserve">placed </w:t>
      </w:r>
      <w:r w:rsidR="00BF6C86">
        <w:t>~ 12.81” away from Adapter end</w:t>
      </w:r>
    </w:p>
    <w:p w:rsidR="00A9087C" w:rsidRDefault="00A9087C" w:rsidP="00A9087C"/>
    <w:p w:rsidR="00A9087C" w:rsidRDefault="00A9087C" w:rsidP="00A9087C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4391025" cy="6690689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69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7C" w:rsidRPr="00A9087C" w:rsidRDefault="00A9087C" w:rsidP="00A9087C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Manifold </w:t>
      </w:r>
      <w:proofErr w:type="spellStart"/>
      <w:r w:rsidRPr="003A1056">
        <w:t>Cryo</w:t>
      </w:r>
      <w:r>
        <w:t>pump</w:t>
      </w:r>
      <w:proofErr w:type="spellEnd"/>
      <w:r w:rsidRPr="003A1056">
        <w:t xml:space="preserve"> Baffle placed </w:t>
      </w:r>
      <w:r>
        <w:t>~ 3.37”</w:t>
      </w:r>
      <w:r w:rsidRPr="003A1056">
        <w:t xml:space="preserve"> awa</w:t>
      </w:r>
      <w:r w:rsidR="009E59CE">
        <w:t>y fro</w:t>
      </w:r>
      <w:r w:rsidR="00BF6C86">
        <w:t>m</w:t>
      </w:r>
      <w:r w:rsidR="009E59CE">
        <w:t xml:space="preserve"> Adapter</w:t>
      </w:r>
      <w:r w:rsidR="00BF6C86">
        <w:t xml:space="preserve"> end</w:t>
      </w:r>
    </w:p>
    <w:p w:rsidR="00C07E34" w:rsidRDefault="00C07E34" w:rsidP="00C07E34"/>
    <w:p w:rsidR="00960D01" w:rsidRDefault="00960D01" w:rsidP="00960D01"/>
    <w:p w:rsidR="00960D01" w:rsidRDefault="002A4C1A" w:rsidP="00615191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0.75pt;margin-top:122.25pt;width:92.15pt;height:33.75pt;z-index:251666432;mso-width-relative:margin;mso-height-relative:margin">
            <v:textbox style="mso-next-textbox:#_x0000_s1038">
              <w:txbxContent>
                <w:p w:rsidR="000F50A7" w:rsidRDefault="000F50A7" w:rsidP="00960D01">
                  <w:r>
                    <w:t>Pendulum Rod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30.75pt;margin-top:115.5pt;width:60pt;height:27pt;flip:x y;z-index:251667456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326.85pt;margin-top:14.25pt;width:80.15pt;height:21.75pt;z-index:251664384;mso-height-percent:200;mso-height-percent:200;mso-width-relative:margin;mso-height-relative:margin">
            <v:textbox style="mso-next-textbox:#_x0000_s1036;mso-fit-shape-to-text:t">
              <w:txbxContent>
                <w:p w:rsidR="000F50A7" w:rsidRDefault="000F50A7" w:rsidP="00960D01">
                  <w:r>
                    <w:t>Blade Spring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3.6pt;margin-top:34.5pt;width:53.25pt;height:18pt;flip:x;z-index:251665408" o:connectortype="straight">
            <v:stroke endarrow="block"/>
          </v:shape>
        </w:pict>
      </w:r>
      <w:r w:rsidR="00960D01">
        <w:rPr>
          <w:noProof/>
        </w:rPr>
        <w:drawing>
          <wp:inline distT="0" distB="0" distL="0" distR="0">
            <wp:extent cx="6075045" cy="3106420"/>
            <wp:effectExtent l="19050" t="0" r="1905" b="0"/>
            <wp:docPr id="3" name="Picture 3" descr="sus detail Manifold_Cryo_Baffle_Assembly, ITMX H1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 detail Manifold_Cryo_Baffle_Assembly, ITMX H1H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01" w:rsidRDefault="00960D01" w:rsidP="00960D01">
      <w:pPr>
        <w:pStyle w:val="Caption"/>
        <w:jc w:val="center"/>
      </w:pPr>
      <w:bookmarkStart w:id="4" w:name="_Ref294279410"/>
      <w:bookmarkStart w:id="5" w:name="_Toc296008471"/>
      <w:r>
        <w:t xml:space="preserve">Figure </w:t>
      </w:r>
      <w:fldSimple w:instr=" SEQ Figure \* ARABIC ">
        <w:r w:rsidR="00A9087C">
          <w:rPr>
            <w:noProof/>
          </w:rPr>
          <w:t>3</w:t>
        </w:r>
      </w:fldSimple>
      <w:bookmarkEnd w:id="4"/>
      <w:r>
        <w:t>: Close up of Blade Spring and 2-Wire Pendulum Suspension Mechanism</w:t>
      </w:r>
      <w:bookmarkEnd w:id="5"/>
    </w:p>
    <w:p w:rsidR="00466B6F" w:rsidRDefault="00466B6F" w:rsidP="00466B6F"/>
    <w:p w:rsidR="00E531EF" w:rsidRDefault="00E531EF" w:rsidP="00E531EF"/>
    <w:p w:rsidR="00E531EF" w:rsidRDefault="002A4C1A" w:rsidP="00E531EF">
      <w:pPr>
        <w:jc w:val="center"/>
      </w:pPr>
      <w:r>
        <w:rPr>
          <w:noProof/>
        </w:rPr>
        <w:pict>
          <v:shape id="_x0000_s1057" type="#_x0000_t32" style="position:absolute;left:0;text-align:left;margin-left:41.75pt;margin-top:94.35pt;width:57.85pt;height:9pt;flip:x y;z-index:251673600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305.75pt;margin-top:148.35pt;width:42pt;height:66.75pt;flip:x;z-index:251671552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0.1pt;margin-top:120.6pt;width:8.15pt;height:59.25pt;flip:x y;z-index:251677696" o:connectortype="straight">
            <v:stroke endarrow="block"/>
          </v:shape>
        </w:pict>
      </w:r>
      <w:r>
        <w:rPr>
          <w:noProof/>
        </w:rPr>
        <w:pict>
          <v:shape id="_x0000_s1060" type="#_x0000_t202" style="position:absolute;left:0;text-align:left;margin-left:6.6pt;margin-top:179.85pt;width:59.9pt;height:49.35pt;z-index:251676672;mso-height-percent:200;mso-height-percent:200;mso-width-relative:margin;mso-height-relative:margin">
            <v:textbox style="mso-next-textbox:#_x0000_s1060;mso-fit-shape-to-text:t">
              <w:txbxContent>
                <w:p w:rsidR="00E531EF" w:rsidRDefault="00E531EF" w:rsidP="00E531EF">
                  <w:r>
                    <w:t>Outer Support 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45.5pt;margin-top:47.1pt;width:5.35pt;height:34.5pt;flip:x;z-index:251675648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left:0;text-align:left;margin-left:20.1pt;margin-top:19.35pt;width:59.9pt;height:21.75pt;z-index:251674624;mso-height-percent:200;mso-height-percent:200;mso-width-relative:margin;mso-height-relative:margin">
            <v:textbox style="mso-next-textbox:#_x0000_s1058;mso-fit-shape-to-text:t">
              <w:txbxContent>
                <w:p w:rsidR="00E531EF" w:rsidRDefault="00E531EF" w:rsidP="00E531EF">
                  <w:r>
                    <w:t>Magnets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99.6pt;margin-top:88.35pt;width:59.9pt;height:21.75pt;z-index:251672576;mso-height-percent:200;mso-height-percent:200;mso-width-relative:margin;mso-height-relative:margin">
            <v:textbox style="mso-next-textbox:#_x0000_s1056;mso-fit-shape-to-text:t">
              <w:txbxContent>
                <w:p w:rsidR="00E531EF" w:rsidRDefault="00E531EF" w:rsidP="00E531EF">
                  <w:r>
                    <w:t>Cu 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left:0;text-align:left;margin-left:203.75pt;margin-top:148.35pt;width:2in;height:66.75pt;flip:x;z-index:25167052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53" type="#_x0000_t202" style="position:absolute;left:0;text-align:left;margin-left:298.35pt;margin-top:116.1pt;width:104.15pt;height:21.75pt;z-index:251669504;mso-height-percent:200;mso-height-percent:200;mso-width-relative:margin;mso-height-relative:margin">
            <v:textbox style="mso-next-textbox:#_x0000_s1053;mso-fit-shape-to-text:t">
              <w:txbxContent>
                <w:p w:rsidR="00E531EF" w:rsidRDefault="00E531EF" w:rsidP="00E531EF">
                  <w:r>
                    <w:t>Balance Weights</w:t>
                  </w:r>
                </w:p>
              </w:txbxContent>
            </v:textbox>
          </v:shape>
        </w:pict>
      </w:r>
      <w:r w:rsidR="00E531EF">
        <w:rPr>
          <w:noProof/>
        </w:rPr>
        <w:drawing>
          <wp:inline distT="0" distB="0" distL="0" distR="0">
            <wp:extent cx="6563360" cy="3319145"/>
            <wp:effectExtent l="19050" t="0" r="8890" b="0"/>
            <wp:docPr id="15" name="Picture 4" descr="Balance weight_5-2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ance weight_5-26-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122" b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EF" w:rsidRDefault="002A4C1A" w:rsidP="00466B6F">
      <w:r>
        <w:rPr>
          <w:noProof/>
        </w:rPr>
        <w:pict>
          <v:shape id="_x0000_s1064" type="#_x0000_t32" style="position:absolute;left:0;text-align:left;margin-left:305.75pt;margin-top:-44.7pt;width:53.6pt;height:22.85pt;flip:x y;z-index:25168076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211.25pt;margin-top:-44.7pt;width:148.1pt;height:22.85pt;flip:x y;z-index:251679744" o:connectortype="straight">
            <v:stroke endarrow="block"/>
          </v:shape>
        </w:pict>
      </w:r>
      <w:r>
        <w:rPr>
          <w:noProof/>
        </w:rPr>
        <w:pict>
          <v:shape id="_x0000_s1062" type="#_x0000_t202" style="position:absolute;left:0;text-align:left;margin-left:359.75pt;margin-top:-35.25pt;width:88.9pt;height:27.75pt;z-index:251678720;mso-height-percent:200;mso-height-percent:200;mso-width-relative:margin;mso-height-relative:margin">
            <v:textbox style="mso-next-textbox:#_x0000_s1062;mso-fit-shape-to-text:t">
              <w:txbxContent>
                <w:p w:rsidR="00E531EF" w:rsidRDefault="00E531EF" w:rsidP="00E531EF">
                  <w:r>
                    <w:t>Fixed Weights</w:t>
                  </w:r>
                </w:p>
              </w:txbxContent>
            </v:textbox>
          </v:shape>
        </w:pict>
      </w:r>
    </w:p>
    <w:p w:rsidR="00466B6F" w:rsidRDefault="00960D01" w:rsidP="00960D01">
      <w:pPr>
        <w:pStyle w:val="Caption"/>
        <w:jc w:val="center"/>
      </w:pPr>
      <w:bookmarkStart w:id="6" w:name="_Ref294279387"/>
      <w:bookmarkStart w:id="7" w:name="_Toc296008472"/>
      <w:r>
        <w:t xml:space="preserve">Figure </w:t>
      </w:r>
      <w:fldSimple w:instr=" SEQ Figure \* ARABIC ">
        <w:r w:rsidR="00A9087C">
          <w:rPr>
            <w:noProof/>
          </w:rPr>
          <w:t>4</w:t>
        </w:r>
      </w:fldSimple>
      <w:bookmarkEnd w:id="6"/>
      <w:r>
        <w:t xml:space="preserve">: </w:t>
      </w:r>
      <w:bookmarkEnd w:id="7"/>
      <w:r>
        <w:t>Magnet Gap and Balance Weights</w:t>
      </w:r>
    </w:p>
    <w:p w:rsidR="00466B6F" w:rsidRDefault="00466B6F" w:rsidP="00466B6F">
      <w:pPr>
        <w:sectPr w:rsidR="00466B6F" w:rsidSect="00466B6F"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300855" w:rsidRDefault="00C07E34" w:rsidP="00960D01">
      <w:pPr>
        <w:pStyle w:val="Heading2"/>
      </w:pPr>
      <w:bookmarkStart w:id="8" w:name="_Toc363215023"/>
      <w:r>
        <w:lastRenderedPageBreak/>
        <w:t>X</w:t>
      </w:r>
      <w:r w:rsidR="00960D01">
        <w:t>-Arm Manifold-Cryopump Baffle Alignment Test &amp; Exit Check List</w:t>
      </w:r>
      <w:bookmarkEnd w:id="8"/>
    </w:p>
    <w:p w:rsidR="00466B6F" w:rsidRDefault="00466B6F" w:rsidP="00466B6F">
      <w:pPr>
        <w:jc w:val="center"/>
      </w:pPr>
    </w:p>
    <w:bookmarkStart w:id="9" w:name="_MON_1429950064"/>
    <w:bookmarkEnd w:id="9"/>
    <w:p w:rsidR="00466B6F" w:rsidRDefault="00EB4F52" w:rsidP="00466B6F">
      <w:r>
        <w:object w:dxaOrig="11880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4pt;height:293.25pt" o:ole="">
            <v:imagedata r:id="rId17" o:title=""/>
          </v:shape>
          <o:OLEObject Type="Embed" ProgID="Excel.Sheet.12" ShapeID="_x0000_i1027" DrawAspect="Content" ObjectID="_1436956897" r:id="rId18"/>
        </w:object>
      </w:r>
    </w:p>
    <w:p w:rsidR="00485A0D" w:rsidRDefault="00485A0D" w:rsidP="00466B6F"/>
    <w:p w:rsidR="00485A0D" w:rsidRDefault="00485A0D" w:rsidP="00466B6F"/>
    <w:p w:rsidR="00BD2B3C" w:rsidRDefault="00BD2B3C" w:rsidP="00466B6F"/>
    <w:p w:rsidR="00BD2B3C" w:rsidRDefault="00BD2B3C" w:rsidP="00466B6F"/>
    <w:p w:rsidR="00BD2B3C" w:rsidRDefault="00BD2B3C" w:rsidP="00466B6F"/>
    <w:sectPr w:rsidR="00BD2B3C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B8" w:rsidRDefault="007350B8">
      <w:r>
        <w:separator/>
      </w:r>
    </w:p>
  </w:endnote>
  <w:endnote w:type="continuationSeparator" w:id="0">
    <w:p w:rsidR="007350B8" w:rsidRDefault="0073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A7" w:rsidRDefault="002A4C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0A7">
      <w:rPr>
        <w:rStyle w:val="PageNumber"/>
        <w:noProof/>
      </w:rPr>
      <w:t>16</w:t>
    </w:r>
    <w:r>
      <w:rPr>
        <w:rStyle w:val="PageNumber"/>
      </w:rPr>
      <w:fldChar w:fldCharType="end"/>
    </w:r>
  </w:p>
  <w:p w:rsidR="000F50A7" w:rsidRDefault="000F50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A7" w:rsidRDefault="002A4C1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0F5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F52">
      <w:rPr>
        <w:rStyle w:val="PageNumber"/>
        <w:noProof/>
      </w:rPr>
      <w:t>2</w:t>
    </w:r>
    <w:r>
      <w:rPr>
        <w:rStyle w:val="PageNumber"/>
      </w:rPr>
      <w:fldChar w:fldCharType="end"/>
    </w:r>
  </w:p>
  <w:p w:rsidR="000F50A7" w:rsidRDefault="000F50A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A7" w:rsidRDefault="002A4C1A">
    <w:pPr>
      <w:pStyle w:val="Footer"/>
      <w:jc w:val="right"/>
    </w:pPr>
    <w:fldSimple w:instr=" PAGE   \* MERGEFORMAT ">
      <w:r w:rsidR="00EB4F52">
        <w:rPr>
          <w:noProof/>
        </w:rPr>
        <w:t>1</w:t>
      </w:r>
    </w:fldSimple>
  </w:p>
  <w:p w:rsidR="000F50A7" w:rsidRDefault="000F5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B8" w:rsidRDefault="007350B8">
      <w:r>
        <w:separator/>
      </w:r>
    </w:p>
  </w:footnote>
  <w:footnote w:type="continuationSeparator" w:id="0">
    <w:p w:rsidR="007350B8" w:rsidRDefault="00735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29" w:rsidRPr="00DE1229" w:rsidRDefault="000F50A7">
    <w:pPr>
      <w:pStyle w:val="Header"/>
      <w:tabs>
        <w:tab w:val="clear" w:pos="4320"/>
        <w:tab w:val="center" w:pos="4680"/>
      </w:tabs>
      <w:jc w:val="left"/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851996">
      <w:rPr>
        <w:bCs/>
      </w:rPr>
      <w:t>E1300409</w:t>
    </w:r>
    <w:r w:rsidR="00DE1229">
      <w:t>-v</w:t>
    </w:r>
    <w:r w:rsidR="00F313CF"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A7" w:rsidRDefault="000F50A7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851996">
      <w:rPr>
        <w:bCs/>
      </w:rPr>
      <w:t>E1300409</w:t>
    </w:r>
    <w:r w:rsidR="00A9087C">
      <w:t>-v</w:t>
    </w:r>
    <w:r w:rsidR="00F313CF">
      <w:t>3</w:t>
    </w:r>
  </w:p>
  <w:p w:rsidR="000F50A7" w:rsidRDefault="000F50A7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B4320"/>
    <w:rsid w:val="000B64BA"/>
    <w:rsid w:val="000C0A1E"/>
    <w:rsid w:val="000F50A7"/>
    <w:rsid w:val="0013365D"/>
    <w:rsid w:val="001E7B96"/>
    <w:rsid w:val="00206E62"/>
    <w:rsid w:val="002126F8"/>
    <w:rsid w:val="00227B3C"/>
    <w:rsid w:val="002609BE"/>
    <w:rsid w:val="002A4C1A"/>
    <w:rsid w:val="002B2619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A3BAF"/>
    <w:rsid w:val="003D51B5"/>
    <w:rsid w:val="00456C6E"/>
    <w:rsid w:val="004610BF"/>
    <w:rsid w:val="0046404B"/>
    <w:rsid w:val="00466B6F"/>
    <w:rsid w:val="004806D4"/>
    <w:rsid w:val="004809F1"/>
    <w:rsid w:val="00482076"/>
    <w:rsid w:val="00485A0D"/>
    <w:rsid w:val="00502967"/>
    <w:rsid w:val="005276C3"/>
    <w:rsid w:val="0054334E"/>
    <w:rsid w:val="005549BA"/>
    <w:rsid w:val="00562D15"/>
    <w:rsid w:val="005C5582"/>
    <w:rsid w:val="005D4402"/>
    <w:rsid w:val="005E13FE"/>
    <w:rsid w:val="005F48B2"/>
    <w:rsid w:val="00615191"/>
    <w:rsid w:val="00662DC2"/>
    <w:rsid w:val="00691F44"/>
    <w:rsid w:val="00695EB1"/>
    <w:rsid w:val="00716272"/>
    <w:rsid w:val="00726EDC"/>
    <w:rsid w:val="007350B8"/>
    <w:rsid w:val="0076611E"/>
    <w:rsid w:val="00776291"/>
    <w:rsid w:val="0078145B"/>
    <w:rsid w:val="007C210F"/>
    <w:rsid w:val="007D76B4"/>
    <w:rsid w:val="00800F8D"/>
    <w:rsid w:val="00832753"/>
    <w:rsid w:val="00841C12"/>
    <w:rsid w:val="00845525"/>
    <w:rsid w:val="00851996"/>
    <w:rsid w:val="0087311C"/>
    <w:rsid w:val="008A11C1"/>
    <w:rsid w:val="008D5613"/>
    <w:rsid w:val="009022BF"/>
    <w:rsid w:val="0092668B"/>
    <w:rsid w:val="00932A89"/>
    <w:rsid w:val="009421C9"/>
    <w:rsid w:val="00960D01"/>
    <w:rsid w:val="00992F5D"/>
    <w:rsid w:val="00997477"/>
    <w:rsid w:val="009A1121"/>
    <w:rsid w:val="009A267D"/>
    <w:rsid w:val="009E054F"/>
    <w:rsid w:val="009E59CE"/>
    <w:rsid w:val="00A13FF3"/>
    <w:rsid w:val="00A14190"/>
    <w:rsid w:val="00A47685"/>
    <w:rsid w:val="00A9087C"/>
    <w:rsid w:val="00A96753"/>
    <w:rsid w:val="00AA4A82"/>
    <w:rsid w:val="00B21B88"/>
    <w:rsid w:val="00BB4C3D"/>
    <w:rsid w:val="00BB57F6"/>
    <w:rsid w:val="00BD2B3C"/>
    <w:rsid w:val="00BD6A96"/>
    <w:rsid w:val="00BF6C86"/>
    <w:rsid w:val="00C07E34"/>
    <w:rsid w:val="00CA03F0"/>
    <w:rsid w:val="00CB57AE"/>
    <w:rsid w:val="00CB724E"/>
    <w:rsid w:val="00CC3B9F"/>
    <w:rsid w:val="00D00822"/>
    <w:rsid w:val="00D87244"/>
    <w:rsid w:val="00DD16FC"/>
    <w:rsid w:val="00DE1229"/>
    <w:rsid w:val="00E271E7"/>
    <w:rsid w:val="00E37E27"/>
    <w:rsid w:val="00E531EF"/>
    <w:rsid w:val="00E6018D"/>
    <w:rsid w:val="00E66298"/>
    <w:rsid w:val="00E71689"/>
    <w:rsid w:val="00E75A11"/>
    <w:rsid w:val="00EB4F52"/>
    <w:rsid w:val="00F16B57"/>
    <w:rsid w:val="00F313CF"/>
    <w:rsid w:val="00F317E5"/>
    <w:rsid w:val="00F5292B"/>
    <w:rsid w:val="00F65452"/>
    <w:rsid w:val="00F75AF9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19458">
      <o:colormenu v:ext="edit" fillcolor="none" strokecolor="none"/>
    </o:shapedefaults>
    <o:shapelayout v:ext="edit">
      <o:idmap v:ext="edit" data="1"/>
      <o:rules v:ext="edit">
        <o:r id="V:Rule10" type="connector" idref="#_x0000_s1037"/>
        <o:r id="V:Rule11" type="connector" idref="#_x0000_s1057"/>
        <o:r id="V:Rule12" type="connector" idref="#_x0000_s1054"/>
        <o:r id="V:Rule13" type="connector" idref="#_x0000_s1061"/>
        <o:r id="V:Rule14" type="connector" idref="#_x0000_s1063"/>
        <o:r id="V:Rule15" type="connector" idref="#_x0000_s1064"/>
        <o:r id="V:Rule16" type="connector" idref="#_x0000_s1059"/>
        <o:r id="V:Rule17" type="connector" idref="#_x0000_s1055"/>
        <o:r id="V:Rule18" type="connector" idref="#_x0000_s103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package" Target="embeddings/Microsoft_Office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6EF2-AC54-42A0-95F0-DDBE9537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278</Words>
  <Characters>1639</Characters>
  <Application>Microsoft Office Word</Application>
  <DocSecurity>0</DocSecurity>
  <Lines>126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1847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Lisa Austin</cp:lastModifiedBy>
  <cp:revision>5</cp:revision>
  <cp:lastPrinted>2010-06-29T21:17:00Z</cp:lastPrinted>
  <dcterms:created xsi:type="dcterms:W3CDTF">2013-08-02T20:26:00Z</dcterms:created>
  <dcterms:modified xsi:type="dcterms:W3CDTF">2013-08-02T20:54:00Z</dcterms:modified>
</cp:coreProperties>
</file>