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A5DDAA" w14:textId="77777777" w:rsidR="000C07AD" w:rsidRDefault="000C07AD">
      <w:pPr>
        <w:tabs>
          <w:tab w:val="left" w:pos="6105"/>
        </w:tabs>
      </w:pPr>
    </w:p>
    <w:p w14:paraId="2B358572" w14:textId="77777777" w:rsidR="000C07AD" w:rsidRDefault="000C07AD">
      <w:pPr>
        <w:jc w:val="center"/>
      </w:pPr>
    </w:p>
    <w:p w14:paraId="3F4D3337" w14:textId="77777777" w:rsidR="000C07AD" w:rsidRDefault="000C07AD">
      <w:pPr>
        <w:jc w:val="center"/>
      </w:pPr>
    </w:p>
    <w:p w14:paraId="0FB2A5CB" w14:textId="77777777" w:rsidR="000C07AD" w:rsidRDefault="000C07AD">
      <w:pPr>
        <w:jc w:val="center"/>
      </w:pPr>
    </w:p>
    <w:p w14:paraId="538F03EF" w14:textId="77777777" w:rsidR="000C07AD" w:rsidRDefault="000C07AD">
      <w:pPr>
        <w:jc w:val="center"/>
      </w:pPr>
    </w:p>
    <w:p w14:paraId="3096C197" w14:textId="77777777" w:rsidR="000C07AD" w:rsidRDefault="008169F6">
      <w:pPr>
        <w:jc w:val="center"/>
        <w:rPr>
          <w:sz w:val="36"/>
        </w:rPr>
      </w:pPr>
      <w:r>
        <w:rPr>
          <w:i/>
          <w:sz w:val="36"/>
          <w:szCs w:val="36"/>
        </w:rPr>
        <w:t>LIGO Laboratory / LIGO Scientific Collaboration</w:t>
      </w:r>
    </w:p>
    <w:p w14:paraId="228D8890" w14:textId="77777777" w:rsidR="000C07AD" w:rsidRDefault="000C07AD">
      <w:pPr>
        <w:pStyle w:val="PlainText"/>
        <w:rPr>
          <w:rFonts w:ascii="Times New Roman" w:hAnsi="Times New Roman" w:cs="Times New Roman"/>
          <w:sz w:val="36"/>
        </w:rPr>
      </w:pPr>
    </w:p>
    <w:p w14:paraId="2ABCB376" w14:textId="77777777" w:rsidR="000C07AD" w:rsidRDefault="000C07AD">
      <w:pPr>
        <w:pStyle w:val="PlainText"/>
        <w:rPr>
          <w:rFonts w:ascii="Times New Roman" w:hAnsi="Times New Roman" w:cs="Times New Roman"/>
          <w:sz w:val="36"/>
        </w:rPr>
      </w:pPr>
    </w:p>
    <w:p w14:paraId="243D83B8" w14:textId="3214CDE0" w:rsidR="000C07AD" w:rsidRDefault="00B60154">
      <w:pPr>
        <w:pBdr>
          <w:top w:val="single" w:sz="40" w:space="0" w:color="000000"/>
          <w:left w:val="single" w:sz="40" w:space="4" w:color="000000"/>
          <w:bottom w:val="single" w:sz="40" w:space="1" w:color="000000"/>
          <w:right w:val="single" w:sz="40" w:space="4" w:color="000000"/>
        </w:pBdr>
        <w:tabs>
          <w:tab w:val="center" w:pos="5040"/>
          <w:tab w:val="right" w:pos="9360"/>
        </w:tabs>
        <w:jc w:val="center"/>
      </w:pPr>
      <w:r w:rsidRPr="00B60154">
        <w:t>LIGO- E13</w:t>
      </w:r>
      <w:r>
        <w:t>0082</w:t>
      </w:r>
      <w:r w:rsidR="00FC279A">
        <w:t>9</w:t>
      </w:r>
      <w:r w:rsidR="008169F6">
        <w:tab/>
        <w:t xml:space="preserve">                 </w:t>
      </w:r>
      <w:r w:rsidR="008169F6">
        <w:rPr>
          <w:i/>
          <w:iCs/>
          <w:color w:val="0000FF"/>
          <w:sz w:val="40"/>
        </w:rPr>
        <w:t>LIGO</w:t>
      </w:r>
      <w:r w:rsidR="008169F6">
        <w:t xml:space="preserve">                   </w:t>
      </w:r>
      <w:r w:rsidR="00FC279A">
        <w:t>Nov 04</w:t>
      </w:r>
      <w:r w:rsidR="008169F6">
        <w:t>, 2013</w:t>
      </w:r>
      <w:r w:rsidR="008169F6">
        <w:br/>
      </w:r>
    </w:p>
    <w:p w14:paraId="66F2F91E" w14:textId="77777777" w:rsidR="000C07AD" w:rsidRDefault="005B5087">
      <w:pPr>
        <w:pBdr>
          <w:top w:val="single" w:sz="40" w:space="0" w:color="000000"/>
          <w:left w:val="single" w:sz="40" w:space="4" w:color="000000"/>
          <w:bottom w:val="single" w:sz="40" w:space="1" w:color="000000"/>
          <w:right w:val="single" w:sz="40" w:space="4" w:color="000000"/>
        </w:pBdr>
      </w:pPr>
      <w:r>
        <w:rPr>
          <w:noProof/>
          <w:lang w:eastAsia="en-US"/>
        </w:rPr>
        <mc:AlternateContent>
          <mc:Choice Requires="wps">
            <w:drawing>
              <wp:inline distT="0" distB="0" distL="0" distR="0" wp14:anchorId="2485DFB3" wp14:editId="3EE3AEE5">
                <wp:extent cx="6097270" cy="19050"/>
                <wp:effectExtent l="0" t="0" r="0" b="0"/>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3"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p3Q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" fillcolor="gray" stroked="f" strokecolor="gray">
                <v:stroke joinstyle="round"/>
                <w10:anchorlock/>
              </v:rect>
            </w:pict>
          </mc:Fallback>
        </mc:AlternateContent>
      </w:r>
    </w:p>
    <w:p w14:paraId="124BD47C" w14:textId="77777777" w:rsidR="000C07AD" w:rsidRDefault="000C07AD">
      <w:pPr>
        <w:pBdr>
          <w:top w:val="single" w:sz="40" w:space="0" w:color="000000"/>
          <w:left w:val="single" w:sz="40" w:space="4" w:color="000000"/>
          <w:bottom w:val="single" w:sz="40" w:space="1" w:color="000000"/>
          <w:right w:val="single" w:sz="40" w:space="4" w:color="000000"/>
        </w:pBdr>
      </w:pPr>
    </w:p>
    <w:p w14:paraId="022351B2" w14:textId="69A9C30A" w:rsidR="00834E92" w:rsidRDefault="00C270B1" w:rsidP="00B60154">
      <w:pPr>
        <w:pBdr>
          <w:top w:val="single" w:sz="40" w:space="0" w:color="000000"/>
          <w:left w:val="single" w:sz="40" w:space="4" w:color="000000"/>
          <w:bottom w:val="single" w:sz="40" w:space="1" w:color="000000"/>
          <w:right w:val="single" w:sz="40" w:space="4" w:color="000000"/>
        </w:pBdr>
        <w:jc w:val="center"/>
        <w:rPr>
          <w:b/>
          <w:sz w:val="36"/>
          <w:szCs w:val="36"/>
        </w:rPr>
      </w:pPr>
      <w:r>
        <w:rPr>
          <w:b/>
          <w:sz w:val="36"/>
          <w:szCs w:val="36"/>
        </w:rPr>
        <w:t xml:space="preserve">aLIGO HEPI H1 </w:t>
      </w:r>
      <w:r w:rsidR="00FC279A">
        <w:rPr>
          <w:b/>
          <w:sz w:val="36"/>
          <w:szCs w:val="36"/>
        </w:rPr>
        <w:t>HAM3</w:t>
      </w:r>
      <w:r w:rsidR="004627B0" w:rsidRPr="004627B0">
        <w:rPr>
          <w:b/>
          <w:sz w:val="36"/>
          <w:szCs w:val="36"/>
        </w:rPr>
        <w:t xml:space="preserve"> </w:t>
      </w:r>
    </w:p>
    <w:p w14:paraId="2001D96E" w14:textId="77777777" w:rsidR="004627B0" w:rsidRDefault="00834E92" w:rsidP="00B60154">
      <w:pPr>
        <w:pBdr>
          <w:top w:val="single" w:sz="40" w:space="0" w:color="000000"/>
          <w:left w:val="single" w:sz="40" w:space="4" w:color="000000"/>
          <w:bottom w:val="single" w:sz="40" w:space="1" w:color="000000"/>
          <w:right w:val="single" w:sz="40" w:space="4" w:color="000000"/>
        </w:pBdr>
        <w:jc w:val="center"/>
        <w:rPr>
          <w:b/>
          <w:sz w:val="36"/>
          <w:szCs w:val="36"/>
        </w:rPr>
      </w:pPr>
      <w:r>
        <w:rPr>
          <w:b/>
          <w:sz w:val="36"/>
          <w:szCs w:val="36"/>
        </w:rPr>
        <w:t>Assembly Validation</w:t>
      </w:r>
      <w:r w:rsidR="004627B0" w:rsidRPr="004627B0">
        <w:rPr>
          <w:b/>
          <w:sz w:val="36"/>
          <w:szCs w:val="36"/>
        </w:rPr>
        <w:t xml:space="preserve"> Report</w:t>
      </w:r>
    </w:p>
    <w:p w14:paraId="01FF1A8C" w14:textId="77777777" w:rsidR="004627B0" w:rsidRDefault="004627B0" w:rsidP="00B60154">
      <w:pPr>
        <w:pBdr>
          <w:top w:val="single" w:sz="40" w:space="0" w:color="000000"/>
          <w:left w:val="single" w:sz="40" w:space="4" w:color="000000"/>
          <w:bottom w:val="single" w:sz="40" w:space="1" w:color="000000"/>
          <w:right w:val="single" w:sz="40" w:space="4" w:color="000000"/>
        </w:pBdr>
        <w:jc w:val="center"/>
        <w:rPr>
          <w:b/>
          <w:sz w:val="36"/>
          <w:szCs w:val="36"/>
        </w:rPr>
      </w:pPr>
    </w:p>
    <w:p w14:paraId="32AA1F36" w14:textId="17E894EA" w:rsidR="000C07AD" w:rsidRDefault="00F307AB" w:rsidP="00B60154">
      <w:pPr>
        <w:pBdr>
          <w:top w:val="single" w:sz="40" w:space="0" w:color="000000"/>
          <w:left w:val="single" w:sz="40" w:space="4" w:color="000000"/>
          <w:bottom w:val="single" w:sz="40" w:space="1" w:color="000000"/>
          <w:right w:val="single" w:sz="40" w:space="4" w:color="000000"/>
        </w:pBdr>
        <w:jc w:val="center"/>
      </w:pPr>
      <w:r>
        <w:rPr>
          <w:b/>
          <w:sz w:val="36"/>
          <w:szCs w:val="36"/>
        </w:rPr>
        <w:t>E130082</w:t>
      </w:r>
      <w:r w:rsidR="00ED380B">
        <w:rPr>
          <w:b/>
          <w:sz w:val="36"/>
          <w:szCs w:val="36"/>
        </w:rPr>
        <w:t>9</w:t>
      </w:r>
      <w:bookmarkStart w:id="0" w:name="_GoBack"/>
      <w:bookmarkEnd w:id="0"/>
      <w:r w:rsidR="005B5087">
        <w:rPr>
          <w:noProof/>
          <w:lang w:eastAsia="en-US"/>
        </w:rPr>
        <mc:AlternateContent>
          <mc:Choice Requires="wps">
            <w:drawing>
              <wp:inline distT="0" distB="0" distL="0" distR="0" wp14:anchorId="3FB94B00" wp14:editId="427F279A">
                <wp:extent cx="6097270" cy="19050"/>
                <wp:effectExtent l="0" t="0" r="0" b="0"/>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53A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" fillcolor="gray" stroked="f" strokecolor="gray">
                <v:stroke joinstyle="round"/>
                <w10:anchorlock/>
              </v:rect>
            </w:pict>
          </mc:Fallback>
        </mc:AlternateContent>
      </w:r>
    </w:p>
    <w:p w14:paraId="437C36DB" w14:textId="77777777" w:rsidR="000C07AD" w:rsidRDefault="000C07AD">
      <w:pPr>
        <w:pBdr>
          <w:top w:val="single" w:sz="40" w:space="0" w:color="000000"/>
          <w:left w:val="single" w:sz="40" w:space="4" w:color="000000"/>
          <w:bottom w:val="single" w:sz="40" w:space="1" w:color="000000"/>
          <w:right w:val="single" w:sz="40" w:space="4" w:color="000000"/>
        </w:pBdr>
      </w:pPr>
    </w:p>
    <w:p w14:paraId="0F51510B" w14:textId="77777777" w:rsidR="000C07AD" w:rsidRDefault="00F307AB">
      <w:pPr>
        <w:pBdr>
          <w:top w:val="single" w:sz="40" w:space="0" w:color="000000"/>
          <w:left w:val="single" w:sz="40" w:space="4" w:color="000000"/>
          <w:bottom w:val="single" w:sz="40" w:space="1" w:color="000000"/>
          <w:right w:val="single" w:sz="40" w:space="4" w:color="000000"/>
        </w:pBdr>
        <w:jc w:val="center"/>
        <w:rPr>
          <w:lang w:val="fr-FR"/>
        </w:rPr>
      </w:pPr>
      <w:r>
        <w:rPr>
          <w:lang w:val="fr-FR"/>
        </w:rPr>
        <w:t>Hugo Paris, Fabrice Matichard</w:t>
      </w:r>
      <w:r w:rsidR="008169F6">
        <w:rPr>
          <w:lang w:val="fr-FR"/>
        </w:rPr>
        <w:t xml:space="preserve"> for the SEI Team</w:t>
      </w:r>
    </w:p>
    <w:p w14:paraId="3D9ED289" w14:textId="77777777" w:rsidR="000C07AD" w:rsidRDefault="000C07AD">
      <w:pPr>
        <w:pBdr>
          <w:top w:val="single" w:sz="40" w:space="0" w:color="000000"/>
          <w:left w:val="single" w:sz="40" w:space="4" w:color="000000"/>
          <w:bottom w:val="single" w:sz="40" w:space="1" w:color="000000"/>
          <w:right w:val="single" w:sz="40" w:space="4" w:color="000000"/>
        </w:pBdr>
        <w:rPr>
          <w:lang w:val="fr-FR"/>
        </w:rPr>
      </w:pPr>
    </w:p>
    <w:p w14:paraId="10FFACD0" w14:textId="77777777" w:rsidR="000C07AD" w:rsidRDefault="000C07AD">
      <w:pPr>
        <w:pStyle w:val="PlainText"/>
        <w:jc w:val="center"/>
        <w:rPr>
          <w:rFonts w:ascii="Times New Roman" w:hAnsi="Times New Roman" w:cs="Times New Roman"/>
          <w:lang w:val="fr-FR"/>
        </w:rPr>
      </w:pPr>
    </w:p>
    <w:p w14:paraId="3B954F46" w14:textId="77777777" w:rsidR="000C07AD" w:rsidRDefault="008169F6">
      <w:pPr>
        <w:jc w:val="center"/>
      </w:pPr>
      <w:r>
        <w:t>Distribution of this document:</w:t>
      </w:r>
    </w:p>
    <w:p w14:paraId="6A0F149B" w14:textId="77777777" w:rsidR="000C07AD" w:rsidRDefault="008169F6">
      <w:pPr>
        <w:jc w:val="center"/>
      </w:pPr>
      <w:r>
        <w:t>Advanced LIGO Project</w:t>
      </w:r>
    </w:p>
    <w:p w14:paraId="5F9678E4" w14:textId="77777777" w:rsidR="000C07AD" w:rsidRDefault="000C07AD">
      <w:pPr>
        <w:jc w:val="center"/>
      </w:pPr>
    </w:p>
    <w:p w14:paraId="2AA8A2F6" w14:textId="77777777" w:rsidR="000C07AD" w:rsidRDefault="008169F6">
      <w:pPr>
        <w:jc w:val="center"/>
      </w:pPr>
      <w:r>
        <w:t>This is an internal working note</w:t>
      </w:r>
    </w:p>
    <w:p w14:paraId="228092EF" w14:textId="77777777" w:rsidR="000C07AD" w:rsidRDefault="008169F6">
      <w:pPr>
        <w:jc w:val="center"/>
      </w:pPr>
      <w:r>
        <w:t>of the LIGO Laboratory</w:t>
      </w:r>
    </w:p>
    <w:p w14:paraId="39918CF4" w14:textId="77777777" w:rsidR="000C07AD" w:rsidRDefault="000C07AD">
      <w:pPr>
        <w:jc w:val="center"/>
      </w:pPr>
    </w:p>
    <w:p w14:paraId="1FD933FA" w14:textId="77777777" w:rsidR="000C07AD" w:rsidRDefault="000C07AD">
      <w:pPr>
        <w:pStyle w:val="PlainText"/>
        <w:rPr>
          <w:rFonts w:ascii="Times New Roman" w:hAnsi="Times New Roman" w:cs="Times New Roman"/>
        </w:rPr>
      </w:pPr>
    </w:p>
    <w:tbl>
      <w:tblPr>
        <w:tblW w:w="0" w:type="auto"/>
        <w:tblLayout w:type="fixed"/>
        <w:tblLook w:val="0000" w:firstRow="0" w:lastRow="0" w:firstColumn="0" w:lastColumn="0" w:noHBand="0" w:noVBand="0"/>
      </w:tblPr>
      <w:tblGrid>
        <w:gridCol w:w="4909"/>
        <w:gridCol w:w="4909"/>
      </w:tblGrid>
      <w:tr w:rsidR="000C07AD" w14:paraId="2382B1EA" w14:textId="77777777">
        <w:tc>
          <w:tcPr>
            <w:tcW w:w="4909" w:type="dxa"/>
            <w:shd w:val="clear" w:color="auto" w:fill="auto"/>
          </w:tcPr>
          <w:p w14:paraId="6AABAE4C"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California Institute of Technology</w:t>
            </w:r>
          </w:p>
          <w:p w14:paraId="574A877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MS 18-34</w:t>
            </w:r>
          </w:p>
          <w:p w14:paraId="613B51EB"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1200 E. California Blvd.</w:t>
            </w:r>
          </w:p>
          <w:p w14:paraId="3BC289F9"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b/>
                <w:bCs/>
                <w:color w:val="808080"/>
              </w:rPr>
              <w:t>Pasadena, CA 91125</w:t>
            </w:r>
          </w:p>
          <w:p w14:paraId="3133FAFC"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Phone (626) 395-2129</w:t>
            </w:r>
          </w:p>
          <w:p w14:paraId="3230741C"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(626) 304-9834</w:t>
            </w:r>
          </w:p>
          <w:p w14:paraId="07E3127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lang w:val="fr-BE"/>
              </w:rPr>
              <w:t>E-mail: info@ligo.caltech.edu</w:t>
            </w:r>
          </w:p>
        </w:tc>
        <w:tc>
          <w:tcPr>
            <w:tcW w:w="4909" w:type="dxa"/>
            <w:shd w:val="clear" w:color="auto" w:fill="auto"/>
          </w:tcPr>
          <w:p w14:paraId="2D4927B8"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Massachusetts Institute of Technology</w:t>
            </w:r>
          </w:p>
          <w:p w14:paraId="6A857D4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NW22-295</w:t>
            </w:r>
          </w:p>
          <w:p w14:paraId="1E2513C5"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185 Albany St</w:t>
            </w:r>
          </w:p>
          <w:p w14:paraId="0F743EC4"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Cambridge, MA 02139</w:t>
            </w:r>
          </w:p>
          <w:p w14:paraId="7998A2A4"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rPr>
              <w:t>Phone (617) 253-4824</w:t>
            </w:r>
          </w:p>
          <w:p w14:paraId="6FA46BAE"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(617) 253-7014</w:t>
            </w:r>
          </w:p>
          <w:p w14:paraId="11C3E707" w14:textId="77777777" w:rsidR="000C07AD" w:rsidRDefault="008169F6">
            <w:pPr>
              <w:pStyle w:val="PlainText"/>
              <w:jc w:val="center"/>
              <w:rPr>
                <w:rFonts w:ascii="Times New Roman" w:hAnsi="Times New Roman" w:cs="Times New Roman"/>
                <w:b/>
                <w:bCs/>
                <w:color w:val="808080"/>
                <w:lang w:val="fr-BE"/>
              </w:rPr>
            </w:pPr>
            <w:r>
              <w:rPr>
                <w:rFonts w:ascii="Times New Roman" w:hAnsi="Times New Roman" w:cs="Times New Roman"/>
                <w:color w:val="808080"/>
                <w:lang w:val="fr-BE"/>
              </w:rPr>
              <w:t>E-mail: info@ligo.mit.edu</w:t>
            </w:r>
          </w:p>
        </w:tc>
      </w:tr>
      <w:tr w:rsidR="000C07AD" w14:paraId="7D2FE9A9" w14:textId="77777777">
        <w:tc>
          <w:tcPr>
            <w:tcW w:w="4909" w:type="dxa"/>
            <w:shd w:val="clear" w:color="auto" w:fill="auto"/>
          </w:tcPr>
          <w:p w14:paraId="67F02497" w14:textId="77777777" w:rsidR="000C07AD" w:rsidRDefault="000C07AD">
            <w:pPr>
              <w:pStyle w:val="PlainText"/>
              <w:snapToGrid w:val="0"/>
              <w:jc w:val="center"/>
              <w:rPr>
                <w:rFonts w:ascii="Times New Roman" w:hAnsi="Times New Roman" w:cs="Times New Roman"/>
                <w:b/>
                <w:bCs/>
                <w:color w:val="808080"/>
                <w:lang w:val="fr-BE"/>
              </w:rPr>
            </w:pPr>
          </w:p>
          <w:p w14:paraId="02B892BF"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Hanford Observatory</w:t>
            </w:r>
          </w:p>
          <w:p w14:paraId="7DE24D59"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1970</w:t>
            </w:r>
          </w:p>
          <w:p w14:paraId="6DBE56BA"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Mail Stop S9-02</w:t>
            </w:r>
          </w:p>
          <w:p w14:paraId="3A121708"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Richland WA 99352</w:t>
            </w:r>
          </w:p>
          <w:p w14:paraId="630A5250"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509-372-8106</w:t>
            </w:r>
          </w:p>
          <w:p w14:paraId="1E04C10C"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rPr>
              <w:t>Fax 509-372-8137</w:t>
            </w:r>
          </w:p>
        </w:tc>
        <w:tc>
          <w:tcPr>
            <w:tcW w:w="4909" w:type="dxa"/>
            <w:shd w:val="clear" w:color="auto" w:fill="auto"/>
          </w:tcPr>
          <w:p w14:paraId="376EB81C" w14:textId="77777777" w:rsidR="000C07AD" w:rsidRDefault="000C07AD">
            <w:pPr>
              <w:pStyle w:val="PlainText"/>
              <w:snapToGrid w:val="0"/>
              <w:jc w:val="center"/>
              <w:rPr>
                <w:rFonts w:ascii="Times New Roman" w:hAnsi="Times New Roman" w:cs="Times New Roman"/>
                <w:b/>
                <w:bCs/>
                <w:color w:val="808080"/>
              </w:rPr>
            </w:pPr>
          </w:p>
          <w:p w14:paraId="2D99E057"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Livingston Observatory</w:t>
            </w:r>
          </w:p>
          <w:p w14:paraId="03403F1A"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940</w:t>
            </w:r>
          </w:p>
          <w:p w14:paraId="52C18596"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Livingston, LA  70754</w:t>
            </w:r>
          </w:p>
          <w:p w14:paraId="652EADB9"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225-686-3100</w:t>
            </w:r>
          </w:p>
          <w:p w14:paraId="4ACB8812" w14:textId="77777777" w:rsidR="000C07AD" w:rsidRDefault="008169F6">
            <w:pPr>
              <w:pStyle w:val="PlainText"/>
              <w:jc w:val="center"/>
            </w:pPr>
            <w:r>
              <w:rPr>
                <w:rFonts w:ascii="Times New Roman" w:hAnsi="Times New Roman" w:cs="Times New Roman"/>
                <w:color w:val="808080"/>
              </w:rPr>
              <w:t>Fax 225-686-7189</w:t>
            </w:r>
          </w:p>
        </w:tc>
      </w:tr>
    </w:tbl>
    <w:p w14:paraId="3223F168" w14:textId="77777777" w:rsidR="000C07AD" w:rsidRDefault="000C07AD">
      <w:pPr>
        <w:sectPr w:rsidR="000C07AD">
          <w:headerReference w:type="default" r:id="rId9"/>
          <w:pgSz w:w="12240" w:h="15840"/>
          <w:pgMar w:top="1200" w:right="1200" w:bottom="1200" w:left="1200" w:header="720" w:footer="720" w:gutter="0"/>
          <w:cols w:space="720"/>
          <w:docGrid w:linePitch="360"/>
        </w:sectPr>
      </w:pPr>
    </w:p>
    <w:p w14:paraId="5F5DDC5E" w14:textId="77777777" w:rsidR="00373A98" w:rsidRDefault="00373A98"/>
    <w:p w14:paraId="2EDBF504" w14:textId="77777777" w:rsidR="000C07AD" w:rsidRDefault="008169F6" w:rsidP="00373A98">
      <w:pPr>
        <w:pStyle w:val="Caption"/>
      </w:pPr>
      <w:bookmarkStart w:id="1" w:name="__RefHeading__16982_1262773321"/>
      <w:bookmarkEnd w:id="1"/>
      <w:r>
        <w:t>Contents</w:t>
      </w:r>
    </w:p>
    <w:p w14:paraId="47535F63" w14:textId="77777777" w:rsidR="00373A98" w:rsidRDefault="00373A98" w:rsidP="00373A98"/>
    <w:p w14:paraId="647F36FF" w14:textId="77777777" w:rsidR="00373A98" w:rsidRDefault="00373A98" w:rsidP="00373A98"/>
    <w:p w14:paraId="53B21C7B" w14:textId="77777777" w:rsidR="00ED380B" w:rsidRDefault="008169F6">
      <w:pPr>
        <w:pStyle w:val="TOC1"/>
        <w:tabs>
          <w:tab w:val="left" w:pos="420"/>
          <w:tab w:val="right" w:leader="dot" w:pos="9830"/>
        </w:tabs>
        <w:rPr>
          <w:rFonts w:asciiTheme="minorHAnsi" w:eastAsiaTheme="minorEastAsia" w:hAnsiTheme="minorHAnsi" w:cstheme="minorBidi"/>
          <w:noProof/>
          <w:lang w:eastAsia="ja-JP"/>
        </w:rPr>
      </w:pPr>
      <w:r>
        <w:fldChar w:fldCharType="begin"/>
      </w:r>
      <w:r>
        <w:instrText xml:space="preserve"> TOC </w:instrText>
      </w:r>
      <w:r>
        <w:fldChar w:fldCharType="separate"/>
      </w:r>
      <w:r w:rsidR="00ED380B">
        <w:rPr>
          <w:noProof/>
        </w:rPr>
        <w:t>1.</w:t>
      </w:r>
      <w:r w:rsidR="00ED380B">
        <w:rPr>
          <w:rFonts w:asciiTheme="minorHAnsi" w:eastAsiaTheme="minorEastAsia" w:hAnsiTheme="minorHAnsi" w:cstheme="minorBidi"/>
          <w:noProof/>
          <w:lang w:eastAsia="ja-JP"/>
        </w:rPr>
        <w:tab/>
      </w:r>
      <w:r w:rsidR="00ED380B">
        <w:rPr>
          <w:noProof/>
        </w:rPr>
        <w:t>Introduction</w:t>
      </w:r>
      <w:r w:rsidR="00ED380B">
        <w:rPr>
          <w:noProof/>
        </w:rPr>
        <w:tab/>
      </w:r>
      <w:r w:rsidR="00ED380B">
        <w:rPr>
          <w:noProof/>
        </w:rPr>
        <w:fldChar w:fldCharType="begin"/>
      </w:r>
      <w:r w:rsidR="00ED380B">
        <w:rPr>
          <w:noProof/>
        </w:rPr>
        <w:instrText xml:space="preserve"> PAGEREF _Toc245201149 \h </w:instrText>
      </w:r>
      <w:r w:rsidR="00ED380B">
        <w:rPr>
          <w:noProof/>
        </w:rPr>
      </w:r>
      <w:r w:rsidR="00ED380B">
        <w:rPr>
          <w:noProof/>
        </w:rPr>
        <w:fldChar w:fldCharType="separate"/>
      </w:r>
      <w:r w:rsidR="00ED380B">
        <w:rPr>
          <w:noProof/>
        </w:rPr>
        <w:t>3</w:t>
      </w:r>
      <w:r w:rsidR="00ED380B">
        <w:rPr>
          <w:noProof/>
        </w:rPr>
        <w:fldChar w:fldCharType="end"/>
      </w:r>
    </w:p>
    <w:p w14:paraId="72FB7E30" w14:textId="77777777" w:rsidR="00ED380B" w:rsidRDefault="00ED380B">
      <w:pPr>
        <w:pStyle w:val="TOC1"/>
        <w:tabs>
          <w:tab w:val="left" w:pos="420"/>
          <w:tab w:val="right" w:leader="dot" w:pos="983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Sub-Components Testing</w:t>
      </w:r>
      <w:r>
        <w:rPr>
          <w:noProof/>
        </w:rPr>
        <w:tab/>
      </w:r>
      <w:r>
        <w:rPr>
          <w:noProof/>
        </w:rPr>
        <w:fldChar w:fldCharType="begin"/>
      </w:r>
      <w:r>
        <w:rPr>
          <w:noProof/>
        </w:rPr>
        <w:instrText xml:space="preserve"> PAGEREF _Toc245201150 \h </w:instrText>
      </w:r>
      <w:r>
        <w:rPr>
          <w:noProof/>
        </w:rPr>
      </w:r>
      <w:r>
        <w:rPr>
          <w:noProof/>
        </w:rPr>
        <w:fldChar w:fldCharType="separate"/>
      </w:r>
      <w:r>
        <w:rPr>
          <w:noProof/>
        </w:rPr>
        <w:t>3</w:t>
      </w:r>
      <w:r>
        <w:rPr>
          <w:noProof/>
        </w:rPr>
        <w:fldChar w:fldCharType="end"/>
      </w:r>
    </w:p>
    <w:p w14:paraId="3524D9AB" w14:textId="77777777" w:rsidR="00ED380B" w:rsidRDefault="00ED380B">
      <w:pPr>
        <w:pStyle w:val="TOC1"/>
        <w:tabs>
          <w:tab w:val="left" w:pos="420"/>
          <w:tab w:val="right" w:leader="dot" w:pos="98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Load Cells assembly</w:t>
      </w:r>
      <w:r>
        <w:rPr>
          <w:noProof/>
        </w:rPr>
        <w:tab/>
      </w:r>
      <w:r>
        <w:rPr>
          <w:noProof/>
        </w:rPr>
        <w:fldChar w:fldCharType="begin"/>
      </w:r>
      <w:r>
        <w:rPr>
          <w:noProof/>
        </w:rPr>
        <w:instrText xml:space="preserve"> PAGEREF _Toc245201151 \h </w:instrText>
      </w:r>
      <w:r>
        <w:rPr>
          <w:noProof/>
        </w:rPr>
      </w:r>
      <w:r>
        <w:rPr>
          <w:noProof/>
        </w:rPr>
        <w:fldChar w:fldCharType="separate"/>
      </w:r>
      <w:r>
        <w:rPr>
          <w:noProof/>
        </w:rPr>
        <w:t>3</w:t>
      </w:r>
      <w:r>
        <w:rPr>
          <w:noProof/>
        </w:rPr>
        <w:fldChar w:fldCharType="end"/>
      </w:r>
    </w:p>
    <w:p w14:paraId="61BF540E" w14:textId="77777777" w:rsidR="00ED380B" w:rsidRDefault="00ED380B">
      <w:pPr>
        <w:pStyle w:val="TOC1"/>
        <w:tabs>
          <w:tab w:val="left" w:pos="420"/>
          <w:tab w:val="right" w:leader="dot" w:pos="98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Boot Location</w:t>
      </w:r>
      <w:r>
        <w:rPr>
          <w:noProof/>
        </w:rPr>
        <w:tab/>
      </w:r>
      <w:r>
        <w:rPr>
          <w:noProof/>
        </w:rPr>
        <w:fldChar w:fldCharType="begin"/>
      </w:r>
      <w:r>
        <w:rPr>
          <w:noProof/>
        </w:rPr>
        <w:instrText xml:space="preserve"> PAGEREF _Toc245201152 \h </w:instrText>
      </w:r>
      <w:r>
        <w:rPr>
          <w:noProof/>
        </w:rPr>
      </w:r>
      <w:r>
        <w:rPr>
          <w:noProof/>
        </w:rPr>
        <w:fldChar w:fldCharType="separate"/>
      </w:r>
      <w:r>
        <w:rPr>
          <w:noProof/>
        </w:rPr>
        <w:t>4</w:t>
      </w:r>
      <w:r>
        <w:rPr>
          <w:noProof/>
        </w:rPr>
        <w:fldChar w:fldCharType="end"/>
      </w:r>
    </w:p>
    <w:p w14:paraId="04087C40" w14:textId="77777777" w:rsidR="00ED380B" w:rsidRDefault="00ED380B">
      <w:pPr>
        <w:pStyle w:val="TOC1"/>
        <w:tabs>
          <w:tab w:val="left" w:pos="420"/>
          <w:tab w:val="right" w:leader="dot" w:pos="98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Check Stops Gaps</w:t>
      </w:r>
      <w:r>
        <w:rPr>
          <w:noProof/>
        </w:rPr>
        <w:tab/>
      </w:r>
      <w:r>
        <w:rPr>
          <w:noProof/>
        </w:rPr>
        <w:fldChar w:fldCharType="begin"/>
      </w:r>
      <w:r>
        <w:rPr>
          <w:noProof/>
        </w:rPr>
        <w:instrText xml:space="preserve"> PAGEREF _Toc245201153 \h </w:instrText>
      </w:r>
      <w:r>
        <w:rPr>
          <w:noProof/>
        </w:rPr>
      </w:r>
      <w:r>
        <w:rPr>
          <w:noProof/>
        </w:rPr>
        <w:fldChar w:fldCharType="separate"/>
      </w:r>
      <w:r>
        <w:rPr>
          <w:noProof/>
        </w:rPr>
        <w:t>4</w:t>
      </w:r>
      <w:r>
        <w:rPr>
          <w:noProof/>
        </w:rPr>
        <w:fldChar w:fldCharType="end"/>
      </w:r>
    </w:p>
    <w:p w14:paraId="54934A96" w14:textId="77777777" w:rsidR="00ED380B" w:rsidRDefault="00ED380B">
      <w:pPr>
        <w:pStyle w:val="TOC1"/>
        <w:tabs>
          <w:tab w:val="left" w:pos="420"/>
          <w:tab w:val="right" w:leader="dot" w:pos="98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Gaps check</w:t>
      </w:r>
      <w:r>
        <w:rPr>
          <w:noProof/>
        </w:rPr>
        <w:tab/>
      </w:r>
      <w:r>
        <w:rPr>
          <w:noProof/>
        </w:rPr>
        <w:fldChar w:fldCharType="begin"/>
      </w:r>
      <w:r>
        <w:rPr>
          <w:noProof/>
        </w:rPr>
        <w:instrText xml:space="preserve"> PAGEREF _Toc245201154 \h </w:instrText>
      </w:r>
      <w:r>
        <w:rPr>
          <w:noProof/>
        </w:rPr>
      </w:r>
      <w:r>
        <w:rPr>
          <w:noProof/>
        </w:rPr>
        <w:fldChar w:fldCharType="separate"/>
      </w:r>
      <w:r>
        <w:rPr>
          <w:noProof/>
        </w:rPr>
        <w:t>5</w:t>
      </w:r>
      <w:r>
        <w:rPr>
          <w:noProof/>
        </w:rPr>
        <w:fldChar w:fldCharType="end"/>
      </w:r>
    </w:p>
    <w:p w14:paraId="31A14432" w14:textId="77777777" w:rsidR="00ED380B" w:rsidRDefault="00ED380B">
      <w:pPr>
        <w:pStyle w:val="TOC1"/>
        <w:tabs>
          <w:tab w:val="left" w:pos="420"/>
          <w:tab w:val="right" w:leader="dot" w:pos="983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IPS Centering</w:t>
      </w:r>
      <w:r>
        <w:rPr>
          <w:noProof/>
        </w:rPr>
        <w:tab/>
      </w:r>
      <w:r>
        <w:rPr>
          <w:noProof/>
        </w:rPr>
        <w:fldChar w:fldCharType="begin"/>
      </w:r>
      <w:r>
        <w:rPr>
          <w:noProof/>
        </w:rPr>
        <w:instrText xml:space="preserve"> PAGEREF _Toc245201155 \h </w:instrText>
      </w:r>
      <w:r>
        <w:rPr>
          <w:noProof/>
        </w:rPr>
      </w:r>
      <w:r>
        <w:rPr>
          <w:noProof/>
        </w:rPr>
        <w:fldChar w:fldCharType="separate"/>
      </w:r>
      <w:r>
        <w:rPr>
          <w:noProof/>
        </w:rPr>
        <w:t>5</w:t>
      </w:r>
      <w:r>
        <w:rPr>
          <w:noProof/>
        </w:rPr>
        <w:fldChar w:fldCharType="end"/>
      </w:r>
    </w:p>
    <w:p w14:paraId="12C1F4A1" w14:textId="77777777" w:rsidR="00ED380B" w:rsidRDefault="00ED380B">
      <w:pPr>
        <w:pStyle w:val="TOC1"/>
        <w:tabs>
          <w:tab w:val="left" w:pos="420"/>
          <w:tab w:val="right" w:leader="dot" w:pos="983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Sensor ASD</w:t>
      </w:r>
      <w:r>
        <w:rPr>
          <w:noProof/>
        </w:rPr>
        <w:tab/>
      </w:r>
      <w:r>
        <w:rPr>
          <w:noProof/>
        </w:rPr>
        <w:fldChar w:fldCharType="begin"/>
      </w:r>
      <w:r>
        <w:rPr>
          <w:noProof/>
        </w:rPr>
        <w:instrText xml:space="preserve"> PAGEREF _Toc245201156 \h </w:instrText>
      </w:r>
      <w:r>
        <w:rPr>
          <w:noProof/>
        </w:rPr>
      </w:r>
      <w:r>
        <w:rPr>
          <w:noProof/>
        </w:rPr>
        <w:fldChar w:fldCharType="separate"/>
      </w:r>
      <w:r>
        <w:rPr>
          <w:noProof/>
        </w:rPr>
        <w:t>6</w:t>
      </w:r>
      <w:r>
        <w:rPr>
          <w:noProof/>
        </w:rPr>
        <w:fldChar w:fldCharType="end"/>
      </w:r>
    </w:p>
    <w:p w14:paraId="35D27C63" w14:textId="77777777" w:rsidR="00ED380B" w:rsidRDefault="00ED380B">
      <w:pPr>
        <w:pStyle w:val="TOC1"/>
        <w:tabs>
          <w:tab w:val="left" w:pos="420"/>
          <w:tab w:val="right" w:leader="dot" w:pos="9830"/>
        </w:tabs>
        <w:rPr>
          <w:rFonts w:asciiTheme="minorHAnsi" w:eastAsiaTheme="minorEastAsia" w:hAnsiTheme="minorHAnsi" w:cstheme="minorBidi"/>
          <w:noProof/>
          <w:lang w:eastAsia="ja-JP"/>
        </w:rPr>
      </w:pPr>
      <w:r>
        <w:rPr>
          <w:noProof/>
        </w:rPr>
        <w:t>9.</w:t>
      </w:r>
      <w:r>
        <w:rPr>
          <w:rFonts w:asciiTheme="minorHAnsi" w:eastAsiaTheme="minorEastAsia" w:hAnsiTheme="minorHAnsi" w:cstheme="minorBidi"/>
          <w:noProof/>
          <w:lang w:eastAsia="ja-JP"/>
        </w:rPr>
        <w:tab/>
      </w:r>
      <w:r>
        <w:rPr>
          <w:noProof/>
        </w:rPr>
        <w:t>SUS-watchdogs interaction test</w:t>
      </w:r>
      <w:r>
        <w:rPr>
          <w:noProof/>
        </w:rPr>
        <w:tab/>
      </w:r>
      <w:r>
        <w:rPr>
          <w:noProof/>
        </w:rPr>
        <w:fldChar w:fldCharType="begin"/>
      </w:r>
      <w:r>
        <w:rPr>
          <w:noProof/>
        </w:rPr>
        <w:instrText xml:space="preserve"> PAGEREF _Toc245201157 \h </w:instrText>
      </w:r>
      <w:r>
        <w:rPr>
          <w:noProof/>
        </w:rPr>
      </w:r>
      <w:r>
        <w:rPr>
          <w:noProof/>
        </w:rPr>
        <w:fldChar w:fldCharType="separate"/>
      </w:r>
      <w:r>
        <w:rPr>
          <w:noProof/>
        </w:rPr>
        <w:t>7</w:t>
      </w:r>
      <w:r>
        <w:rPr>
          <w:noProof/>
        </w:rPr>
        <w:fldChar w:fldCharType="end"/>
      </w:r>
    </w:p>
    <w:p w14:paraId="66FAA8C5" w14:textId="77777777" w:rsidR="00ED380B" w:rsidRDefault="00ED380B">
      <w:pPr>
        <w:pStyle w:val="TOC1"/>
        <w:tabs>
          <w:tab w:val="left" w:pos="540"/>
          <w:tab w:val="right" w:leader="dot" w:pos="9830"/>
        </w:tabs>
        <w:rPr>
          <w:rFonts w:asciiTheme="minorHAnsi" w:eastAsiaTheme="minorEastAsia" w:hAnsiTheme="minorHAnsi" w:cstheme="minorBidi"/>
          <w:noProof/>
          <w:lang w:eastAsia="ja-JP"/>
        </w:rPr>
      </w:pPr>
      <w:r>
        <w:rPr>
          <w:noProof/>
        </w:rPr>
        <w:t>10.</w:t>
      </w:r>
      <w:r>
        <w:rPr>
          <w:rFonts w:asciiTheme="minorHAnsi" w:eastAsiaTheme="minorEastAsia" w:hAnsiTheme="minorHAnsi" w:cstheme="minorBidi"/>
          <w:noProof/>
          <w:lang w:eastAsia="ja-JP"/>
        </w:rPr>
        <w:tab/>
      </w:r>
      <w:r>
        <w:rPr>
          <w:noProof/>
        </w:rPr>
        <w:t>Static Test local drive</w:t>
      </w:r>
      <w:r>
        <w:rPr>
          <w:noProof/>
        </w:rPr>
        <w:tab/>
      </w:r>
      <w:r>
        <w:rPr>
          <w:noProof/>
        </w:rPr>
        <w:fldChar w:fldCharType="begin"/>
      </w:r>
      <w:r>
        <w:rPr>
          <w:noProof/>
        </w:rPr>
        <w:instrText xml:space="preserve"> PAGEREF _Toc245201158 \h </w:instrText>
      </w:r>
      <w:r>
        <w:rPr>
          <w:noProof/>
        </w:rPr>
      </w:r>
      <w:r>
        <w:rPr>
          <w:noProof/>
        </w:rPr>
        <w:fldChar w:fldCharType="separate"/>
      </w:r>
      <w:r>
        <w:rPr>
          <w:noProof/>
        </w:rPr>
        <w:t>7</w:t>
      </w:r>
      <w:r>
        <w:rPr>
          <w:noProof/>
        </w:rPr>
        <w:fldChar w:fldCharType="end"/>
      </w:r>
    </w:p>
    <w:p w14:paraId="3929805B" w14:textId="77777777" w:rsidR="00ED380B" w:rsidRDefault="00ED380B">
      <w:pPr>
        <w:pStyle w:val="TOC1"/>
        <w:tabs>
          <w:tab w:val="left" w:pos="540"/>
          <w:tab w:val="right" w:leader="dot" w:pos="9830"/>
        </w:tabs>
        <w:rPr>
          <w:rFonts w:asciiTheme="minorHAnsi" w:eastAsiaTheme="minorEastAsia" w:hAnsiTheme="minorHAnsi" w:cstheme="minorBidi"/>
          <w:noProof/>
          <w:lang w:eastAsia="ja-JP"/>
        </w:rPr>
      </w:pPr>
      <w:r>
        <w:rPr>
          <w:noProof/>
        </w:rPr>
        <w:t>11.</w:t>
      </w:r>
      <w:r>
        <w:rPr>
          <w:rFonts w:asciiTheme="minorHAnsi" w:eastAsiaTheme="minorEastAsia" w:hAnsiTheme="minorHAnsi" w:cstheme="minorBidi"/>
          <w:noProof/>
          <w:lang w:eastAsia="ja-JP"/>
        </w:rPr>
        <w:tab/>
      </w:r>
      <w:r>
        <w:rPr>
          <w:noProof/>
        </w:rPr>
        <w:t>Linearity Test/Range of motion in the local basis</w:t>
      </w:r>
      <w:r>
        <w:rPr>
          <w:noProof/>
        </w:rPr>
        <w:tab/>
      </w:r>
      <w:r>
        <w:rPr>
          <w:noProof/>
        </w:rPr>
        <w:fldChar w:fldCharType="begin"/>
      </w:r>
      <w:r>
        <w:rPr>
          <w:noProof/>
        </w:rPr>
        <w:instrText xml:space="preserve"> PAGEREF _Toc245201159 \h </w:instrText>
      </w:r>
      <w:r>
        <w:rPr>
          <w:noProof/>
        </w:rPr>
      </w:r>
      <w:r>
        <w:rPr>
          <w:noProof/>
        </w:rPr>
        <w:fldChar w:fldCharType="separate"/>
      </w:r>
      <w:r>
        <w:rPr>
          <w:noProof/>
        </w:rPr>
        <w:t>8</w:t>
      </w:r>
      <w:r>
        <w:rPr>
          <w:noProof/>
        </w:rPr>
        <w:fldChar w:fldCharType="end"/>
      </w:r>
    </w:p>
    <w:p w14:paraId="082E0764" w14:textId="77777777" w:rsidR="00ED380B" w:rsidRDefault="00ED380B">
      <w:pPr>
        <w:pStyle w:val="TOC1"/>
        <w:tabs>
          <w:tab w:val="left" w:pos="540"/>
          <w:tab w:val="right" w:leader="dot" w:pos="9830"/>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Actuator Plate to Shields gap</w:t>
      </w:r>
      <w:r>
        <w:rPr>
          <w:noProof/>
        </w:rPr>
        <w:tab/>
      </w:r>
      <w:r>
        <w:rPr>
          <w:noProof/>
        </w:rPr>
        <w:fldChar w:fldCharType="begin"/>
      </w:r>
      <w:r>
        <w:rPr>
          <w:noProof/>
        </w:rPr>
        <w:instrText xml:space="preserve"> PAGEREF _Toc245201160 \h </w:instrText>
      </w:r>
      <w:r>
        <w:rPr>
          <w:noProof/>
        </w:rPr>
      </w:r>
      <w:r>
        <w:rPr>
          <w:noProof/>
        </w:rPr>
        <w:fldChar w:fldCharType="separate"/>
      </w:r>
      <w:r>
        <w:rPr>
          <w:noProof/>
        </w:rPr>
        <w:t>9</w:t>
      </w:r>
      <w:r>
        <w:rPr>
          <w:noProof/>
        </w:rPr>
        <w:fldChar w:fldCharType="end"/>
      </w:r>
    </w:p>
    <w:p w14:paraId="68DE431E" w14:textId="77777777" w:rsidR="00ED380B" w:rsidRDefault="00ED380B">
      <w:pPr>
        <w:pStyle w:val="TOC1"/>
        <w:tabs>
          <w:tab w:val="left" w:pos="540"/>
          <w:tab w:val="right" w:leader="dot" w:pos="9830"/>
        </w:tabs>
        <w:rPr>
          <w:rFonts w:asciiTheme="minorHAnsi" w:eastAsiaTheme="minorEastAsia" w:hAnsiTheme="minorHAnsi" w:cstheme="minorBidi"/>
          <w:noProof/>
          <w:lang w:eastAsia="ja-JP"/>
        </w:rPr>
      </w:pPr>
      <w:r>
        <w:rPr>
          <w:noProof/>
        </w:rPr>
        <w:t>13.</w:t>
      </w:r>
      <w:r>
        <w:rPr>
          <w:rFonts w:asciiTheme="minorHAnsi" w:eastAsiaTheme="minorEastAsia" w:hAnsiTheme="minorHAnsi" w:cstheme="minorBidi"/>
          <w:noProof/>
          <w:lang w:eastAsia="ja-JP"/>
        </w:rPr>
        <w:tab/>
      </w:r>
      <w:r>
        <w:rPr>
          <w:noProof/>
        </w:rPr>
        <w:t>Valve Check</w:t>
      </w:r>
      <w:r>
        <w:rPr>
          <w:noProof/>
        </w:rPr>
        <w:tab/>
      </w:r>
      <w:r>
        <w:rPr>
          <w:noProof/>
        </w:rPr>
        <w:fldChar w:fldCharType="begin"/>
      </w:r>
      <w:r>
        <w:rPr>
          <w:noProof/>
        </w:rPr>
        <w:instrText xml:space="preserve"> PAGEREF _Toc245201161 \h </w:instrText>
      </w:r>
      <w:r>
        <w:rPr>
          <w:noProof/>
        </w:rPr>
      </w:r>
      <w:r>
        <w:rPr>
          <w:noProof/>
        </w:rPr>
        <w:fldChar w:fldCharType="separate"/>
      </w:r>
      <w:r>
        <w:rPr>
          <w:noProof/>
        </w:rPr>
        <w:t>9</w:t>
      </w:r>
      <w:r>
        <w:rPr>
          <w:noProof/>
        </w:rPr>
        <w:fldChar w:fldCharType="end"/>
      </w:r>
    </w:p>
    <w:p w14:paraId="31C1D427" w14:textId="77777777" w:rsidR="00ED380B" w:rsidRDefault="00ED380B">
      <w:pPr>
        <w:pStyle w:val="TOC1"/>
        <w:tabs>
          <w:tab w:val="left" w:pos="540"/>
          <w:tab w:val="right" w:leader="dot" w:pos="9830"/>
        </w:tabs>
        <w:rPr>
          <w:rFonts w:asciiTheme="minorHAnsi" w:eastAsiaTheme="minorEastAsia" w:hAnsiTheme="minorHAnsi" w:cstheme="minorBidi"/>
          <w:noProof/>
          <w:lang w:eastAsia="ja-JP"/>
        </w:rPr>
      </w:pPr>
      <w:r>
        <w:rPr>
          <w:noProof/>
        </w:rPr>
        <w:t>14.</w:t>
      </w:r>
      <w:r>
        <w:rPr>
          <w:rFonts w:asciiTheme="minorHAnsi" w:eastAsiaTheme="minorEastAsia" w:hAnsiTheme="minorHAnsi" w:cstheme="minorBidi"/>
          <w:noProof/>
          <w:lang w:eastAsia="ja-JP"/>
        </w:rPr>
        <w:tab/>
      </w:r>
      <w:r>
        <w:rPr>
          <w:noProof/>
        </w:rPr>
        <w:t>Local-to-local measurements</w:t>
      </w:r>
      <w:r>
        <w:rPr>
          <w:noProof/>
        </w:rPr>
        <w:tab/>
      </w:r>
      <w:r>
        <w:rPr>
          <w:noProof/>
        </w:rPr>
        <w:fldChar w:fldCharType="begin"/>
      </w:r>
      <w:r>
        <w:rPr>
          <w:noProof/>
        </w:rPr>
        <w:instrText xml:space="preserve"> PAGEREF _Toc245201162 \h </w:instrText>
      </w:r>
      <w:r>
        <w:rPr>
          <w:noProof/>
        </w:rPr>
      </w:r>
      <w:r>
        <w:rPr>
          <w:noProof/>
        </w:rPr>
        <w:fldChar w:fldCharType="separate"/>
      </w:r>
      <w:r>
        <w:rPr>
          <w:noProof/>
        </w:rPr>
        <w:t>10</w:t>
      </w:r>
      <w:r>
        <w:rPr>
          <w:noProof/>
        </w:rPr>
        <w:fldChar w:fldCharType="end"/>
      </w:r>
    </w:p>
    <w:p w14:paraId="73F4B87A" w14:textId="77777777" w:rsidR="00ED380B" w:rsidRDefault="00ED380B">
      <w:pPr>
        <w:pStyle w:val="TOC1"/>
        <w:tabs>
          <w:tab w:val="left" w:pos="540"/>
          <w:tab w:val="right" w:leader="dot" w:pos="9830"/>
        </w:tabs>
        <w:rPr>
          <w:rFonts w:asciiTheme="minorHAnsi" w:eastAsiaTheme="minorEastAsia" w:hAnsiTheme="minorHAnsi" w:cstheme="minorBidi"/>
          <w:noProof/>
          <w:lang w:eastAsia="ja-JP"/>
        </w:rPr>
      </w:pPr>
      <w:r>
        <w:rPr>
          <w:noProof/>
        </w:rPr>
        <w:t>15.</w:t>
      </w:r>
      <w:r>
        <w:rPr>
          <w:rFonts w:asciiTheme="minorHAnsi" w:eastAsiaTheme="minorEastAsia" w:hAnsiTheme="minorHAnsi" w:cstheme="minorBidi"/>
          <w:noProof/>
          <w:lang w:eastAsia="ja-JP"/>
        </w:rPr>
        <w:tab/>
      </w:r>
      <w:r>
        <w:rPr>
          <w:noProof/>
        </w:rPr>
        <w:t>Alignment offsets:</w:t>
      </w:r>
      <w:r>
        <w:rPr>
          <w:noProof/>
        </w:rPr>
        <w:tab/>
      </w:r>
      <w:r>
        <w:rPr>
          <w:noProof/>
        </w:rPr>
        <w:fldChar w:fldCharType="begin"/>
      </w:r>
      <w:r>
        <w:rPr>
          <w:noProof/>
        </w:rPr>
        <w:instrText xml:space="preserve"> PAGEREF _Toc245201163 \h </w:instrText>
      </w:r>
      <w:r>
        <w:rPr>
          <w:noProof/>
        </w:rPr>
      </w:r>
      <w:r>
        <w:rPr>
          <w:noProof/>
        </w:rPr>
        <w:fldChar w:fldCharType="separate"/>
      </w:r>
      <w:r>
        <w:rPr>
          <w:noProof/>
        </w:rPr>
        <w:t>12</w:t>
      </w:r>
      <w:r>
        <w:rPr>
          <w:noProof/>
        </w:rPr>
        <w:fldChar w:fldCharType="end"/>
      </w:r>
    </w:p>
    <w:p w14:paraId="59587B16" w14:textId="77777777" w:rsidR="00F84F49" w:rsidRDefault="008169F6" w:rsidP="004652A9">
      <w:pPr>
        <w:pStyle w:val="TOC2"/>
        <w:tabs>
          <w:tab w:val="right" w:leader="dot" w:pos="9840"/>
        </w:tabs>
      </w:pPr>
      <w:r>
        <w:fldChar w:fldCharType="end"/>
      </w:r>
    </w:p>
    <w:p w14:paraId="3276E039" w14:textId="77777777" w:rsidR="00F84F49" w:rsidRDefault="00F84F49" w:rsidP="00F84F49"/>
    <w:p w14:paraId="1584AD65" w14:textId="5D2DF958" w:rsidR="002F4913" w:rsidRDefault="002F4913">
      <w:pPr>
        <w:widowControl/>
        <w:suppressAutoHyphens w:val="0"/>
      </w:pPr>
      <w:r>
        <w:br w:type="page"/>
      </w:r>
    </w:p>
    <w:p w14:paraId="1DFCC87F" w14:textId="77777777" w:rsidR="000C07AD" w:rsidRPr="00373A98" w:rsidRDefault="008169F6" w:rsidP="00373A98">
      <w:pPr>
        <w:pStyle w:val="Heading1"/>
      </w:pPr>
      <w:bookmarkStart w:id="2" w:name="_Toc245201149"/>
      <w:r w:rsidRPr="00373A98">
        <w:lastRenderedPageBreak/>
        <w:t>Introduction</w:t>
      </w:r>
      <w:bookmarkEnd w:id="2"/>
    </w:p>
    <w:p w14:paraId="05A46A96" w14:textId="77777777" w:rsidR="000C07AD" w:rsidRDefault="000C07AD"/>
    <w:p w14:paraId="0F99A3AF" w14:textId="77777777" w:rsidR="000C07AD" w:rsidRDefault="000C07AD"/>
    <w:p w14:paraId="142923FA" w14:textId="77777777" w:rsidR="000C07AD" w:rsidRDefault="00B50FDF">
      <w:r>
        <w:t>This document summarizes the steps to be done to validate HEPI assemblies.  Corresponding reports must be posted in :</w:t>
      </w:r>
    </w:p>
    <w:p w14:paraId="0955F887" w14:textId="77777777" w:rsidR="008B1FD0" w:rsidRDefault="008B1FD0"/>
    <w:p w14:paraId="422C0A31" w14:textId="77777777" w:rsidR="000C07AD" w:rsidRPr="00373A98" w:rsidRDefault="00B50FDF" w:rsidP="00373A98">
      <w:pPr>
        <w:jc w:val="center"/>
      </w:pPr>
      <w:r w:rsidRPr="00B50FDF">
        <w:t>LIGO-E1300454: aLIGO HEPI Testing Reports</w:t>
      </w:r>
    </w:p>
    <w:p w14:paraId="2E8FC7A7" w14:textId="77777777" w:rsidR="00373A98" w:rsidRPr="00373A98" w:rsidRDefault="00373A98" w:rsidP="00373A98"/>
    <w:p w14:paraId="5CEB20F1" w14:textId="77777777" w:rsidR="000C07AD" w:rsidRPr="00373A98" w:rsidRDefault="008169F6" w:rsidP="00373A98">
      <w:pPr>
        <w:pStyle w:val="Heading1"/>
      </w:pPr>
      <w:bookmarkStart w:id="3" w:name="_Toc245201150"/>
      <w:r w:rsidRPr="00373A98">
        <w:t xml:space="preserve">Sub-Components </w:t>
      </w:r>
      <w:r w:rsidR="00794B89" w:rsidRPr="00373A98">
        <w:t>Testing</w:t>
      </w:r>
      <w:bookmarkEnd w:id="3"/>
    </w:p>
    <w:p w14:paraId="435B9E22" w14:textId="77777777" w:rsidR="000C07AD" w:rsidRDefault="000C07AD">
      <w:pPr>
        <w:autoSpaceDE w:val="0"/>
      </w:pPr>
    </w:p>
    <w:p w14:paraId="2CCE5D5D" w14:textId="77777777" w:rsidR="000C07AD" w:rsidRDefault="008169F6">
      <w:pPr>
        <w:pStyle w:val="ListParagraph"/>
        <w:numPr>
          <w:ilvl w:val="0"/>
          <w:numId w:val="7"/>
        </w:numPr>
        <w:suppressAutoHyphens w:val="0"/>
        <w:spacing w:before="240" w:line="276" w:lineRule="auto"/>
        <w:ind w:left="360"/>
      </w:pPr>
      <w:r>
        <w:t>Kaman Inductive Position Sensors: calibration, linearity, factory data, noise measurements (E0900426 – HEPI Kaman Sensor Receiving Analysis - Results posted in the SVN )</w:t>
      </w:r>
    </w:p>
    <w:p w14:paraId="03E0788E" w14:textId="77777777" w:rsidR="000C07AD" w:rsidRDefault="008169F6">
      <w:pPr>
        <w:pStyle w:val="ListParagraph"/>
        <w:numPr>
          <w:ilvl w:val="0"/>
          <w:numId w:val="7"/>
        </w:numPr>
        <w:suppressAutoHyphens w:val="0"/>
        <w:spacing w:before="240" w:line="276" w:lineRule="auto"/>
        <w:ind w:left="360"/>
      </w:pPr>
      <w:r>
        <w:t>HEPI actuator linearity test (E1100338 – aLIGO HEPI Actuators Test Results)</w:t>
      </w:r>
    </w:p>
    <w:p w14:paraId="557D82CD" w14:textId="77777777" w:rsidR="000C07AD" w:rsidRDefault="008169F6">
      <w:pPr>
        <w:pStyle w:val="ListParagraph"/>
        <w:numPr>
          <w:ilvl w:val="0"/>
          <w:numId w:val="7"/>
        </w:numPr>
        <w:suppressAutoHyphens w:val="0"/>
        <w:spacing w:before="240" w:line="276" w:lineRule="auto"/>
        <w:ind w:left="360"/>
      </w:pPr>
      <w:r>
        <w:t>L4C test (Q0900007)</w:t>
      </w:r>
    </w:p>
    <w:p w14:paraId="4B0FDA8C" w14:textId="77777777" w:rsidR="000C07AD" w:rsidRDefault="000C07AD">
      <w:pPr>
        <w:pStyle w:val="ListParagraph"/>
        <w:suppressAutoHyphens w:val="0"/>
        <w:spacing w:after="200" w:line="276" w:lineRule="auto"/>
        <w:ind w:left="0"/>
      </w:pPr>
    </w:p>
    <w:p w14:paraId="3A40122A" w14:textId="77777777" w:rsidR="000C07AD" w:rsidRDefault="00373A98" w:rsidP="00373A98">
      <w:pPr>
        <w:pStyle w:val="Heading1"/>
      </w:pPr>
      <w:bookmarkStart w:id="4" w:name="__RefHeading__16986_1262773321"/>
      <w:bookmarkStart w:id="5" w:name="__RefHeading__420_1185372569"/>
      <w:bookmarkStart w:id="6" w:name="__RefHeading__826_1185372569"/>
      <w:bookmarkStart w:id="7" w:name="__RefHeading__23652_1262773321"/>
      <w:bookmarkStart w:id="8" w:name="__RefHeading__23847_1262773321"/>
      <w:bookmarkStart w:id="9" w:name="__RefHeading__106_1080062798"/>
      <w:bookmarkStart w:id="10" w:name="__RefHeading__158_870708744"/>
      <w:bookmarkStart w:id="11" w:name="__RefHeading__23055_1262773321"/>
      <w:bookmarkStart w:id="12" w:name="__RefHeading__23744_1262773321"/>
      <w:bookmarkStart w:id="13" w:name="__RefHeading__90_503471281"/>
      <w:bookmarkStart w:id="14" w:name="__RefHeading__123_968872343"/>
      <w:bookmarkStart w:id="15" w:name="__RefHeading__141_78310084"/>
      <w:bookmarkStart w:id="16" w:name="__RefHeading__178_1185372569"/>
      <w:bookmarkStart w:id="17" w:name="_Toc245201151"/>
      <w:bookmarkEnd w:id="4"/>
      <w:bookmarkEnd w:id="5"/>
      <w:bookmarkEnd w:id="6"/>
      <w:bookmarkEnd w:id="7"/>
      <w:bookmarkEnd w:id="8"/>
      <w:bookmarkEnd w:id="9"/>
      <w:bookmarkEnd w:id="10"/>
      <w:bookmarkEnd w:id="11"/>
      <w:bookmarkEnd w:id="12"/>
      <w:bookmarkEnd w:id="13"/>
      <w:bookmarkEnd w:id="14"/>
      <w:bookmarkEnd w:id="15"/>
      <w:bookmarkEnd w:id="16"/>
      <w:r>
        <w:t>L</w:t>
      </w:r>
      <w:r w:rsidR="008169F6">
        <w:t>oad Cells assembly</w:t>
      </w:r>
      <w:bookmarkEnd w:id="17"/>
    </w:p>
    <w:p w14:paraId="47059EEA" w14:textId="77777777" w:rsidR="00373A98" w:rsidRDefault="00373A98"/>
    <w:p w14:paraId="3DAE3FB0" w14:textId="77777777" w:rsidR="000C07AD" w:rsidRDefault="008169F6">
      <w:r>
        <w:t>BSC HEPI load cell capacity → 3000 lbs</w:t>
      </w:r>
    </w:p>
    <w:p w14:paraId="60CE241E" w14:textId="77777777" w:rsidR="000C07AD" w:rsidRDefault="008169F6">
      <w:r>
        <w:t>HAM HEPI load cell capacity → 2000 lbs</w:t>
      </w:r>
    </w:p>
    <w:p w14:paraId="5F4C834A" w14:textId="77777777" w:rsidR="000C07AD" w:rsidRDefault="000C07AD"/>
    <w:p w14:paraId="15559968" w14:textId="77777777" w:rsidR="000C07AD" w:rsidRDefault="000C07A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5"/>
        <w:gridCol w:w="2418"/>
        <w:gridCol w:w="2251"/>
      </w:tblGrid>
      <w:tr w:rsidR="000C07AD" w14:paraId="3CAA16D1" w14:textId="77777777">
        <w:tc>
          <w:tcPr>
            <w:tcW w:w="1005" w:type="dxa"/>
            <w:tcBorders>
              <w:top w:val="single" w:sz="1" w:space="0" w:color="000000"/>
              <w:left w:val="single" w:sz="1" w:space="0" w:color="000000"/>
              <w:bottom w:val="single" w:sz="1" w:space="0" w:color="000000"/>
            </w:tcBorders>
            <w:shd w:val="clear" w:color="auto" w:fill="auto"/>
          </w:tcPr>
          <w:p w14:paraId="0FEAF75C" w14:textId="77777777" w:rsidR="000C07AD" w:rsidRDefault="000C07AD">
            <w:pPr>
              <w:pStyle w:val="TableContents"/>
              <w:snapToGrid w:val="0"/>
              <w:jc w:val="center"/>
            </w:pPr>
          </w:p>
        </w:tc>
        <w:tc>
          <w:tcPr>
            <w:tcW w:w="2418" w:type="dxa"/>
            <w:tcBorders>
              <w:top w:val="single" w:sz="1" w:space="0" w:color="000000"/>
              <w:left w:val="single" w:sz="1" w:space="0" w:color="000000"/>
              <w:bottom w:val="single" w:sz="1" w:space="0" w:color="000000"/>
            </w:tcBorders>
            <w:shd w:val="clear" w:color="auto" w:fill="auto"/>
          </w:tcPr>
          <w:p w14:paraId="44205053" w14:textId="77777777" w:rsidR="000C07AD" w:rsidRDefault="008169F6">
            <w:pPr>
              <w:pStyle w:val="TableContents"/>
              <w:jc w:val="center"/>
              <w:rPr>
                <w:b/>
                <w:bCs/>
              </w:rPr>
            </w:pPr>
            <w:r>
              <w:rPr>
                <w:b/>
                <w:bCs/>
              </w:rPr>
              <w:t>Left Spring (lbs)</w:t>
            </w:r>
          </w:p>
        </w:tc>
        <w:tc>
          <w:tcPr>
            <w:tcW w:w="2251" w:type="dxa"/>
            <w:tcBorders>
              <w:top w:val="single" w:sz="1" w:space="0" w:color="000000"/>
              <w:left w:val="single" w:sz="1" w:space="0" w:color="000000"/>
              <w:bottom w:val="single" w:sz="1" w:space="0" w:color="000000"/>
              <w:right w:val="single" w:sz="1" w:space="0" w:color="000000"/>
            </w:tcBorders>
            <w:shd w:val="clear" w:color="auto" w:fill="auto"/>
          </w:tcPr>
          <w:p w14:paraId="26B65A11" w14:textId="77777777" w:rsidR="000C07AD" w:rsidRDefault="008169F6">
            <w:pPr>
              <w:pStyle w:val="TableContents"/>
              <w:jc w:val="center"/>
              <w:rPr>
                <w:b/>
                <w:bCs/>
              </w:rPr>
            </w:pPr>
            <w:r>
              <w:rPr>
                <w:b/>
                <w:bCs/>
              </w:rPr>
              <w:t>Right Spring (lbs)</w:t>
            </w:r>
          </w:p>
        </w:tc>
      </w:tr>
      <w:tr w:rsidR="000C07AD" w14:paraId="0F4E1010" w14:textId="77777777">
        <w:tc>
          <w:tcPr>
            <w:tcW w:w="1005" w:type="dxa"/>
            <w:tcBorders>
              <w:left w:val="single" w:sz="1" w:space="0" w:color="000000"/>
              <w:bottom w:val="single" w:sz="1" w:space="0" w:color="000000"/>
            </w:tcBorders>
            <w:shd w:val="clear" w:color="auto" w:fill="auto"/>
          </w:tcPr>
          <w:p w14:paraId="643A2531" w14:textId="77777777" w:rsidR="000C07AD" w:rsidRDefault="008169F6">
            <w:pPr>
              <w:pStyle w:val="TableContents"/>
              <w:jc w:val="center"/>
            </w:pPr>
            <w:r>
              <w:rPr>
                <w:b/>
                <w:bCs/>
              </w:rPr>
              <w:t>Pier 1</w:t>
            </w:r>
          </w:p>
        </w:tc>
        <w:tc>
          <w:tcPr>
            <w:tcW w:w="2418" w:type="dxa"/>
            <w:tcBorders>
              <w:left w:val="single" w:sz="1" w:space="0" w:color="000000"/>
              <w:bottom w:val="single" w:sz="1" w:space="0" w:color="000000"/>
            </w:tcBorders>
            <w:shd w:val="clear" w:color="auto" w:fill="auto"/>
          </w:tcPr>
          <w:p w14:paraId="25B1BDC4" w14:textId="2389DDFC" w:rsidR="000C07AD" w:rsidRDefault="000C07AD">
            <w:pPr>
              <w:pStyle w:val="TableContents"/>
              <w:jc w:val="center"/>
            </w:pPr>
          </w:p>
        </w:tc>
        <w:tc>
          <w:tcPr>
            <w:tcW w:w="2251" w:type="dxa"/>
            <w:tcBorders>
              <w:left w:val="single" w:sz="1" w:space="0" w:color="000000"/>
              <w:bottom w:val="single" w:sz="1" w:space="0" w:color="000000"/>
              <w:right w:val="single" w:sz="1" w:space="0" w:color="000000"/>
            </w:tcBorders>
            <w:shd w:val="clear" w:color="auto" w:fill="auto"/>
          </w:tcPr>
          <w:p w14:paraId="2EC9D06F" w14:textId="1C37CB95" w:rsidR="000C07AD" w:rsidRDefault="000C07AD">
            <w:pPr>
              <w:pStyle w:val="TableContents"/>
              <w:jc w:val="center"/>
              <w:rPr>
                <w:b/>
                <w:bCs/>
              </w:rPr>
            </w:pPr>
          </w:p>
        </w:tc>
      </w:tr>
      <w:tr w:rsidR="000C07AD" w14:paraId="68DCE22C" w14:textId="77777777">
        <w:tc>
          <w:tcPr>
            <w:tcW w:w="1005" w:type="dxa"/>
            <w:tcBorders>
              <w:left w:val="single" w:sz="1" w:space="0" w:color="000000"/>
              <w:bottom w:val="single" w:sz="1" w:space="0" w:color="000000"/>
            </w:tcBorders>
            <w:shd w:val="clear" w:color="auto" w:fill="auto"/>
          </w:tcPr>
          <w:p w14:paraId="40CAF234" w14:textId="77777777" w:rsidR="000C07AD" w:rsidRDefault="008169F6">
            <w:pPr>
              <w:pStyle w:val="TableContents"/>
              <w:jc w:val="center"/>
            </w:pPr>
            <w:r>
              <w:rPr>
                <w:b/>
                <w:bCs/>
              </w:rPr>
              <w:t>Pier 2</w:t>
            </w:r>
          </w:p>
        </w:tc>
        <w:tc>
          <w:tcPr>
            <w:tcW w:w="2418" w:type="dxa"/>
            <w:tcBorders>
              <w:left w:val="single" w:sz="1" w:space="0" w:color="000000"/>
              <w:bottom w:val="single" w:sz="1" w:space="0" w:color="000000"/>
            </w:tcBorders>
            <w:shd w:val="clear" w:color="auto" w:fill="auto"/>
          </w:tcPr>
          <w:p w14:paraId="44BA9E2A" w14:textId="0F17F977" w:rsidR="000C07AD" w:rsidRDefault="000C07AD">
            <w:pPr>
              <w:pStyle w:val="TableContents"/>
              <w:jc w:val="center"/>
            </w:pPr>
          </w:p>
        </w:tc>
        <w:tc>
          <w:tcPr>
            <w:tcW w:w="2251" w:type="dxa"/>
            <w:tcBorders>
              <w:left w:val="single" w:sz="1" w:space="0" w:color="000000"/>
              <w:bottom w:val="single" w:sz="1" w:space="0" w:color="000000"/>
              <w:right w:val="single" w:sz="1" w:space="0" w:color="000000"/>
            </w:tcBorders>
            <w:shd w:val="clear" w:color="auto" w:fill="auto"/>
          </w:tcPr>
          <w:p w14:paraId="465292F7" w14:textId="7B15D1A1" w:rsidR="000C07AD" w:rsidRDefault="000C07AD">
            <w:pPr>
              <w:pStyle w:val="TableContents"/>
              <w:jc w:val="center"/>
              <w:rPr>
                <w:b/>
                <w:bCs/>
              </w:rPr>
            </w:pPr>
          </w:p>
        </w:tc>
      </w:tr>
      <w:tr w:rsidR="000C07AD" w14:paraId="2BDF6833" w14:textId="77777777">
        <w:tc>
          <w:tcPr>
            <w:tcW w:w="1005" w:type="dxa"/>
            <w:tcBorders>
              <w:left w:val="single" w:sz="1" w:space="0" w:color="000000"/>
              <w:bottom w:val="single" w:sz="1" w:space="0" w:color="000000"/>
            </w:tcBorders>
            <w:shd w:val="clear" w:color="auto" w:fill="auto"/>
          </w:tcPr>
          <w:p w14:paraId="7CDDA705" w14:textId="77777777" w:rsidR="000C07AD" w:rsidRDefault="008169F6">
            <w:pPr>
              <w:pStyle w:val="TableContents"/>
              <w:jc w:val="center"/>
            </w:pPr>
            <w:r>
              <w:rPr>
                <w:b/>
                <w:bCs/>
              </w:rPr>
              <w:t>Pier 3</w:t>
            </w:r>
          </w:p>
        </w:tc>
        <w:tc>
          <w:tcPr>
            <w:tcW w:w="2418" w:type="dxa"/>
            <w:tcBorders>
              <w:left w:val="single" w:sz="1" w:space="0" w:color="000000"/>
              <w:bottom w:val="single" w:sz="1" w:space="0" w:color="000000"/>
            </w:tcBorders>
            <w:shd w:val="clear" w:color="auto" w:fill="auto"/>
          </w:tcPr>
          <w:p w14:paraId="5E5D6061" w14:textId="4FA12B3D" w:rsidR="000C07AD" w:rsidRDefault="000C07AD">
            <w:pPr>
              <w:pStyle w:val="TableContents"/>
              <w:jc w:val="center"/>
            </w:pPr>
          </w:p>
        </w:tc>
        <w:tc>
          <w:tcPr>
            <w:tcW w:w="2251" w:type="dxa"/>
            <w:tcBorders>
              <w:left w:val="single" w:sz="1" w:space="0" w:color="000000"/>
              <w:bottom w:val="single" w:sz="1" w:space="0" w:color="000000"/>
              <w:right w:val="single" w:sz="1" w:space="0" w:color="000000"/>
            </w:tcBorders>
            <w:shd w:val="clear" w:color="auto" w:fill="auto"/>
          </w:tcPr>
          <w:p w14:paraId="3F4742EE" w14:textId="25C9F3F8" w:rsidR="000C07AD" w:rsidRDefault="000C07AD">
            <w:pPr>
              <w:pStyle w:val="TableContents"/>
              <w:jc w:val="center"/>
              <w:rPr>
                <w:b/>
                <w:bCs/>
              </w:rPr>
            </w:pPr>
          </w:p>
        </w:tc>
      </w:tr>
      <w:tr w:rsidR="000C07AD" w14:paraId="626338C8" w14:textId="77777777">
        <w:tc>
          <w:tcPr>
            <w:tcW w:w="1005" w:type="dxa"/>
            <w:tcBorders>
              <w:left w:val="single" w:sz="1" w:space="0" w:color="000000"/>
              <w:bottom w:val="single" w:sz="1" w:space="0" w:color="000000"/>
            </w:tcBorders>
            <w:shd w:val="clear" w:color="auto" w:fill="auto"/>
          </w:tcPr>
          <w:p w14:paraId="34AD27CC" w14:textId="77777777" w:rsidR="000C07AD" w:rsidRDefault="008169F6">
            <w:pPr>
              <w:pStyle w:val="TableContents"/>
              <w:jc w:val="center"/>
            </w:pPr>
            <w:r>
              <w:rPr>
                <w:b/>
                <w:bCs/>
              </w:rPr>
              <w:t>Pier 4</w:t>
            </w:r>
          </w:p>
        </w:tc>
        <w:tc>
          <w:tcPr>
            <w:tcW w:w="2418" w:type="dxa"/>
            <w:tcBorders>
              <w:left w:val="single" w:sz="1" w:space="0" w:color="000000"/>
              <w:bottom w:val="single" w:sz="1" w:space="0" w:color="000000"/>
            </w:tcBorders>
            <w:shd w:val="clear" w:color="auto" w:fill="auto"/>
          </w:tcPr>
          <w:p w14:paraId="71DC8A95" w14:textId="4CC2DDC6" w:rsidR="000C07AD" w:rsidRDefault="000C07AD">
            <w:pPr>
              <w:pStyle w:val="TableContents"/>
              <w:jc w:val="center"/>
            </w:pPr>
          </w:p>
        </w:tc>
        <w:tc>
          <w:tcPr>
            <w:tcW w:w="2251" w:type="dxa"/>
            <w:tcBorders>
              <w:left w:val="single" w:sz="1" w:space="0" w:color="000000"/>
              <w:bottom w:val="single" w:sz="1" w:space="0" w:color="000000"/>
              <w:right w:val="single" w:sz="1" w:space="0" w:color="000000"/>
            </w:tcBorders>
            <w:shd w:val="clear" w:color="auto" w:fill="auto"/>
          </w:tcPr>
          <w:p w14:paraId="34BD6F4A" w14:textId="75049B33" w:rsidR="000C07AD" w:rsidRDefault="000C07AD">
            <w:pPr>
              <w:pStyle w:val="TableContents"/>
              <w:jc w:val="center"/>
              <w:rPr>
                <w:b/>
              </w:rPr>
            </w:pPr>
          </w:p>
        </w:tc>
      </w:tr>
    </w:tbl>
    <w:p w14:paraId="138634C3" w14:textId="77777777" w:rsidR="000C07AD" w:rsidRDefault="000C07AD">
      <w:pPr>
        <w:jc w:val="center"/>
        <w:rPr>
          <w:b/>
        </w:rPr>
      </w:pPr>
    </w:p>
    <w:p w14:paraId="1EA2EA18" w14:textId="77777777" w:rsidR="000C07AD" w:rsidRDefault="008169F6">
      <w:pPr>
        <w:jc w:val="both"/>
      </w:pPr>
      <w:r>
        <w:rPr>
          <w:b/>
        </w:rPr>
        <w:t>Acceptance criteria:</w:t>
      </w:r>
    </w:p>
    <w:p w14:paraId="6AFB589B" w14:textId="77777777" w:rsidR="000C07AD" w:rsidRDefault="008169F6">
      <w:pPr>
        <w:numPr>
          <w:ilvl w:val="0"/>
          <w:numId w:val="2"/>
        </w:numPr>
        <w:tabs>
          <w:tab w:val="left" w:pos="720"/>
        </w:tabs>
      </w:pPr>
      <w:bookmarkStart w:id="18" w:name="__DdeLink__7826_126277332111"/>
      <w:bookmarkEnd w:id="18"/>
      <w:r>
        <w:t>The values must not exceed 80% of the load cell capacity (2400lbs for BSC and 1600lbs for HAM).</w:t>
      </w:r>
    </w:p>
    <w:p w14:paraId="478333DC" w14:textId="77777777" w:rsidR="000C07AD" w:rsidRDefault="000C07AD"/>
    <w:p w14:paraId="0F695B03" w14:textId="51CA8779" w:rsidR="000C07AD" w:rsidRDefault="008169F6">
      <w:pPr>
        <w:tabs>
          <w:tab w:val="left" w:pos="360"/>
          <w:tab w:val="left" w:pos="5220"/>
          <w:tab w:val="left" w:pos="7470"/>
        </w:tabs>
      </w:pPr>
      <w:bookmarkStart w:id="19" w:name="__DdeLink__7795_12627733211"/>
      <w:r>
        <w:rPr>
          <w:b/>
        </w:rPr>
        <w:t>Test result:</w:t>
      </w:r>
      <w:r>
        <w:rPr>
          <w:b/>
        </w:rPr>
        <w:tab/>
        <w:t xml:space="preserve">Passed: </w:t>
      </w:r>
      <w:r>
        <w:rPr>
          <w:b/>
          <w:u w:val="single"/>
        </w:rPr>
        <w:t xml:space="preserve">      </w:t>
      </w:r>
      <w:r>
        <w:rPr>
          <w:b/>
        </w:rPr>
        <w:tab/>
        <w:t xml:space="preserve">Failed: </w:t>
      </w:r>
      <w:r>
        <w:rPr>
          <w:b/>
          <w:u w:val="single"/>
        </w:rPr>
        <w:t xml:space="preserve">   </w:t>
      </w:r>
      <w:r w:rsidR="00F656B9">
        <w:rPr>
          <w:b/>
          <w:u w:val="single"/>
        </w:rPr>
        <w:t xml:space="preserve"> </w:t>
      </w:r>
      <w:r>
        <w:rPr>
          <w:b/>
          <w:u w:val="single"/>
        </w:rPr>
        <w:t xml:space="preserve">   </w:t>
      </w:r>
      <w:r>
        <w:rPr>
          <w:b/>
        </w:rPr>
        <w:t xml:space="preserve">  </w:t>
      </w:r>
      <w:bookmarkEnd w:id="19"/>
      <w:r>
        <w:rPr>
          <w:b/>
          <w:color w:val="FFFFFF"/>
        </w:rPr>
        <w:t>.</w:t>
      </w:r>
    </w:p>
    <w:p w14:paraId="57D53EA1" w14:textId="2CDD76BD" w:rsidR="00256717" w:rsidRDefault="00256717">
      <w:pPr>
        <w:widowControl/>
        <w:suppressAutoHyphens w:val="0"/>
      </w:pPr>
      <w:r>
        <w:br w:type="page"/>
      </w:r>
    </w:p>
    <w:p w14:paraId="2AD09DB3" w14:textId="77777777" w:rsidR="000C07AD" w:rsidRDefault="008169F6" w:rsidP="004652A9">
      <w:pPr>
        <w:pStyle w:val="Heading1"/>
      </w:pPr>
      <w:bookmarkStart w:id="20" w:name="__RefHeading__143_78310084"/>
      <w:bookmarkStart w:id="21" w:name="__RefHeading__125_968872343"/>
      <w:bookmarkStart w:id="22" w:name="__RefHeading__23746_1262773321"/>
      <w:bookmarkStart w:id="23" w:name="__RefHeading__92_503471281"/>
      <w:bookmarkStart w:id="24" w:name="__RefHeading__108_1080062798"/>
      <w:bookmarkStart w:id="25" w:name="__RefHeading__828_1185372569"/>
      <w:bookmarkStart w:id="26" w:name="__RefHeading__180_1185372569"/>
      <w:bookmarkStart w:id="27" w:name="__RefHeading__422_1185372569"/>
      <w:bookmarkStart w:id="28" w:name="__RefHeading__160_870708744"/>
      <w:bookmarkStart w:id="29" w:name="__RefHeading__23849_1262773321"/>
      <w:bookmarkStart w:id="30" w:name="__RefHeading__23654_1262773321"/>
      <w:bookmarkStart w:id="31" w:name="__RefHeading__182_1185372569"/>
      <w:bookmarkStart w:id="32" w:name="__RefHeading__424_1185372569"/>
      <w:bookmarkStart w:id="33" w:name="__RefHeading__830_1185372569"/>
      <w:bookmarkStart w:id="34" w:name="__RefHeading__162_870708744"/>
      <w:bookmarkStart w:id="35" w:name="_Toc24520115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lastRenderedPageBreak/>
        <w:t>Boot Location</w:t>
      </w:r>
      <w:bookmarkEnd w:id="35"/>
    </w:p>
    <w:p w14:paraId="5DB000A6" w14:textId="77777777" w:rsidR="005A45F8" w:rsidRPr="005A45F8" w:rsidRDefault="005A45F8" w:rsidP="005A45F8"/>
    <w:tbl>
      <w:tblPr>
        <w:tblW w:w="7915" w:type="dxa"/>
        <w:tblInd w:w="93" w:type="dxa"/>
        <w:tblLook w:val="04A0" w:firstRow="1" w:lastRow="0" w:firstColumn="1" w:lastColumn="0" w:noHBand="0" w:noVBand="1"/>
      </w:tblPr>
      <w:tblGrid>
        <w:gridCol w:w="2715"/>
        <w:gridCol w:w="1300"/>
        <w:gridCol w:w="1300"/>
        <w:gridCol w:w="1300"/>
        <w:gridCol w:w="1300"/>
      </w:tblGrid>
      <w:tr w:rsidR="005A45F8" w:rsidRPr="005A45F8" w14:paraId="3B4F0353" w14:textId="77777777" w:rsidTr="005A45F8">
        <w:trPr>
          <w:trHeight w:val="300"/>
        </w:trPr>
        <w:tc>
          <w:tcPr>
            <w:tcW w:w="2715" w:type="dxa"/>
            <w:tcBorders>
              <w:top w:val="nil"/>
              <w:left w:val="nil"/>
              <w:bottom w:val="nil"/>
              <w:right w:val="nil"/>
            </w:tcBorders>
            <w:shd w:val="clear" w:color="auto" w:fill="auto"/>
            <w:noWrap/>
            <w:vAlign w:val="center"/>
            <w:hideMark/>
          </w:tcPr>
          <w:p w14:paraId="15A46E86" w14:textId="77777777" w:rsidR="005A45F8" w:rsidRPr="005A45F8" w:rsidRDefault="005A45F8" w:rsidP="005A45F8">
            <w:pPr>
              <w:widowControl/>
              <w:suppressAutoHyphens w:val="0"/>
              <w:jc w:val="center"/>
              <w:rPr>
                <w:rFonts w:ascii="Calibri" w:hAnsi="Calibri"/>
                <w:color w:val="000000"/>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C7E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A71856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0172812"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68ECBE"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4</w:t>
            </w:r>
          </w:p>
        </w:tc>
      </w:tr>
      <w:tr w:rsidR="005A45F8" w:rsidRPr="005A45F8" w14:paraId="06195FE7" w14:textId="77777777" w:rsidTr="005A45F8">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6787"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1a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58738EA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434194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DBB4BC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5702F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6D19C2BD"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1680CDCE"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1b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666403BE"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F07AC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A3B7B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44CC4FA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494A7845"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1050C885"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2a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06295389"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76719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CF1220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9B3FF00"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238F89B6"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48F4BDAA"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2b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701D1159"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62F876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086B69C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BC65AA1"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39105517"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54A2DFEF"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3 (Radial Back)</w:t>
            </w:r>
          </w:p>
        </w:tc>
        <w:tc>
          <w:tcPr>
            <w:tcW w:w="1300" w:type="dxa"/>
            <w:tcBorders>
              <w:top w:val="nil"/>
              <w:left w:val="nil"/>
              <w:bottom w:val="single" w:sz="4" w:space="0" w:color="auto"/>
              <w:right w:val="single" w:sz="4" w:space="0" w:color="auto"/>
            </w:tcBorders>
            <w:shd w:val="clear" w:color="auto" w:fill="auto"/>
            <w:noWrap/>
            <w:vAlign w:val="center"/>
            <w:hideMark/>
          </w:tcPr>
          <w:p w14:paraId="0775C55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4C207B90"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311ECE"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8776FF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2614A174"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429D29D3"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4 (Radial Front)</w:t>
            </w:r>
          </w:p>
        </w:tc>
        <w:tc>
          <w:tcPr>
            <w:tcW w:w="1300" w:type="dxa"/>
            <w:tcBorders>
              <w:top w:val="nil"/>
              <w:left w:val="nil"/>
              <w:bottom w:val="single" w:sz="4" w:space="0" w:color="auto"/>
              <w:right w:val="single" w:sz="4" w:space="0" w:color="auto"/>
            </w:tcBorders>
            <w:shd w:val="clear" w:color="auto" w:fill="auto"/>
            <w:noWrap/>
            <w:vAlign w:val="center"/>
            <w:hideMark/>
          </w:tcPr>
          <w:p w14:paraId="225A4EA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D88560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5A147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04CF76FE"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62ECA167"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008294F1"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5 (Vertical)</w:t>
            </w:r>
          </w:p>
        </w:tc>
        <w:tc>
          <w:tcPr>
            <w:tcW w:w="1300" w:type="dxa"/>
            <w:tcBorders>
              <w:top w:val="nil"/>
              <w:left w:val="nil"/>
              <w:bottom w:val="single" w:sz="4" w:space="0" w:color="auto"/>
              <w:right w:val="single" w:sz="4" w:space="0" w:color="auto"/>
            </w:tcBorders>
            <w:shd w:val="clear" w:color="auto" w:fill="auto"/>
            <w:noWrap/>
            <w:vAlign w:val="center"/>
            <w:hideMark/>
          </w:tcPr>
          <w:p w14:paraId="2C98A510"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701238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01BD4A7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DEE46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bl>
    <w:p w14:paraId="52982CB9" w14:textId="18965B3A" w:rsidR="000C07AD" w:rsidRDefault="000C07AD"/>
    <w:tbl>
      <w:tblPr>
        <w:tblW w:w="7915" w:type="dxa"/>
        <w:tblInd w:w="93" w:type="dxa"/>
        <w:tblLook w:val="04A0" w:firstRow="1" w:lastRow="0" w:firstColumn="1" w:lastColumn="0" w:noHBand="0" w:noVBand="1"/>
      </w:tblPr>
      <w:tblGrid>
        <w:gridCol w:w="2715"/>
        <w:gridCol w:w="1300"/>
        <w:gridCol w:w="1300"/>
        <w:gridCol w:w="1300"/>
        <w:gridCol w:w="1300"/>
      </w:tblGrid>
      <w:tr w:rsidR="005A45F8" w:rsidRPr="005A45F8" w14:paraId="27FDDAA2" w14:textId="77777777" w:rsidTr="005A45F8">
        <w:trPr>
          <w:trHeight w:val="300"/>
        </w:trPr>
        <w:tc>
          <w:tcPr>
            <w:tcW w:w="2715" w:type="dxa"/>
            <w:tcBorders>
              <w:top w:val="nil"/>
              <w:left w:val="nil"/>
              <w:bottom w:val="nil"/>
              <w:right w:val="nil"/>
            </w:tcBorders>
            <w:shd w:val="clear" w:color="auto" w:fill="auto"/>
            <w:noWrap/>
            <w:vAlign w:val="center"/>
            <w:hideMark/>
          </w:tcPr>
          <w:p w14:paraId="7E5B6858" w14:textId="77777777" w:rsidR="005A45F8" w:rsidRPr="005A45F8" w:rsidRDefault="005A45F8" w:rsidP="005A45F8">
            <w:pPr>
              <w:widowControl/>
              <w:suppressAutoHyphens w:val="0"/>
              <w:jc w:val="center"/>
              <w:rPr>
                <w:rFonts w:ascii="Calibri" w:hAnsi="Calibri"/>
                <w:color w:val="000000"/>
                <w:lang w:eastAsia="en-US"/>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FA92"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09F7D9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1A1FFC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EDEE4D6"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Pier 4</w:t>
            </w:r>
          </w:p>
        </w:tc>
      </w:tr>
      <w:tr w:rsidR="005A45F8" w:rsidRPr="005A45F8" w14:paraId="02362F73" w14:textId="77777777" w:rsidTr="005A45F8">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93A1D"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1a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6CF74C6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3A7AB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825E9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074F70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6C4CBDEA"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73C70912"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1b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35B3DD8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04609F6"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F9099F"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F2D7C7"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11709EF1"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571EA4EE"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2a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4DAA201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29E063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3607EF5"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F37231"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120C8236"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288E2E90"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2b (Tangential)</w:t>
            </w:r>
          </w:p>
        </w:tc>
        <w:tc>
          <w:tcPr>
            <w:tcW w:w="1300" w:type="dxa"/>
            <w:tcBorders>
              <w:top w:val="nil"/>
              <w:left w:val="nil"/>
              <w:bottom w:val="single" w:sz="4" w:space="0" w:color="auto"/>
              <w:right w:val="single" w:sz="4" w:space="0" w:color="auto"/>
            </w:tcBorders>
            <w:shd w:val="clear" w:color="auto" w:fill="auto"/>
            <w:noWrap/>
            <w:vAlign w:val="center"/>
            <w:hideMark/>
          </w:tcPr>
          <w:p w14:paraId="719D07D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0422EBA"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075FD2"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F3FBB8"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0BE837D3"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04EC0639"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3 (Radial Back)</w:t>
            </w:r>
          </w:p>
        </w:tc>
        <w:tc>
          <w:tcPr>
            <w:tcW w:w="1300" w:type="dxa"/>
            <w:tcBorders>
              <w:top w:val="nil"/>
              <w:left w:val="nil"/>
              <w:bottom w:val="single" w:sz="4" w:space="0" w:color="auto"/>
              <w:right w:val="single" w:sz="4" w:space="0" w:color="auto"/>
            </w:tcBorders>
            <w:shd w:val="clear" w:color="auto" w:fill="auto"/>
            <w:noWrap/>
            <w:vAlign w:val="center"/>
            <w:hideMark/>
          </w:tcPr>
          <w:p w14:paraId="6DB7597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DEF791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704C81C"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D7DBDD3"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4DB89E7C"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66B249FB"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4 (Radial Front)</w:t>
            </w:r>
          </w:p>
        </w:tc>
        <w:tc>
          <w:tcPr>
            <w:tcW w:w="1300" w:type="dxa"/>
            <w:tcBorders>
              <w:top w:val="nil"/>
              <w:left w:val="nil"/>
              <w:bottom w:val="single" w:sz="4" w:space="0" w:color="auto"/>
              <w:right w:val="single" w:sz="4" w:space="0" w:color="auto"/>
            </w:tcBorders>
            <w:shd w:val="clear" w:color="auto" w:fill="auto"/>
            <w:noWrap/>
            <w:vAlign w:val="center"/>
            <w:hideMark/>
          </w:tcPr>
          <w:p w14:paraId="60CD0217"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D61961"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985CB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6B2A3824"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r w:rsidR="005A45F8" w:rsidRPr="005A45F8" w14:paraId="78BF84CB" w14:textId="77777777" w:rsidTr="005A45F8">
        <w:trPr>
          <w:trHeight w:val="300"/>
        </w:trPr>
        <w:tc>
          <w:tcPr>
            <w:tcW w:w="2715" w:type="dxa"/>
            <w:tcBorders>
              <w:top w:val="nil"/>
              <w:left w:val="single" w:sz="4" w:space="0" w:color="auto"/>
              <w:bottom w:val="single" w:sz="4" w:space="0" w:color="auto"/>
              <w:right w:val="single" w:sz="4" w:space="0" w:color="auto"/>
            </w:tcBorders>
            <w:shd w:val="clear" w:color="auto" w:fill="auto"/>
            <w:noWrap/>
            <w:vAlign w:val="center"/>
            <w:hideMark/>
          </w:tcPr>
          <w:p w14:paraId="3EA4D9FB" w14:textId="77777777" w:rsidR="005A45F8" w:rsidRPr="005A45F8" w:rsidRDefault="005A45F8" w:rsidP="005A45F8">
            <w:pPr>
              <w:widowControl/>
              <w:suppressAutoHyphens w:val="0"/>
              <w:rPr>
                <w:rFonts w:ascii="Calibri" w:hAnsi="Calibri"/>
                <w:color w:val="000000"/>
                <w:lang w:eastAsia="en-US"/>
              </w:rPr>
            </w:pPr>
            <w:r w:rsidRPr="005A45F8">
              <w:rPr>
                <w:rFonts w:ascii="Calibri" w:hAnsi="Calibri"/>
                <w:color w:val="000000"/>
                <w:lang w:eastAsia="en-US"/>
              </w:rPr>
              <w:t>Point 5 (Vertical)</w:t>
            </w:r>
          </w:p>
        </w:tc>
        <w:tc>
          <w:tcPr>
            <w:tcW w:w="1300" w:type="dxa"/>
            <w:tcBorders>
              <w:top w:val="nil"/>
              <w:left w:val="nil"/>
              <w:bottom w:val="single" w:sz="4" w:space="0" w:color="auto"/>
              <w:right w:val="single" w:sz="4" w:space="0" w:color="auto"/>
            </w:tcBorders>
            <w:shd w:val="clear" w:color="auto" w:fill="auto"/>
            <w:noWrap/>
            <w:vAlign w:val="center"/>
            <w:hideMark/>
          </w:tcPr>
          <w:p w14:paraId="554B5157"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7C6AAB"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511509D2"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26A61D" w14:textId="77777777" w:rsidR="005A45F8" w:rsidRPr="005A45F8" w:rsidRDefault="005A45F8" w:rsidP="005A45F8">
            <w:pPr>
              <w:widowControl/>
              <w:suppressAutoHyphens w:val="0"/>
              <w:jc w:val="center"/>
              <w:rPr>
                <w:rFonts w:ascii="Calibri" w:hAnsi="Calibri"/>
                <w:color w:val="000000"/>
                <w:lang w:eastAsia="en-US"/>
              </w:rPr>
            </w:pPr>
            <w:r w:rsidRPr="005A45F8">
              <w:rPr>
                <w:rFonts w:ascii="Calibri" w:hAnsi="Calibri"/>
                <w:color w:val="000000"/>
                <w:lang w:eastAsia="en-US"/>
              </w:rPr>
              <w:t> </w:t>
            </w:r>
          </w:p>
        </w:tc>
      </w:tr>
    </w:tbl>
    <w:p w14:paraId="32F8A7EC" w14:textId="77777777" w:rsidR="000C07AD" w:rsidRDefault="000C07AD"/>
    <w:p w14:paraId="084EE619" w14:textId="77777777" w:rsidR="000C07AD" w:rsidRDefault="008169F6">
      <w:r>
        <w:rPr>
          <w:b/>
        </w:rPr>
        <w:t>Acceptance criteria:</w:t>
      </w:r>
    </w:p>
    <w:p w14:paraId="55DE0CFF" w14:textId="77777777" w:rsidR="000C07AD" w:rsidRDefault="000C07AD">
      <w:pPr>
        <w:numPr>
          <w:ilvl w:val="0"/>
          <w:numId w:val="2"/>
        </w:numPr>
        <w:tabs>
          <w:tab w:val="left" w:pos="720"/>
        </w:tabs>
      </w:pPr>
      <w:bookmarkStart w:id="36" w:name="__DdeLink__7826_126277332112"/>
      <w:bookmarkEnd w:id="36"/>
    </w:p>
    <w:p w14:paraId="42A56A27" w14:textId="77777777" w:rsidR="000C07AD" w:rsidRDefault="000C07AD"/>
    <w:p w14:paraId="5EE63A00" w14:textId="768F4B47" w:rsidR="000C07AD" w:rsidRDefault="008169F6">
      <w:pPr>
        <w:tabs>
          <w:tab w:val="left" w:pos="360"/>
          <w:tab w:val="left" w:pos="5220"/>
          <w:tab w:val="left" w:pos="7470"/>
        </w:tabs>
      </w:pPr>
      <w:bookmarkStart w:id="37" w:name="__DdeLink__7795_12627733212"/>
      <w:r>
        <w:rPr>
          <w:b/>
        </w:rPr>
        <w:t>Test result:</w:t>
      </w:r>
      <w:r>
        <w:rPr>
          <w:b/>
        </w:rPr>
        <w:tab/>
        <w:t xml:space="preserve">Passed: </w:t>
      </w:r>
      <w:r>
        <w:rPr>
          <w:b/>
          <w:u w:val="single"/>
        </w:rPr>
        <w:t xml:space="preserve">   </w:t>
      </w:r>
      <w:r w:rsidR="00256717">
        <w:rPr>
          <w:b/>
          <w:u w:val="single"/>
        </w:rPr>
        <w:t xml:space="preserve"> </w:t>
      </w:r>
      <w:r>
        <w:rPr>
          <w:b/>
          <w:u w:val="single"/>
        </w:rPr>
        <w:t xml:space="preserve">  </w:t>
      </w:r>
      <w:r>
        <w:rPr>
          <w:b/>
        </w:rPr>
        <w:tab/>
        <w:t xml:space="preserve">Failed: </w:t>
      </w:r>
      <w:r>
        <w:rPr>
          <w:b/>
          <w:u w:val="single"/>
        </w:rPr>
        <w:t xml:space="preserve">       </w:t>
      </w:r>
      <w:r>
        <w:rPr>
          <w:b/>
        </w:rPr>
        <w:t xml:space="preserve">  </w:t>
      </w:r>
      <w:bookmarkEnd w:id="37"/>
      <w:r>
        <w:rPr>
          <w:b/>
          <w:color w:val="FFFFFF"/>
        </w:rPr>
        <w:t>.</w:t>
      </w:r>
    </w:p>
    <w:p w14:paraId="414BF80D" w14:textId="77777777" w:rsidR="000C07AD" w:rsidRDefault="000C07AD">
      <w:pPr>
        <w:suppressAutoHyphens w:val="0"/>
        <w:spacing w:after="200" w:line="276" w:lineRule="auto"/>
      </w:pPr>
    </w:p>
    <w:p w14:paraId="1A77F3B3" w14:textId="77777777" w:rsidR="000C07AD" w:rsidRDefault="008169F6" w:rsidP="004652A9">
      <w:pPr>
        <w:pStyle w:val="Heading1"/>
      </w:pPr>
      <w:bookmarkStart w:id="38" w:name="__RefHeading__836_1185372569"/>
      <w:bookmarkStart w:id="39" w:name="_Toc245201153"/>
      <w:bookmarkEnd w:id="38"/>
      <w:r>
        <w:t>Check Stops Gaps</w:t>
      </w:r>
      <w:bookmarkEnd w:id="39"/>
    </w:p>
    <w:p w14:paraId="06CCDFDD" w14:textId="77777777" w:rsidR="000C07AD" w:rsidRDefault="008169F6">
      <w:pPr>
        <w:suppressAutoHyphens w:val="0"/>
        <w:spacing w:after="200" w:line="276" w:lineRule="auto"/>
      </w:pPr>
      <w:r>
        <w:t>The stops must not touch the boot. There is 15 stops per boot, 5 per F bracket.</w:t>
      </w:r>
    </w:p>
    <w:p w14:paraId="7CB4DFD9" w14:textId="77777777" w:rsidR="000C07AD" w:rsidRDefault="000C07A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436"/>
        <w:gridCol w:w="450"/>
        <w:gridCol w:w="450"/>
        <w:gridCol w:w="524"/>
        <w:gridCol w:w="556"/>
        <w:gridCol w:w="450"/>
        <w:gridCol w:w="450"/>
        <w:gridCol w:w="406"/>
        <w:gridCol w:w="465"/>
        <w:gridCol w:w="531"/>
        <w:gridCol w:w="599"/>
        <w:gridCol w:w="429"/>
        <w:gridCol w:w="450"/>
        <w:gridCol w:w="450"/>
        <w:gridCol w:w="450"/>
        <w:gridCol w:w="540"/>
        <w:gridCol w:w="540"/>
        <w:gridCol w:w="460"/>
      </w:tblGrid>
      <w:tr w:rsidR="000C07AD" w14:paraId="1E45702B" w14:textId="77777777">
        <w:trPr>
          <w:trHeight w:val="211"/>
        </w:trPr>
        <w:tc>
          <w:tcPr>
            <w:tcW w:w="464" w:type="dxa"/>
            <w:tcBorders>
              <w:top w:val="single" w:sz="1" w:space="0" w:color="000000"/>
              <w:left w:val="single" w:sz="1" w:space="0" w:color="000000"/>
              <w:bottom w:val="single" w:sz="1" w:space="0" w:color="000000"/>
            </w:tcBorders>
            <w:shd w:val="clear" w:color="auto" w:fill="auto"/>
          </w:tcPr>
          <w:p w14:paraId="41FC7B5F" w14:textId="77777777" w:rsidR="000C07AD" w:rsidRDefault="000C07AD">
            <w:pPr>
              <w:pStyle w:val="TableContents"/>
              <w:snapToGrid w:val="0"/>
              <w:jc w:val="center"/>
              <w:rPr>
                <w:sz w:val="16"/>
                <w:szCs w:val="16"/>
              </w:rPr>
            </w:pPr>
          </w:p>
        </w:tc>
        <w:tc>
          <w:tcPr>
            <w:tcW w:w="2866" w:type="dxa"/>
            <w:gridSpan w:val="6"/>
            <w:tcBorders>
              <w:top w:val="single" w:sz="1" w:space="0" w:color="000000"/>
              <w:left w:val="single" w:sz="1" w:space="0" w:color="000000"/>
              <w:bottom w:val="single" w:sz="1" w:space="0" w:color="000000"/>
            </w:tcBorders>
            <w:shd w:val="clear" w:color="auto" w:fill="auto"/>
          </w:tcPr>
          <w:p w14:paraId="0E15C8F3" w14:textId="77777777" w:rsidR="000C07AD" w:rsidRDefault="008169F6">
            <w:pPr>
              <w:pStyle w:val="TableContents"/>
              <w:jc w:val="center"/>
              <w:rPr>
                <w:b/>
                <w:bCs/>
                <w:sz w:val="16"/>
                <w:szCs w:val="16"/>
              </w:rPr>
            </w:pPr>
            <w:r>
              <w:rPr>
                <w:b/>
                <w:bCs/>
                <w:sz w:val="16"/>
                <w:szCs w:val="16"/>
              </w:rPr>
              <w:t>Bracket 1</w:t>
            </w:r>
          </w:p>
        </w:tc>
        <w:tc>
          <w:tcPr>
            <w:tcW w:w="2880" w:type="dxa"/>
            <w:gridSpan w:val="6"/>
            <w:tcBorders>
              <w:top w:val="single" w:sz="1" w:space="0" w:color="000000"/>
              <w:left w:val="single" w:sz="1" w:space="0" w:color="000000"/>
              <w:bottom w:val="single" w:sz="1" w:space="0" w:color="000000"/>
            </w:tcBorders>
            <w:shd w:val="clear" w:color="auto" w:fill="auto"/>
          </w:tcPr>
          <w:p w14:paraId="74CAD928" w14:textId="77777777" w:rsidR="000C07AD" w:rsidRDefault="008169F6">
            <w:pPr>
              <w:pStyle w:val="TableContents"/>
              <w:jc w:val="center"/>
              <w:rPr>
                <w:b/>
                <w:bCs/>
                <w:sz w:val="16"/>
                <w:szCs w:val="16"/>
              </w:rPr>
            </w:pPr>
            <w:r>
              <w:rPr>
                <w:b/>
                <w:bCs/>
                <w:sz w:val="16"/>
                <w:szCs w:val="16"/>
              </w:rPr>
              <w:t>Bracket 2</w:t>
            </w:r>
          </w:p>
        </w:tc>
        <w:tc>
          <w:tcPr>
            <w:tcW w:w="2890" w:type="dxa"/>
            <w:gridSpan w:val="6"/>
            <w:tcBorders>
              <w:top w:val="single" w:sz="1" w:space="0" w:color="000000"/>
              <w:left w:val="single" w:sz="1" w:space="0" w:color="000000"/>
              <w:bottom w:val="single" w:sz="1" w:space="0" w:color="000000"/>
              <w:right w:val="single" w:sz="1" w:space="0" w:color="000000"/>
            </w:tcBorders>
            <w:shd w:val="clear" w:color="auto" w:fill="auto"/>
          </w:tcPr>
          <w:p w14:paraId="24F9CD4B" w14:textId="77777777" w:rsidR="000C07AD" w:rsidRDefault="008169F6">
            <w:pPr>
              <w:pStyle w:val="TableContents"/>
              <w:jc w:val="center"/>
              <w:rPr>
                <w:b/>
                <w:bCs/>
                <w:sz w:val="16"/>
                <w:szCs w:val="16"/>
              </w:rPr>
            </w:pPr>
            <w:r>
              <w:rPr>
                <w:b/>
                <w:bCs/>
                <w:sz w:val="16"/>
                <w:szCs w:val="16"/>
              </w:rPr>
              <w:t>Bracket 3</w:t>
            </w:r>
          </w:p>
        </w:tc>
      </w:tr>
      <w:tr w:rsidR="000C07AD" w14:paraId="1A8AE4AD" w14:textId="77777777">
        <w:trPr>
          <w:trHeight w:val="211"/>
        </w:trPr>
        <w:tc>
          <w:tcPr>
            <w:tcW w:w="464" w:type="dxa"/>
            <w:tcBorders>
              <w:top w:val="single" w:sz="1" w:space="0" w:color="000000"/>
              <w:left w:val="single" w:sz="1" w:space="0" w:color="000000"/>
              <w:bottom w:val="single" w:sz="1" w:space="0" w:color="000000"/>
            </w:tcBorders>
            <w:shd w:val="clear" w:color="auto" w:fill="auto"/>
          </w:tcPr>
          <w:p w14:paraId="68ECE4C1" w14:textId="77777777" w:rsidR="000C07AD" w:rsidRDefault="000C07AD">
            <w:pPr>
              <w:pStyle w:val="TableContents"/>
              <w:snapToGrid w:val="0"/>
              <w:jc w:val="center"/>
              <w:rPr>
                <w:b/>
                <w:bCs/>
                <w:sz w:val="16"/>
                <w:szCs w:val="16"/>
              </w:rPr>
            </w:pPr>
          </w:p>
        </w:tc>
        <w:tc>
          <w:tcPr>
            <w:tcW w:w="436" w:type="dxa"/>
            <w:tcBorders>
              <w:top w:val="single" w:sz="1" w:space="0" w:color="000000"/>
              <w:left w:val="single" w:sz="1" w:space="0" w:color="000000"/>
              <w:bottom w:val="single" w:sz="1" w:space="0" w:color="000000"/>
            </w:tcBorders>
            <w:shd w:val="clear" w:color="auto" w:fill="auto"/>
          </w:tcPr>
          <w:p w14:paraId="6310B6B9" w14:textId="77777777" w:rsidR="000C07AD" w:rsidRDefault="008169F6">
            <w:pPr>
              <w:pStyle w:val="TableContents"/>
              <w:jc w:val="center"/>
              <w:rPr>
                <w:b/>
                <w:bCs/>
                <w:sz w:val="16"/>
                <w:szCs w:val="16"/>
              </w:rPr>
            </w:pPr>
            <w:r>
              <w:rPr>
                <w:b/>
                <w:bCs/>
                <w:sz w:val="16"/>
                <w:szCs w:val="16"/>
              </w:rPr>
              <w:t>Gap1</w:t>
            </w:r>
          </w:p>
        </w:tc>
        <w:tc>
          <w:tcPr>
            <w:tcW w:w="450" w:type="dxa"/>
            <w:tcBorders>
              <w:top w:val="single" w:sz="1" w:space="0" w:color="000000"/>
              <w:left w:val="single" w:sz="1" w:space="0" w:color="000000"/>
              <w:bottom w:val="single" w:sz="1" w:space="0" w:color="000000"/>
            </w:tcBorders>
            <w:shd w:val="clear" w:color="auto" w:fill="auto"/>
          </w:tcPr>
          <w:p w14:paraId="133EC5A8" w14:textId="77777777" w:rsidR="000C07AD" w:rsidRDefault="008169F6">
            <w:pPr>
              <w:pStyle w:val="TableContents"/>
              <w:jc w:val="center"/>
              <w:rPr>
                <w:b/>
                <w:bCs/>
                <w:sz w:val="16"/>
                <w:szCs w:val="16"/>
              </w:rPr>
            </w:pPr>
            <w:r>
              <w:rPr>
                <w:b/>
                <w:bCs/>
                <w:sz w:val="16"/>
                <w:szCs w:val="16"/>
              </w:rPr>
              <w:t>Gap2</w:t>
            </w:r>
          </w:p>
        </w:tc>
        <w:tc>
          <w:tcPr>
            <w:tcW w:w="450" w:type="dxa"/>
            <w:tcBorders>
              <w:top w:val="single" w:sz="1" w:space="0" w:color="000000"/>
              <w:left w:val="single" w:sz="1" w:space="0" w:color="000000"/>
              <w:bottom w:val="single" w:sz="1" w:space="0" w:color="000000"/>
            </w:tcBorders>
            <w:shd w:val="clear" w:color="auto" w:fill="auto"/>
          </w:tcPr>
          <w:p w14:paraId="6A316777" w14:textId="77777777" w:rsidR="000C07AD" w:rsidRDefault="008169F6">
            <w:pPr>
              <w:pStyle w:val="TableContents"/>
              <w:jc w:val="center"/>
              <w:rPr>
                <w:b/>
                <w:bCs/>
                <w:sz w:val="16"/>
                <w:szCs w:val="16"/>
              </w:rPr>
            </w:pPr>
            <w:r>
              <w:rPr>
                <w:b/>
                <w:bCs/>
                <w:sz w:val="16"/>
                <w:szCs w:val="16"/>
              </w:rPr>
              <w:t>Gap3</w:t>
            </w:r>
          </w:p>
        </w:tc>
        <w:tc>
          <w:tcPr>
            <w:tcW w:w="524" w:type="dxa"/>
            <w:tcBorders>
              <w:top w:val="single" w:sz="1" w:space="0" w:color="000000"/>
              <w:left w:val="single" w:sz="1" w:space="0" w:color="000000"/>
              <w:bottom w:val="single" w:sz="1" w:space="0" w:color="000000"/>
            </w:tcBorders>
            <w:shd w:val="clear" w:color="auto" w:fill="auto"/>
          </w:tcPr>
          <w:p w14:paraId="045B2B3B" w14:textId="77777777" w:rsidR="000C07AD" w:rsidRDefault="008169F6">
            <w:pPr>
              <w:pStyle w:val="TableContents"/>
              <w:jc w:val="center"/>
              <w:rPr>
                <w:b/>
                <w:bCs/>
                <w:sz w:val="16"/>
                <w:szCs w:val="16"/>
              </w:rPr>
            </w:pPr>
            <w:r>
              <w:rPr>
                <w:b/>
                <w:bCs/>
                <w:sz w:val="16"/>
                <w:szCs w:val="16"/>
              </w:rPr>
              <w:t>Gap4 above</w:t>
            </w:r>
          </w:p>
        </w:tc>
        <w:tc>
          <w:tcPr>
            <w:tcW w:w="556" w:type="dxa"/>
            <w:tcBorders>
              <w:top w:val="single" w:sz="1" w:space="0" w:color="000000"/>
              <w:left w:val="single" w:sz="1" w:space="0" w:color="000000"/>
              <w:bottom w:val="single" w:sz="1" w:space="0" w:color="000000"/>
            </w:tcBorders>
            <w:shd w:val="clear" w:color="auto" w:fill="auto"/>
          </w:tcPr>
          <w:p w14:paraId="38963899" w14:textId="77777777" w:rsidR="000C07AD" w:rsidRDefault="008169F6">
            <w:pPr>
              <w:pStyle w:val="TableContents"/>
              <w:jc w:val="center"/>
              <w:rPr>
                <w:b/>
                <w:bCs/>
                <w:sz w:val="16"/>
                <w:szCs w:val="16"/>
              </w:rPr>
            </w:pPr>
            <w:r>
              <w:rPr>
                <w:b/>
                <w:bCs/>
                <w:sz w:val="16"/>
                <w:szCs w:val="16"/>
              </w:rPr>
              <w:t>Gap4 under</w:t>
            </w:r>
          </w:p>
        </w:tc>
        <w:tc>
          <w:tcPr>
            <w:tcW w:w="450" w:type="dxa"/>
            <w:tcBorders>
              <w:top w:val="single" w:sz="1" w:space="0" w:color="000000"/>
              <w:left w:val="single" w:sz="1" w:space="0" w:color="000000"/>
              <w:bottom w:val="single" w:sz="1" w:space="0" w:color="000000"/>
            </w:tcBorders>
            <w:shd w:val="clear" w:color="auto" w:fill="auto"/>
          </w:tcPr>
          <w:p w14:paraId="760607F7" w14:textId="77777777" w:rsidR="000C07AD" w:rsidRDefault="008169F6">
            <w:pPr>
              <w:pStyle w:val="TableContents"/>
              <w:jc w:val="center"/>
              <w:rPr>
                <w:b/>
                <w:bCs/>
                <w:sz w:val="16"/>
                <w:szCs w:val="16"/>
              </w:rPr>
            </w:pPr>
            <w:r>
              <w:rPr>
                <w:b/>
                <w:bCs/>
                <w:sz w:val="16"/>
                <w:szCs w:val="16"/>
              </w:rPr>
              <w:t>Gap5</w:t>
            </w:r>
          </w:p>
        </w:tc>
        <w:tc>
          <w:tcPr>
            <w:tcW w:w="450" w:type="dxa"/>
            <w:tcBorders>
              <w:top w:val="single" w:sz="1" w:space="0" w:color="000000"/>
              <w:left w:val="single" w:sz="1" w:space="0" w:color="000000"/>
              <w:bottom w:val="single" w:sz="1" w:space="0" w:color="000000"/>
            </w:tcBorders>
            <w:shd w:val="clear" w:color="auto" w:fill="auto"/>
          </w:tcPr>
          <w:p w14:paraId="606C8C62" w14:textId="77777777" w:rsidR="000C07AD" w:rsidRDefault="008169F6">
            <w:pPr>
              <w:pStyle w:val="TableContents"/>
              <w:jc w:val="center"/>
              <w:rPr>
                <w:b/>
                <w:bCs/>
                <w:sz w:val="16"/>
                <w:szCs w:val="16"/>
              </w:rPr>
            </w:pPr>
            <w:r>
              <w:rPr>
                <w:b/>
                <w:bCs/>
                <w:sz w:val="16"/>
                <w:szCs w:val="16"/>
              </w:rPr>
              <w:t>Gap1</w:t>
            </w:r>
          </w:p>
        </w:tc>
        <w:tc>
          <w:tcPr>
            <w:tcW w:w="406" w:type="dxa"/>
            <w:tcBorders>
              <w:top w:val="single" w:sz="1" w:space="0" w:color="000000"/>
              <w:left w:val="single" w:sz="1" w:space="0" w:color="000000"/>
              <w:bottom w:val="single" w:sz="1" w:space="0" w:color="000000"/>
            </w:tcBorders>
            <w:shd w:val="clear" w:color="auto" w:fill="auto"/>
          </w:tcPr>
          <w:p w14:paraId="3F527CF8" w14:textId="77777777" w:rsidR="000C07AD" w:rsidRDefault="008169F6">
            <w:pPr>
              <w:pStyle w:val="TableContents"/>
              <w:jc w:val="center"/>
              <w:rPr>
                <w:b/>
                <w:bCs/>
                <w:sz w:val="16"/>
                <w:szCs w:val="16"/>
              </w:rPr>
            </w:pPr>
            <w:r>
              <w:rPr>
                <w:b/>
                <w:bCs/>
                <w:sz w:val="16"/>
                <w:szCs w:val="16"/>
              </w:rPr>
              <w:t>Gap2</w:t>
            </w:r>
          </w:p>
        </w:tc>
        <w:tc>
          <w:tcPr>
            <w:tcW w:w="465" w:type="dxa"/>
            <w:tcBorders>
              <w:top w:val="single" w:sz="1" w:space="0" w:color="000000"/>
              <w:left w:val="single" w:sz="1" w:space="0" w:color="000000"/>
              <w:bottom w:val="single" w:sz="1" w:space="0" w:color="000000"/>
            </w:tcBorders>
            <w:shd w:val="clear" w:color="auto" w:fill="auto"/>
          </w:tcPr>
          <w:p w14:paraId="5A91091D" w14:textId="77777777" w:rsidR="000C07AD" w:rsidRDefault="008169F6">
            <w:pPr>
              <w:pStyle w:val="TableContents"/>
              <w:jc w:val="center"/>
              <w:rPr>
                <w:b/>
                <w:bCs/>
                <w:sz w:val="16"/>
                <w:szCs w:val="16"/>
              </w:rPr>
            </w:pPr>
            <w:r>
              <w:rPr>
                <w:b/>
                <w:bCs/>
                <w:sz w:val="16"/>
                <w:szCs w:val="16"/>
              </w:rPr>
              <w:t>Gap3</w:t>
            </w:r>
          </w:p>
        </w:tc>
        <w:tc>
          <w:tcPr>
            <w:tcW w:w="531" w:type="dxa"/>
            <w:tcBorders>
              <w:top w:val="single" w:sz="1" w:space="0" w:color="000000"/>
              <w:left w:val="single" w:sz="1" w:space="0" w:color="000000"/>
              <w:bottom w:val="single" w:sz="1" w:space="0" w:color="000000"/>
            </w:tcBorders>
            <w:shd w:val="clear" w:color="auto" w:fill="auto"/>
          </w:tcPr>
          <w:p w14:paraId="09178145" w14:textId="77777777" w:rsidR="000C07AD" w:rsidRDefault="008169F6">
            <w:pPr>
              <w:pStyle w:val="TableContents"/>
              <w:jc w:val="center"/>
              <w:rPr>
                <w:b/>
                <w:bCs/>
                <w:sz w:val="16"/>
                <w:szCs w:val="16"/>
              </w:rPr>
            </w:pPr>
            <w:r>
              <w:rPr>
                <w:b/>
                <w:bCs/>
                <w:sz w:val="16"/>
                <w:szCs w:val="16"/>
              </w:rPr>
              <w:t>Gap4 above</w:t>
            </w:r>
          </w:p>
        </w:tc>
        <w:tc>
          <w:tcPr>
            <w:tcW w:w="599" w:type="dxa"/>
            <w:tcBorders>
              <w:top w:val="single" w:sz="1" w:space="0" w:color="000000"/>
              <w:left w:val="single" w:sz="1" w:space="0" w:color="000000"/>
              <w:bottom w:val="single" w:sz="1" w:space="0" w:color="000000"/>
            </w:tcBorders>
            <w:shd w:val="clear" w:color="auto" w:fill="auto"/>
          </w:tcPr>
          <w:p w14:paraId="65C6DE79" w14:textId="77777777" w:rsidR="000C07AD" w:rsidRDefault="008169F6">
            <w:pPr>
              <w:pStyle w:val="TableContents"/>
              <w:jc w:val="center"/>
              <w:rPr>
                <w:b/>
                <w:bCs/>
                <w:sz w:val="16"/>
                <w:szCs w:val="16"/>
              </w:rPr>
            </w:pPr>
            <w:r>
              <w:rPr>
                <w:b/>
                <w:bCs/>
                <w:sz w:val="16"/>
                <w:szCs w:val="16"/>
              </w:rPr>
              <w:t>Gap4 under</w:t>
            </w:r>
          </w:p>
        </w:tc>
        <w:tc>
          <w:tcPr>
            <w:tcW w:w="429" w:type="dxa"/>
            <w:tcBorders>
              <w:top w:val="single" w:sz="1" w:space="0" w:color="000000"/>
              <w:left w:val="single" w:sz="1" w:space="0" w:color="000000"/>
              <w:bottom w:val="single" w:sz="1" w:space="0" w:color="000000"/>
            </w:tcBorders>
            <w:shd w:val="clear" w:color="auto" w:fill="auto"/>
          </w:tcPr>
          <w:p w14:paraId="1951C0D2" w14:textId="77777777" w:rsidR="000C07AD" w:rsidRDefault="008169F6">
            <w:pPr>
              <w:pStyle w:val="TableContents"/>
              <w:jc w:val="center"/>
              <w:rPr>
                <w:b/>
                <w:bCs/>
                <w:sz w:val="16"/>
                <w:szCs w:val="16"/>
              </w:rPr>
            </w:pPr>
            <w:r>
              <w:rPr>
                <w:b/>
                <w:bCs/>
                <w:sz w:val="16"/>
                <w:szCs w:val="16"/>
              </w:rPr>
              <w:t>Gap5</w:t>
            </w:r>
          </w:p>
        </w:tc>
        <w:tc>
          <w:tcPr>
            <w:tcW w:w="450" w:type="dxa"/>
            <w:tcBorders>
              <w:top w:val="single" w:sz="1" w:space="0" w:color="000000"/>
              <w:left w:val="single" w:sz="1" w:space="0" w:color="000000"/>
              <w:bottom w:val="single" w:sz="1" w:space="0" w:color="000000"/>
            </w:tcBorders>
            <w:shd w:val="clear" w:color="auto" w:fill="auto"/>
          </w:tcPr>
          <w:p w14:paraId="705EEB3D" w14:textId="77777777" w:rsidR="000C07AD" w:rsidRDefault="008169F6">
            <w:pPr>
              <w:pStyle w:val="TableContents"/>
              <w:jc w:val="center"/>
              <w:rPr>
                <w:b/>
                <w:bCs/>
                <w:sz w:val="16"/>
                <w:szCs w:val="16"/>
              </w:rPr>
            </w:pPr>
            <w:r>
              <w:rPr>
                <w:b/>
                <w:bCs/>
                <w:sz w:val="16"/>
                <w:szCs w:val="16"/>
              </w:rPr>
              <w:t>Gap1</w:t>
            </w:r>
          </w:p>
        </w:tc>
        <w:tc>
          <w:tcPr>
            <w:tcW w:w="450" w:type="dxa"/>
            <w:tcBorders>
              <w:top w:val="single" w:sz="1" w:space="0" w:color="000000"/>
              <w:left w:val="single" w:sz="1" w:space="0" w:color="000000"/>
              <w:bottom w:val="single" w:sz="1" w:space="0" w:color="000000"/>
            </w:tcBorders>
            <w:shd w:val="clear" w:color="auto" w:fill="auto"/>
          </w:tcPr>
          <w:p w14:paraId="047370C9" w14:textId="77777777" w:rsidR="000C07AD" w:rsidRDefault="008169F6">
            <w:pPr>
              <w:pStyle w:val="TableContents"/>
              <w:jc w:val="center"/>
              <w:rPr>
                <w:b/>
                <w:bCs/>
                <w:sz w:val="16"/>
                <w:szCs w:val="16"/>
              </w:rPr>
            </w:pPr>
            <w:r>
              <w:rPr>
                <w:b/>
                <w:bCs/>
                <w:sz w:val="16"/>
                <w:szCs w:val="16"/>
              </w:rPr>
              <w:t>Gap2</w:t>
            </w:r>
          </w:p>
        </w:tc>
        <w:tc>
          <w:tcPr>
            <w:tcW w:w="450" w:type="dxa"/>
            <w:tcBorders>
              <w:top w:val="single" w:sz="1" w:space="0" w:color="000000"/>
              <w:left w:val="single" w:sz="1" w:space="0" w:color="000000"/>
              <w:bottom w:val="single" w:sz="1" w:space="0" w:color="000000"/>
            </w:tcBorders>
            <w:shd w:val="clear" w:color="auto" w:fill="auto"/>
          </w:tcPr>
          <w:p w14:paraId="5BBA789A" w14:textId="77777777" w:rsidR="000C07AD" w:rsidRDefault="008169F6">
            <w:pPr>
              <w:pStyle w:val="TableContents"/>
              <w:jc w:val="center"/>
              <w:rPr>
                <w:b/>
                <w:bCs/>
                <w:sz w:val="16"/>
                <w:szCs w:val="16"/>
              </w:rPr>
            </w:pPr>
            <w:r>
              <w:rPr>
                <w:b/>
                <w:bCs/>
                <w:sz w:val="16"/>
                <w:szCs w:val="16"/>
              </w:rPr>
              <w:t>Gap3</w:t>
            </w:r>
          </w:p>
        </w:tc>
        <w:tc>
          <w:tcPr>
            <w:tcW w:w="540" w:type="dxa"/>
            <w:tcBorders>
              <w:top w:val="single" w:sz="1" w:space="0" w:color="000000"/>
              <w:left w:val="single" w:sz="1" w:space="0" w:color="000000"/>
              <w:bottom w:val="single" w:sz="1" w:space="0" w:color="000000"/>
            </w:tcBorders>
            <w:shd w:val="clear" w:color="auto" w:fill="auto"/>
          </w:tcPr>
          <w:p w14:paraId="1BB1A4E2" w14:textId="77777777" w:rsidR="000C07AD" w:rsidRDefault="008169F6">
            <w:pPr>
              <w:pStyle w:val="TableContents"/>
              <w:jc w:val="center"/>
              <w:rPr>
                <w:b/>
                <w:bCs/>
                <w:sz w:val="16"/>
                <w:szCs w:val="16"/>
              </w:rPr>
            </w:pPr>
            <w:r>
              <w:rPr>
                <w:b/>
                <w:bCs/>
                <w:sz w:val="16"/>
                <w:szCs w:val="16"/>
              </w:rPr>
              <w:t>Gap4 above</w:t>
            </w:r>
          </w:p>
        </w:tc>
        <w:tc>
          <w:tcPr>
            <w:tcW w:w="540" w:type="dxa"/>
            <w:tcBorders>
              <w:top w:val="single" w:sz="1" w:space="0" w:color="000000"/>
              <w:left w:val="single" w:sz="1" w:space="0" w:color="000000"/>
              <w:bottom w:val="single" w:sz="1" w:space="0" w:color="000000"/>
            </w:tcBorders>
            <w:shd w:val="clear" w:color="auto" w:fill="auto"/>
          </w:tcPr>
          <w:p w14:paraId="090F2C06" w14:textId="77777777" w:rsidR="000C07AD" w:rsidRDefault="008169F6">
            <w:pPr>
              <w:pStyle w:val="TableContents"/>
              <w:jc w:val="center"/>
              <w:rPr>
                <w:b/>
                <w:bCs/>
                <w:sz w:val="16"/>
                <w:szCs w:val="16"/>
              </w:rPr>
            </w:pPr>
            <w:r>
              <w:rPr>
                <w:b/>
                <w:bCs/>
                <w:sz w:val="16"/>
                <w:szCs w:val="16"/>
              </w:rPr>
              <w:t>Gap4 under</w:t>
            </w:r>
          </w:p>
        </w:tc>
        <w:tc>
          <w:tcPr>
            <w:tcW w:w="460" w:type="dxa"/>
            <w:tcBorders>
              <w:top w:val="single" w:sz="1" w:space="0" w:color="000000"/>
              <w:left w:val="single" w:sz="1" w:space="0" w:color="000000"/>
              <w:bottom w:val="single" w:sz="1" w:space="0" w:color="000000"/>
              <w:right w:val="single" w:sz="1" w:space="0" w:color="000000"/>
            </w:tcBorders>
            <w:shd w:val="clear" w:color="auto" w:fill="auto"/>
          </w:tcPr>
          <w:p w14:paraId="2618A551" w14:textId="77777777" w:rsidR="000C07AD" w:rsidRDefault="008169F6">
            <w:pPr>
              <w:pStyle w:val="TableContents"/>
              <w:jc w:val="center"/>
              <w:rPr>
                <w:b/>
                <w:bCs/>
                <w:sz w:val="16"/>
                <w:szCs w:val="16"/>
              </w:rPr>
            </w:pPr>
            <w:r>
              <w:rPr>
                <w:b/>
                <w:bCs/>
                <w:sz w:val="16"/>
                <w:szCs w:val="16"/>
              </w:rPr>
              <w:t>Gap5</w:t>
            </w:r>
          </w:p>
        </w:tc>
      </w:tr>
      <w:tr w:rsidR="000C07AD" w14:paraId="5EB5280E" w14:textId="77777777">
        <w:trPr>
          <w:trHeight w:val="211"/>
        </w:trPr>
        <w:tc>
          <w:tcPr>
            <w:tcW w:w="464" w:type="dxa"/>
            <w:tcBorders>
              <w:left w:val="single" w:sz="1" w:space="0" w:color="000000"/>
              <w:bottom w:val="single" w:sz="1" w:space="0" w:color="000000"/>
            </w:tcBorders>
            <w:shd w:val="clear" w:color="auto" w:fill="auto"/>
          </w:tcPr>
          <w:p w14:paraId="5D7388ED" w14:textId="77777777" w:rsidR="000C07AD" w:rsidRDefault="008169F6">
            <w:pPr>
              <w:pStyle w:val="TableContents"/>
              <w:jc w:val="center"/>
              <w:rPr>
                <w:sz w:val="16"/>
                <w:szCs w:val="16"/>
              </w:rPr>
            </w:pPr>
            <w:r>
              <w:rPr>
                <w:b/>
                <w:bCs/>
                <w:sz w:val="16"/>
                <w:szCs w:val="16"/>
              </w:rPr>
              <w:t>Pier 1</w:t>
            </w:r>
          </w:p>
        </w:tc>
        <w:tc>
          <w:tcPr>
            <w:tcW w:w="436" w:type="dxa"/>
            <w:tcBorders>
              <w:left w:val="single" w:sz="1" w:space="0" w:color="000000"/>
              <w:bottom w:val="single" w:sz="1" w:space="0" w:color="000000"/>
            </w:tcBorders>
            <w:shd w:val="clear" w:color="auto" w:fill="auto"/>
          </w:tcPr>
          <w:p w14:paraId="3458E243" w14:textId="2CCB9D4E"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50ECE8F9" w14:textId="013A1887"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BB280FC" w14:textId="40EDE369" w:rsidR="000C07AD" w:rsidRDefault="000C07AD">
            <w:pPr>
              <w:jc w:val="center"/>
              <w:rPr>
                <w:sz w:val="16"/>
                <w:szCs w:val="16"/>
              </w:rPr>
            </w:pPr>
          </w:p>
        </w:tc>
        <w:tc>
          <w:tcPr>
            <w:tcW w:w="524" w:type="dxa"/>
            <w:tcBorders>
              <w:left w:val="single" w:sz="1" w:space="0" w:color="000000"/>
              <w:bottom w:val="single" w:sz="1" w:space="0" w:color="000000"/>
            </w:tcBorders>
            <w:shd w:val="clear" w:color="auto" w:fill="auto"/>
          </w:tcPr>
          <w:p w14:paraId="7A0B05EE" w14:textId="6509B83D" w:rsidR="000C07AD" w:rsidRDefault="000C07AD">
            <w:pPr>
              <w:jc w:val="center"/>
              <w:rPr>
                <w:sz w:val="16"/>
                <w:szCs w:val="16"/>
              </w:rPr>
            </w:pPr>
          </w:p>
        </w:tc>
        <w:tc>
          <w:tcPr>
            <w:tcW w:w="556" w:type="dxa"/>
            <w:tcBorders>
              <w:left w:val="single" w:sz="1" w:space="0" w:color="000000"/>
              <w:bottom w:val="single" w:sz="1" w:space="0" w:color="000000"/>
            </w:tcBorders>
            <w:shd w:val="clear" w:color="auto" w:fill="auto"/>
          </w:tcPr>
          <w:p w14:paraId="13EF791E" w14:textId="33D3F278"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65063EE6" w14:textId="721BE959"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3BA7F6F0" w14:textId="46F9A42B" w:rsidR="000C07AD" w:rsidRDefault="000C07AD">
            <w:pPr>
              <w:jc w:val="center"/>
              <w:rPr>
                <w:sz w:val="16"/>
                <w:szCs w:val="16"/>
              </w:rPr>
            </w:pPr>
          </w:p>
        </w:tc>
        <w:tc>
          <w:tcPr>
            <w:tcW w:w="406" w:type="dxa"/>
            <w:tcBorders>
              <w:left w:val="single" w:sz="1" w:space="0" w:color="000000"/>
              <w:bottom w:val="single" w:sz="1" w:space="0" w:color="000000"/>
            </w:tcBorders>
            <w:shd w:val="clear" w:color="auto" w:fill="auto"/>
          </w:tcPr>
          <w:p w14:paraId="35B938EB" w14:textId="7B6E066E" w:rsidR="000C07AD" w:rsidRDefault="000C07AD">
            <w:pPr>
              <w:jc w:val="center"/>
              <w:rPr>
                <w:sz w:val="16"/>
                <w:szCs w:val="16"/>
              </w:rPr>
            </w:pPr>
          </w:p>
        </w:tc>
        <w:tc>
          <w:tcPr>
            <w:tcW w:w="465" w:type="dxa"/>
            <w:tcBorders>
              <w:left w:val="single" w:sz="1" w:space="0" w:color="000000"/>
              <w:bottom w:val="single" w:sz="1" w:space="0" w:color="000000"/>
            </w:tcBorders>
            <w:shd w:val="clear" w:color="auto" w:fill="auto"/>
          </w:tcPr>
          <w:p w14:paraId="1DC96025" w14:textId="15D7308B" w:rsidR="000C07AD" w:rsidRDefault="000C07AD">
            <w:pPr>
              <w:jc w:val="center"/>
              <w:rPr>
                <w:sz w:val="16"/>
                <w:szCs w:val="16"/>
              </w:rPr>
            </w:pPr>
          </w:p>
        </w:tc>
        <w:tc>
          <w:tcPr>
            <w:tcW w:w="531" w:type="dxa"/>
            <w:tcBorders>
              <w:left w:val="single" w:sz="1" w:space="0" w:color="000000"/>
              <w:bottom w:val="single" w:sz="1" w:space="0" w:color="000000"/>
            </w:tcBorders>
            <w:shd w:val="clear" w:color="auto" w:fill="auto"/>
          </w:tcPr>
          <w:p w14:paraId="517A3DF0" w14:textId="684ABA3A" w:rsidR="000C07AD" w:rsidRDefault="000C07AD">
            <w:pPr>
              <w:jc w:val="center"/>
              <w:rPr>
                <w:sz w:val="16"/>
                <w:szCs w:val="16"/>
              </w:rPr>
            </w:pPr>
          </w:p>
        </w:tc>
        <w:tc>
          <w:tcPr>
            <w:tcW w:w="599" w:type="dxa"/>
            <w:tcBorders>
              <w:left w:val="single" w:sz="1" w:space="0" w:color="000000"/>
              <w:bottom w:val="single" w:sz="1" w:space="0" w:color="000000"/>
            </w:tcBorders>
            <w:shd w:val="clear" w:color="auto" w:fill="auto"/>
          </w:tcPr>
          <w:p w14:paraId="59A6F980" w14:textId="798E6F24" w:rsidR="000C07AD" w:rsidRDefault="000C07AD">
            <w:pPr>
              <w:jc w:val="center"/>
              <w:rPr>
                <w:sz w:val="16"/>
                <w:szCs w:val="16"/>
              </w:rPr>
            </w:pPr>
          </w:p>
        </w:tc>
        <w:tc>
          <w:tcPr>
            <w:tcW w:w="429" w:type="dxa"/>
            <w:tcBorders>
              <w:left w:val="single" w:sz="1" w:space="0" w:color="000000"/>
              <w:bottom w:val="single" w:sz="1" w:space="0" w:color="000000"/>
            </w:tcBorders>
            <w:shd w:val="clear" w:color="auto" w:fill="auto"/>
          </w:tcPr>
          <w:p w14:paraId="75BE911E" w14:textId="5E9447AC"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AD22223" w14:textId="1BD89336"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5A746477" w14:textId="0FA72F91"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3E3F1B92" w14:textId="39A525C8"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161190ED" w14:textId="1267F816"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3AF18241" w14:textId="46F3CF64" w:rsidR="000C07AD" w:rsidRDefault="000C07AD">
            <w:pPr>
              <w:jc w:val="center"/>
              <w:rPr>
                <w:sz w:val="16"/>
                <w:szCs w:val="16"/>
              </w:rPr>
            </w:pPr>
          </w:p>
        </w:tc>
        <w:tc>
          <w:tcPr>
            <w:tcW w:w="460" w:type="dxa"/>
            <w:tcBorders>
              <w:left w:val="single" w:sz="1" w:space="0" w:color="000000"/>
              <w:bottom w:val="single" w:sz="1" w:space="0" w:color="000000"/>
              <w:right w:val="single" w:sz="1" w:space="0" w:color="000000"/>
            </w:tcBorders>
            <w:shd w:val="clear" w:color="auto" w:fill="auto"/>
          </w:tcPr>
          <w:p w14:paraId="5E1ECD41" w14:textId="7247C8EB" w:rsidR="000C07AD" w:rsidRDefault="000C07AD">
            <w:pPr>
              <w:jc w:val="center"/>
              <w:rPr>
                <w:b/>
                <w:bCs/>
                <w:sz w:val="16"/>
                <w:szCs w:val="16"/>
              </w:rPr>
            </w:pPr>
          </w:p>
        </w:tc>
      </w:tr>
      <w:tr w:rsidR="000C07AD" w14:paraId="5707E5EA" w14:textId="77777777">
        <w:trPr>
          <w:trHeight w:val="211"/>
        </w:trPr>
        <w:tc>
          <w:tcPr>
            <w:tcW w:w="464" w:type="dxa"/>
            <w:tcBorders>
              <w:left w:val="single" w:sz="1" w:space="0" w:color="000000"/>
              <w:bottom w:val="single" w:sz="1" w:space="0" w:color="000000"/>
            </w:tcBorders>
            <w:shd w:val="clear" w:color="auto" w:fill="auto"/>
          </w:tcPr>
          <w:p w14:paraId="66CE7B13" w14:textId="77777777" w:rsidR="000C07AD" w:rsidRDefault="008169F6">
            <w:pPr>
              <w:pStyle w:val="TableContents"/>
              <w:jc w:val="center"/>
              <w:rPr>
                <w:sz w:val="16"/>
                <w:szCs w:val="16"/>
              </w:rPr>
            </w:pPr>
            <w:r>
              <w:rPr>
                <w:b/>
                <w:bCs/>
                <w:sz w:val="16"/>
                <w:szCs w:val="16"/>
              </w:rPr>
              <w:t>Pier 2</w:t>
            </w:r>
          </w:p>
        </w:tc>
        <w:tc>
          <w:tcPr>
            <w:tcW w:w="436" w:type="dxa"/>
            <w:tcBorders>
              <w:left w:val="single" w:sz="1" w:space="0" w:color="000000"/>
              <w:bottom w:val="single" w:sz="1" w:space="0" w:color="000000"/>
            </w:tcBorders>
            <w:shd w:val="clear" w:color="auto" w:fill="auto"/>
          </w:tcPr>
          <w:p w14:paraId="1A546783" w14:textId="6EF9C35B"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3313DDBD" w14:textId="6297A74B"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1C2E6AA3" w14:textId="48CC59A3" w:rsidR="000C07AD" w:rsidRDefault="000C07AD">
            <w:pPr>
              <w:jc w:val="center"/>
              <w:rPr>
                <w:sz w:val="16"/>
                <w:szCs w:val="16"/>
              </w:rPr>
            </w:pPr>
          </w:p>
        </w:tc>
        <w:tc>
          <w:tcPr>
            <w:tcW w:w="524" w:type="dxa"/>
            <w:tcBorders>
              <w:left w:val="single" w:sz="1" w:space="0" w:color="000000"/>
              <w:bottom w:val="single" w:sz="1" w:space="0" w:color="000000"/>
            </w:tcBorders>
            <w:shd w:val="clear" w:color="auto" w:fill="auto"/>
          </w:tcPr>
          <w:p w14:paraId="3BBDB3ED" w14:textId="23532C04" w:rsidR="000C07AD" w:rsidRDefault="000C07AD">
            <w:pPr>
              <w:jc w:val="center"/>
              <w:rPr>
                <w:sz w:val="16"/>
                <w:szCs w:val="16"/>
              </w:rPr>
            </w:pPr>
          </w:p>
        </w:tc>
        <w:tc>
          <w:tcPr>
            <w:tcW w:w="556" w:type="dxa"/>
            <w:tcBorders>
              <w:left w:val="single" w:sz="1" w:space="0" w:color="000000"/>
              <w:bottom w:val="single" w:sz="1" w:space="0" w:color="000000"/>
            </w:tcBorders>
            <w:shd w:val="clear" w:color="auto" w:fill="auto"/>
          </w:tcPr>
          <w:p w14:paraId="77AC5439" w14:textId="374D1609"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92819B3" w14:textId="3D1A5C20"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026EBFC6" w14:textId="35D4BB18" w:rsidR="000C07AD" w:rsidRDefault="000C07AD">
            <w:pPr>
              <w:jc w:val="center"/>
              <w:rPr>
                <w:sz w:val="16"/>
                <w:szCs w:val="16"/>
              </w:rPr>
            </w:pPr>
          </w:p>
        </w:tc>
        <w:tc>
          <w:tcPr>
            <w:tcW w:w="406" w:type="dxa"/>
            <w:tcBorders>
              <w:left w:val="single" w:sz="1" w:space="0" w:color="000000"/>
              <w:bottom w:val="single" w:sz="1" w:space="0" w:color="000000"/>
            </w:tcBorders>
            <w:shd w:val="clear" w:color="auto" w:fill="auto"/>
          </w:tcPr>
          <w:p w14:paraId="6DBFB6F0" w14:textId="29B592FD" w:rsidR="000C07AD" w:rsidRDefault="000C07AD">
            <w:pPr>
              <w:jc w:val="center"/>
              <w:rPr>
                <w:sz w:val="16"/>
                <w:szCs w:val="16"/>
              </w:rPr>
            </w:pPr>
          </w:p>
        </w:tc>
        <w:tc>
          <w:tcPr>
            <w:tcW w:w="465" w:type="dxa"/>
            <w:tcBorders>
              <w:left w:val="single" w:sz="1" w:space="0" w:color="000000"/>
              <w:bottom w:val="single" w:sz="1" w:space="0" w:color="000000"/>
            </w:tcBorders>
            <w:shd w:val="clear" w:color="auto" w:fill="auto"/>
          </w:tcPr>
          <w:p w14:paraId="6EDA153D" w14:textId="00C53CAE" w:rsidR="000C07AD" w:rsidRDefault="000C07AD">
            <w:pPr>
              <w:jc w:val="center"/>
              <w:rPr>
                <w:sz w:val="16"/>
                <w:szCs w:val="16"/>
              </w:rPr>
            </w:pPr>
          </w:p>
        </w:tc>
        <w:tc>
          <w:tcPr>
            <w:tcW w:w="531" w:type="dxa"/>
            <w:tcBorders>
              <w:left w:val="single" w:sz="1" w:space="0" w:color="000000"/>
              <w:bottom w:val="single" w:sz="1" w:space="0" w:color="000000"/>
            </w:tcBorders>
            <w:shd w:val="clear" w:color="auto" w:fill="auto"/>
          </w:tcPr>
          <w:p w14:paraId="3F6DC643" w14:textId="4C62AE4A" w:rsidR="000C07AD" w:rsidRDefault="000C07AD">
            <w:pPr>
              <w:jc w:val="center"/>
              <w:rPr>
                <w:sz w:val="16"/>
                <w:szCs w:val="16"/>
              </w:rPr>
            </w:pPr>
          </w:p>
        </w:tc>
        <w:tc>
          <w:tcPr>
            <w:tcW w:w="599" w:type="dxa"/>
            <w:tcBorders>
              <w:left w:val="single" w:sz="1" w:space="0" w:color="000000"/>
              <w:bottom w:val="single" w:sz="1" w:space="0" w:color="000000"/>
            </w:tcBorders>
            <w:shd w:val="clear" w:color="auto" w:fill="auto"/>
          </w:tcPr>
          <w:p w14:paraId="715BD0FA" w14:textId="097AF055" w:rsidR="000C07AD" w:rsidRDefault="000C07AD">
            <w:pPr>
              <w:jc w:val="center"/>
              <w:rPr>
                <w:sz w:val="16"/>
                <w:szCs w:val="16"/>
              </w:rPr>
            </w:pPr>
          </w:p>
        </w:tc>
        <w:tc>
          <w:tcPr>
            <w:tcW w:w="429" w:type="dxa"/>
            <w:tcBorders>
              <w:left w:val="single" w:sz="1" w:space="0" w:color="000000"/>
              <w:bottom w:val="single" w:sz="1" w:space="0" w:color="000000"/>
            </w:tcBorders>
            <w:shd w:val="clear" w:color="auto" w:fill="auto"/>
          </w:tcPr>
          <w:p w14:paraId="6A6D0273" w14:textId="08F71205"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7303EAE3" w14:textId="0FB76053"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785702FE" w14:textId="48B62BB3"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3D1AC648" w14:textId="1DA7C826"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4735834F" w14:textId="37ED1768"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6AFB4EA7" w14:textId="3610A740" w:rsidR="000C07AD" w:rsidRDefault="000C07AD">
            <w:pPr>
              <w:jc w:val="center"/>
              <w:rPr>
                <w:sz w:val="16"/>
                <w:szCs w:val="16"/>
              </w:rPr>
            </w:pPr>
          </w:p>
        </w:tc>
        <w:tc>
          <w:tcPr>
            <w:tcW w:w="460" w:type="dxa"/>
            <w:tcBorders>
              <w:left w:val="single" w:sz="1" w:space="0" w:color="000000"/>
              <w:bottom w:val="single" w:sz="1" w:space="0" w:color="000000"/>
              <w:right w:val="single" w:sz="1" w:space="0" w:color="000000"/>
            </w:tcBorders>
            <w:shd w:val="clear" w:color="auto" w:fill="auto"/>
          </w:tcPr>
          <w:p w14:paraId="46055E85" w14:textId="1A5E7DE6" w:rsidR="000C07AD" w:rsidRDefault="000C07AD">
            <w:pPr>
              <w:jc w:val="center"/>
              <w:rPr>
                <w:b/>
                <w:bCs/>
                <w:sz w:val="16"/>
                <w:szCs w:val="16"/>
              </w:rPr>
            </w:pPr>
          </w:p>
        </w:tc>
      </w:tr>
      <w:tr w:rsidR="000C07AD" w14:paraId="3A75F13D" w14:textId="77777777">
        <w:trPr>
          <w:trHeight w:val="211"/>
        </w:trPr>
        <w:tc>
          <w:tcPr>
            <w:tcW w:w="464" w:type="dxa"/>
            <w:tcBorders>
              <w:left w:val="single" w:sz="1" w:space="0" w:color="000000"/>
              <w:bottom w:val="single" w:sz="1" w:space="0" w:color="000000"/>
            </w:tcBorders>
            <w:shd w:val="clear" w:color="auto" w:fill="auto"/>
          </w:tcPr>
          <w:p w14:paraId="650C146D" w14:textId="77777777" w:rsidR="000C07AD" w:rsidRDefault="008169F6">
            <w:pPr>
              <w:pStyle w:val="TableContents"/>
              <w:jc w:val="center"/>
              <w:rPr>
                <w:sz w:val="16"/>
                <w:szCs w:val="16"/>
              </w:rPr>
            </w:pPr>
            <w:r>
              <w:rPr>
                <w:b/>
                <w:bCs/>
                <w:sz w:val="16"/>
                <w:szCs w:val="16"/>
              </w:rPr>
              <w:t>Pier 3</w:t>
            </w:r>
          </w:p>
        </w:tc>
        <w:tc>
          <w:tcPr>
            <w:tcW w:w="436" w:type="dxa"/>
            <w:tcBorders>
              <w:left w:val="single" w:sz="1" w:space="0" w:color="000000"/>
              <w:bottom w:val="single" w:sz="1" w:space="0" w:color="000000"/>
            </w:tcBorders>
            <w:shd w:val="clear" w:color="auto" w:fill="auto"/>
          </w:tcPr>
          <w:p w14:paraId="1B78924F" w14:textId="0F88D9D4"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7B91AC13" w14:textId="1115E1EC"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1E834AC4" w14:textId="1B727597" w:rsidR="000C07AD" w:rsidRDefault="000C07AD">
            <w:pPr>
              <w:jc w:val="center"/>
              <w:rPr>
                <w:sz w:val="16"/>
                <w:szCs w:val="16"/>
              </w:rPr>
            </w:pPr>
          </w:p>
        </w:tc>
        <w:tc>
          <w:tcPr>
            <w:tcW w:w="524" w:type="dxa"/>
            <w:tcBorders>
              <w:left w:val="single" w:sz="1" w:space="0" w:color="000000"/>
              <w:bottom w:val="single" w:sz="1" w:space="0" w:color="000000"/>
            </w:tcBorders>
            <w:shd w:val="clear" w:color="auto" w:fill="auto"/>
          </w:tcPr>
          <w:p w14:paraId="2DD81067" w14:textId="74F2A35F" w:rsidR="000C07AD" w:rsidRDefault="000C07AD">
            <w:pPr>
              <w:jc w:val="center"/>
              <w:rPr>
                <w:sz w:val="16"/>
                <w:szCs w:val="16"/>
              </w:rPr>
            </w:pPr>
          </w:p>
        </w:tc>
        <w:tc>
          <w:tcPr>
            <w:tcW w:w="556" w:type="dxa"/>
            <w:tcBorders>
              <w:left w:val="single" w:sz="1" w:space="0" w:color="000000"/>
              <w:bottom w:val="single" w:sz="1" w:space="0" w:color="000000"/>
            </w:tcBorders>
            <w:shd w:val="clear" w:color="auto" w:fill="auto"/>
          </w:tcPr>
          <w:p w14:paraId="54FA1908" w14:textId="5C424234"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199F2B0A" w14:textId="60F619A2"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0A42DE07" w14:textId="0FEF0DEE" w:rsidR="000C07AD" w:rsidRDefault="000C07AD">
            <w:pPr>
              <w:jc w:val="center"/>
              <w:rPr>
                <w:sz w:val="16"/>
                <w:szCs w:val="16"/>
              </w:rPr>
            </w:pPr>
          </w:p>
        </w:tc>
        <w:tc>
          <w:tcPr>
            <w:tcW w:w="406" w:type="dxa"/>
            <w:tcBorders>
              <w:left w:val="single" w:sz="1" w:space="0" w:color="000000"/>
              <w:bottom w:val="single" w:sz="1" w:space="0" w:color="000000"/>
            </w:tcBorders>
            <w:shd w:val="clear" w:color="auto" w:fill="auto"/>
          </w:tcPr>
          <w:p w14:paraId="424C5948" w14:textId="778A4E69" w:rsidR="000C07AD" w:rsidRDefault="000C07AD">
            <w:pPr>
              <w:jc w:val="center"/>
              <w:rPr>
                <w:sz w:val="16"/>
                <w:szCs w:val="16"/>
              </w:rPr>
            </w:pPr>
          </w:p>
        </w:tc>
        <w:tc>
          <w:tcPr>
            <w:tcW w:w="465" w:type="dxa"/>
            <w:tcBorders>
              <w:left w:val="single" w:sz="1" w:space="0" w:color="000000"/>
              <w:bottom w:val="single" w:sz="1" w:space="0" w:color="000000"/>
            </w:tcBorders>
            <w:shd w:val="clear" w:color="auto" w:fill="auto"/>
          </w:tcPr>
          <w:p w14:paraId="0609F57A" w14:textId="4E17865C" w:rsidR="000C07AD" w:rsidRDefault="000C07AD">
            <w:pPr>
              <w:jc w:val="center"/>
              <w:rPr>
                <w:sz w:val="16"/>
                <w:szCs w:val="16"/>
              </w:rPr>
            </w:pPr>
          </w:p>
        </w:tc>
        <w:tc>
          <w:tcPr>
            <w:tcW w:w="531" w:type="dxa"/>
            <w:tcBorders>
              <w:left w:val="single" w:sz="1" w:space="0" w:color="000000"/>
              <w:bottom w:val="single" w:sz="1" w:space="0" w:color="000000"/>
            </w:tcBorders>
            <w:shd w:val="clear" w:color="auto" w:fill="auto"/>
          </w:tcPr>
          <w:p w14:paraId="471B0663" w14:textId="6D82CDA1" w:rsidR="000C07AD" w:rsidRDefault="000C07AD">
            <w:pPr>
              <w:jc w:val="center"/>
              <w:rPr>
                <w:sz w:val="16"/>
                <w:szCs w:val="16"/>
              </w:rPr>
            </w:pPr>
          </w:p>
        </w:tc>
        <w:tc>
          <w:tcPr>
            <w:tcW w:w="599" w:type="dxa"/>
            <w:tcBorders>
              <w:left w:val="single" w:sz="1" w:space="0" w:color="000000"/>
              <w:bottom w:val="single" w:sz="1" w:space="0" w:color="000000"/>
            </w:tcBorders>
            <w:shd w:val="clear" w:color="auto" w:fill="auto"/>
          </w:tcPr>
          <w:p w14:paraId="72D0DF3A" w14:textId="5D5A552F" w:rsidR="000C07AD" w:rsidRDefault="000C07AD">
            <w:pPr>
              <w:jc w:val="center"/>
              <w:rPr>
                <w:sz w:val="16"/>
                <w:szCs w:val="16"/>
              </w:rPr>
            </w:pPr>
          </w:p>
        </w:tc>
        <w:tc>
          <w:tcPr>
            <w:tcW w:w="429" w:type="dxa"/>
            <w:tcBorders>
              <w:left w:val="single" w:sz="1" w:space="0" w:color="000000"/>
              <w:bottom w:val="single" w:sz="1" w:space="0" w:color="000000"/>
            </w:tcBorders>
            <w:shd w:val="clear" w:color="auto" w:fill="auto"/>
          </w:tcPr>
          <w:p w14:paraId="5210970D" w14:textId="66B5891F"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617FA59D" w14:textId="71EB30A1"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79015458" w14:textId="4670D6BF"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430DABC7" w14:textId="740A33C4"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7E83DC36" w14:textId="58E5696C"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23A40B8A" w14:textId="6B4F365C" w:rsidR="000C07AD" w:rsidRDefault="000C07AD">
            <w:pPr>
              <w:jc w:val="center"/>
              <w:rPr>
                <w:sz w:val="16"/>
                <w:szCs w:val="16"/>
              </w:rPr>
            </w:pPr>
          </w:p>
        </w:tc>
        <w:tc>
          <w:tcPr>
            <w:tcW w:w="460" w:type="dxa"/>
            <w:tcBorders>
              <w:left w:val="single" w:sz="1" w:space="0" w:color="000000"/>
              <w:bottom w:val="single" w:sz="1" w:space="0" w:color="000000"/>
              <w:right w:val="single" w:sz="1" w:space="0" w:color="000000"/>
            </w:tcBorders>
            <w:shd w:val="clear" w:color="auto" w:fill="auto"/>
          </w:tcPr>
          <w:p w14:paraId="675B73CA" w14:textId="7EC87576" w:rsidR="000C07AD" w:rsidRDefault="000C07AD">
            <w:pPr>
              <w:jc w:val="center"/>
              <w:rPr>
                <w:b/>
                <w:bCs/>
                <w:sz w:val="16"/>
                <w:szCs w:val="16"/>
              </w:rPr>
            </w:pPr>
          </w:p>
        </w:tc>
      </w:tr>
      <w:tr w:rsidR="000C07AD" w14:paraId="31E6CF34" w14:textId="77777777">
        <w:trPr>
          <w:trHeight w:val="211"/>
        </w:trPr>
        <w:tc>
          <w:tcPr>
            <w:tcW w:w="464" w:type="dxa"/>
            <w:tcBorders>
              <w:left w:val="single" w:sz="1" w:space="0" w:color="000000"/>
              <w:bottom w:val="single" w:sz="1" w:space="0" w:color="000000"/>
            </w:tcBorders>
            <w:shd w:val="clear" w:color="auto" w:fill="auto"/>
          </w:tcPr>
          <w:p w14:paraId="59B4775E" w14:textId="77777777" w:rsidR="000C07AD" w:rsidRDefault="008169F6">
            <w:pPr>
              <w:pStyle w:val="TableContents"/>
              <w:jc w:val="center"/>
              <w:rPr>
                <w:sz w:val="16"/>
                <w:szCs w:val="16"/>
              </w:rPr>
            </w:pPr>
            <w:r>
              <w:rPr>
                <w:b/>
                <w:bCs/>
                <w:sz w:val="16"/>
                <w:szCs w:val="16"/>
              </w:rPr>
              <w:t>Pier 4</w:t>
            </w:r>
          </w:p>
        </w:tc>
        <w:tc>
          <w:tcPr>
            <w:tcW w:w="436" w:type="dxa"/>
            <w:tcBorders>
              <w:left w:val="single" w:sz="1" w:space="0" w:color="000000"/>
              <w:bottom w:val="single" w:sz="1" w:space="0" w:color="000000"/>
            </w:tcBorders>
            <w:shd w:val="clear" w:color="auto" w:fill="auto"/>
          </w:tcPr>
          <w:p w14:paraId="7B54328D" w14:textId="7AB05531"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68245085" w14:textId="70800798"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5431DD8D" w14:textId="6128ACF4" w:rsidR="000C07AD" w:rsidRDefault="000C07AD">
            <w:pPr>
              <w:jc w:val="center"/>
              <w:rPr>
                <w:sz w:val="16"/>
                <w:szCs w:val="16"/>
              </w:rPr>
            </w:pPr>
          </w:p>
        </w:tc>
        <w:tc>
          <w:tcPr>
            <w:tcW w:w="524" w:type="dxa"/>
            <w:tcBorders>
              <w:left w:val="single" w:sz="1" w:space="0" w:color="000000"/>
              <w:bottom w:val="single" w:sz="1" w:space="0" w:color="000000"/>
            </w:tcBorders>
            <w:shd w:val="clear" w:color="auto" w:fill="auto"/>
          </w:tcPr>
          <w:p w14:paraId="180D3EE5" w14:textId="40A3A61E" w:rsidR="000C07AD" w:rsidRDefault="000C07AD">
            <w:pPr>
              <w:jc w:val="center"/>
              <w:rPr>
                <w:sz w:val="16"/>
                <w:szCs w:val="16"/>
              </w:rPr>
            </w:pPr>
          </w:p>
        </w:tc>
        <w:tc>
          <w:tcPr>
            <w:tcW w:w="556" w:type="dxa"/>
            <w:tcBorders>
              <w:left w:val="single" w:sz="1" w:space="0" w:color="000000"/>
              <w:bottom w:val="single" w:sz="1" w:space="0" w:color="000000"/>
            </w:tcBorders>
            <w:shd w:val="clear" w:color="auto" w:fill="auto"/>
          </w:tcPr>
          <w:p w14:paraId="4F329468" w14:textId="16867E30"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627442FB" w14:textId="56019A3A"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13A71ED" w14:textId="34F92B5F" w:rsidR="000C07AD" w:rsidRDefault="000C07AD">
            <w:pPr>
              <w:jc w:val="center"/>
              <w:rPr>
                <w:sz w:val="16"/>
                <w:szCs w:val="16"/>
              </w:rPr>
            </w:pPr>
          </w:p>
        </w:tc>
        <w:tc>
          <w:tcPr>
            <w:tcW w:w="406" w:type="dxa"/>
            <w:tcBorders>
              <w:left w:val="single" w:sz="1" w:space="0" w:color="000000"/>
              <w:bottom w:val="single" w:sz="1" w:space="0" w:color="000000"/>
            </w:tcBorders>
            <w:shd w:val="clear" w:color="auto" w:fill="auto"/>
          </w:tcPr>
          <w:p w14:paraId="5A31434C" w14:textId="51A152FA" w:rsidR="000C07AD" w:rsidRDefault="000C07AD">
            <w:pPr>
              <w:jc w:val="center"/>
              <w:rPr>
                <w:sz w:val="16"/>
                <w:szCs w:val="16"/>
              </w:rPr>
            </w:pPr>
          </w:p>
        </w:tc>
        <w:tc>
          <w:tcPr>
            <w:tcW w:w="465" w:type="dxa"/>
            <w:tcBorders>
              <w:left w:val="single" w:sz="1" w:space="0" w:color="000000"/>
              <w:bottom w:val="single" w:sz="1" w:space="0" w:color="000000"/>
            </w:tcBorders>
            <w:shd w:val="clear" w:color="auto" w:fill="auto"/>
          </w:tcPr>
          <w:p w14:paraId="2EEFAF46" w14:textId="53D29B6C" w:rsidR="000C07AD" w:rsidRDefault="000C07AD">
            <w:pPr>
              <w:jc w:val="center"/>
              <w:rPr>
                <w:sz w:val="16"/>
                <w:szCs w:val="16"/>
              </w:rPr>
            </w:pPr>
          </w:p>
        </w:tc>
        <w:tc>
          <w:tcPr>
            <w:tcW w:w="531" w:type="dxa"/>
            <w:tcBorders>
              <w:left w:val="single" w:sz="1" w:space="0" w:color="000000"/>
              <w:bottom w:val="single" w:sz="1" w:space="0" w:color="000000"/>
            </w:tcBorders>
            <w:shd w:val="clear" w:color="auto" w:fill="auto"/>
          </w:tcPr>
          <w:p w14:paraId="3C23E327" w14:textId="220C7AE0" w:rsidR="000C07AD" w:rsidRDefault="000C07AD">
            <w:pPr>
              <w:jc w:val="center"/>
              <w:rPr>
                <w:sz w:val="16"/>
                <w:szCs w:val="16"/>
              </w:rPr>
            </w:pPr>
          </w:p>
        </w:tc>
        <w:tc>
          <w:tcPr>
            <w:tcW w:w="599" w:type="dxa"/>
            <w:tcBorders>
              <w:left w:val="single" w:sz="1" w:space="0" w:color="000000"/>
              <w:bottom w:val="single" w:sz="1" w:space="0" w:color="000000"/>
            </w:tcBorders>
            <w:shd w:val="clear" w:color="auto" w:fill="auto"/>
          </w:tcPr>
          <w:p w14:paraId="47CE1706" w14:textId="5A8B035A" w:rsidR="000C07AD" w:rsidRDefault="000C07AD">
            <w:pPr>
              <w:jc w:val="center"/>
              <w:rPr>
                <w:sz w:val="16"/>
                <w:szCs w:val="16"/>
              </w:rPr>
            </w:pPr>
          </w:p>
        </w:tc>
        <w:tc>
          <w:tcPr>
            <w:tcW w:w="429" w:type="dxa"/>
            <w:tcBorders>
              <w:left w:val="single" w:sz="1" w:space="0" w:color="000000"/>
              <w:bottom w:val="single" w:sz="1" w:space="0" w:color="000000"/>
            </w:tcBorders>
            <w:shd w:val="clear" w:color="auto" w:fill="auto"/>
          </w:tcPr>
          <w:p w14:paraId="48562270" w14:textId="0EBBED4B"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2B73F3B0" w14:textId="07597A77"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1A5867FA" w14:textId="6B11077F" w:rsidR="000C07AD" w:rsidRDefault="000C07AD">
            <w:pPr>
              <w:jc w:val="center"/>
              <w:rPr>
                <w:sz w:val="16"/>
                <w:szCs w:val="16"/>
              </w:rPr>
            </w:pPr>
          </w:p>
        </w:tc>
        <w:tc>
          <w:tcPr>
            <w:tcW w:w="450" w:type="dxa"/>
            <w:tcBorders>
              <w:left w:val="single" w:sz="1" w:space="0" w:color="000000"/>
              <w:bottom w:val="single" w:sz="1" w:space="0" w:color="000000"/>
            </w:tcBorders>
            <w:shd w:val="clear" w:color="auto" w:fill="auto"/>
          </w:tcPr>
          <w:p w14:paraId="4C99AEC5" w14:textId="4F1EC8FA"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3ED2AA50" w14:textId="02AA0216" w:rsidR="000C07AD" w:rsidRDefault="000C07AD">
            <w:pPr>
              <w:jc w:val="center"/>
              <w:rPr>
                <w:sz w:val="16"/>
                <w:szCs w:val="16"/>
              </w:rPr>
            </w:pPr>
          </w:p>
        </w:tc>
        <w:tc>
          <w:tcPr>
            <w:tcW w:w="540" w:type="dxa"/>
            <w:tcBorders>
              <w:left w:val="single" w:sz="1" w:space="0" w:color="000000"/>
              <w:bottom w:val="single" w:sz="1" w:space="0" w:color="000000"/>
            </w:tcBorders>
            <w:shd w:val="clear" w:color="auto" w:fill="auto"/>
          </w:tcPr>
          <w:p w14:paraId="32DC845F" w14:textId="35687053" w:rsidR="000C07AD" w:rsidRDefault="000C07AD">
            <w:pPr>
              <w:jc w:val="center"/>
              <w:rPr>
                <w:sz w:val="16"/>
                <w:szCs w:val="16"/>
              </w:rPr>
            </w:pPr>
          </w:p>
        </w:tc>
        <w:tc>
          <w:tcPr>
            <w:tcW w:w="460" w:type="dxa"/>
            <w:tcBorders>
              <w:left w:val="single" w:sz="1" w:space="0" w:color="000000"/>
              <w:bottom w:val="single" w:sz="1" w:space="0" w:color="000000"/>
              <w:right w:val="single" w:sz="1" w:space="0" w:color="000000"/>
            </w:tcBorders>
            <w:shd w:val="clear" w:color="auto" w:fill="auto"/>
          </w:tcPr>
          <w:p w14:paraId="50CF0B06" w14:textId="10194B3F" w:rsidR="000C07AD" w:rsidRDefault="000C07AD">
            <w:pPr>
              <w:jc w:val="center"/>
            </w:pPr>
          </w:p>
        </w:tc>
      </w:tr>
    </w:tbl>
    <w:p w14:paraId="7EA7D88D" w14:textId="77777777" w:rsidR="000C07AD" w:rsidRDefault="000C07AD">
      <w:pPr>
        <w:tabs>
          <w:tab w:val="left" w:pos="360"/>
          <w:tab w:val="left" w:pos="5220"/>
          <w:tab w:val="left" w:pos="7470"/>
        </w:tabs>
        <w:suppressAutoHyphens w:val="0"/>
        <w:spacing w:after="200" w:line="276" w:lineRule="auto"/>
      </w:pPr>
    </w:p>
    <w:p w14:paraId="082B9130" w14:textId="61E04DB3"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256717">
        <w:rPr>
          <w:b/>
          <w:u w:val="single"/>
        </w:rPr>
        <w:t xml:space="preserve"> </w:t>
      </w:r>
      <w:r>
        <w:rPr>
          <w:b/>
          <w:u w:val="single"/>
        </w:rPr>
        <w:t xml:space="preserve">   </w:t>
      </w:r>
      <w:r>
        <w:rPr>
          <w:b/>
        </w:rPr>
        <w:tab/>
        <w:t xml:space="preserve">Failed: </w:t>
      </w:r>
      <w:r>
        <w:rPr>
          <w:b/>
          <w:u w:val="single"/>
        </w:rPr>
        <w:t xml:space="preserve">       </w:t>
      </w:r>
      <w:r>
        <w:rPr>
          <w:b/>
        </w:rPr>
        <w:t xml:space="preserve">  </w:t>
      </w:r>
    </w:p>
    <w:p w14:paraId="0A6D8A93" w14:textId="77777777" w:rsidR="000C07AD" w:rsidRDefault="008169F6" w:rsidP="004652A9">
      <w:pPr>
        <w:pStyle w:val="Heading1"/>
      </w:pPr>
      <w:bookmarkStart w:id="40" w:name="__RefHeading__432_1185372569"/>
      <w:bookmarkStart w:id="41" w:name="__RefHeading__190_1185372569"/>
      <w:bookmarkStart w:id="42" w:name="__RefHeading__838_1185372569"/>
      <w:bookmarkStart w:id="43" w:name="__RefHeading__170_870708744"/>
      <w:bookmarkStart w:id="44" w:name="_Toc245201154"/>
      <w:bookmarkEnd w:id="40"/>
      <w:bookmarkEnd w:id="41"/>
      <w:bookmarkEnd w:id="42"/>
      <w:bookmarkEnd w:id="43"/>
      <w:r>
        <w:lastRenderedPageBreak/>
        <w:t>Gaps check</w:t>
      </w:r>
      <w:bookmarkEnd w:id="44"/>
    </w:p>
    <w:p w14:paraId="2769DC5B" w14:textId="77777777" w:rsidR="004652A9" w:rsidRDefault="004652A9"/>
    <w:p w14:paraId="23375651" w14:textId="77777777" w:rsidR="000C07AD" w:rsidRDefault="008169F6">
      <w:r>
        <w:t>Four  particular gaps need to be check.</w:t>
      </w:r>
    </w:p>
    <w:p w14:paraId="1CF7314D" w14:textId="77777777" w:rsidR="004652A9" w:rsidRDefault="004652A9">
      <w:pPr>
        <w:rPr>
          <w:b/>
        </w:rPr>
      </w:pPr>
    </w:p>
    <w:p w14:paraId="522B2293" w14:textId="77777777" w:rsidR="000C07AD" w:rsidRDefault="008169F6">
      <w:r>
        <w:rPr>
          <w:b/>
        </w:rPr>
        <w:t>Acceptance criteria:</w:t>
      </w:r>
    </w:p>
    <w:p w14:paraId="5BDA45CE" w14:textId="77777777" w:rsidR="000C07AD" w:rsidRDefault="008169F6">
      <w:pPr>
        <w:numPr>
          <w:ilvl w:val="0"/>
          <w:numId w:val="2"/>
        </w:numPr>
        <w:tabs>
          <w:tab w:val="left" w:pos="720"/>
        </w:tabs>
      </w:pPr>
      <w:r>
        <w:t>a 0.08” shim must fit in these two gaps</w:t>
      </w:r>
    </w:p>
    <w:p w14:paraId="5FB4D8F5" w14:textId="77777777" w:rsidR="000C07AD" w:rsidRDefault="000C07AD">
      <w:pPr>
        <w:tabs>
          <w:tab w:val="left" w:pos="720"/>
        </w:tabs>
        <w:jc w:val="both"/>
      </w:pPr>
    </w:p>
    <w:p w14:paraId="37F42923" w14:textId="77777777" w:rsidR="000C07AD" w:rsidRDefault="000C07AD">
      <w:pPr>
        <w:tabs>
          <w:tab w:val="left" w:pos="720"/>
        </w:tabs>
        <w:jc w:val="both"/>
      </w:pPr>
    </w:p>
    <w:p w14:paraId="2CDB0067" w14:textId="77777777" w:rsidR="000C07AD" w:rsidRDefault="008169F6">
      <w:pPr>
        <w:tabs>
          <w:tab w:val="left" w:pos="720"/>
        </w:tabs>
        <w:jc w:val="both"/>
      </w:pPr>
      <w:r>
        <w:rPr>
          <w:u w:val="single"/>
        </w:rPr>
        <w:t>Issues/difficulties/comments regarding this test</w:t>
      </w:r>
      <w:r>
        <w:t xml:space="preserve">: Gap#1 is tricky to reach. At LASTI, the solution found was to tape the shim to an extension (rod, rigid ruler, etc.). </w:t>
      </w:r>
    </w:p>
    <w:p w14:paraId="68AB3D57" w14:textId="77777777" w:rsidR="000C07AD" w:rsidRDefault="008169F6">
      <w:pPr>
        <w:tabs>
          <w:tab w:val="left" w:pos="720"/>
        </w:tabs>
        <w:jc w:val="both"/>
      </w:pPr>
      <w:r>
        <w:t>Gap#2 should be reachable by hand.</w:t>
      </w:r>
    </w:p>
    <w:p w14:paraId="0C5D2F37" w14:textId="77777777" w:rsidR="000C07AD" w:rsidRDefault="008169F6">
      <w:pPr>
        <w:tabs>
          <w:tab w:val="left" w:pos="720"/>
        </w:tabs>
        <w:jc w:val="both"/>
      </w:pPr>
      <w:r>
        <w:t>Gap#3 and 4 are tricky, but should also be doable (no picture)</w:t>
      </w:r>
    </w:p>
    <w:p w14:paraId="6DE90714" w14:textId="77777777" w:rsidR="000C07AD" w:rsidRDefault="000C07AD">
      <w:pPr>
        <w:tabs>
          <w:tab w:val="left" w:pos="720"/>
        </w:tabs>
        <w:jc w:val="both"/>
      </w:pPr>
    </w:p>
    <w:p w14:paraId="1FC169A7" w14:textId="77777777" w:rsidR="000C07AD" w:rsidRDefault="000C07AD">
      <w:pPr>
        <w:tabs>
          <w:tab w:val="left" w:pos="720"/>
        </w:tabs>
      </w:pPr>
    </w:p>
    <w:tbl>
      <w:tblPr>
        <w:tblW w:w="0" w:type="auto"/>
        <w:tblInd w:w="2839" w:type="dxa"/>
        <w:tblLayout w:type="fixed"/>
        <w:tblCellMar>
          <w:top w:w="55" w:type="dxa"/>
          <w:left w:w="55" w:type="dxa"/>
          <w:bottom w:w="55" w:type="dxa"/>
          <w:right w:w="55" w:type="dxa"/>
        </w:tblCellMar>
        <w:tblLook w:val="0000" w:firstRow="0" w:lastRow="0" w:firstColumn="0" w:lastColumn="0" w:noHBand="0" w:noVBand="0"/>
      </w:tblPr>
      <w:tblGrid>
        <w:gridCol w:w="825"/>
        <w:gridCol w:w="925"/>
        <w:gridCol w:w="956"/>
        <w:gridCol w:w="956"/>
        <w:gridCol w:w="958"/>
      </w:tblGrid>
      <w:tr w:rsidR="000C07AD" w14:paraId="49788D38" w14:textId="77777777">
        <w:tc>
          <w:tcPr>
            <w:tcW w:w="825" w:type="dxa"/>
            <w:tcBorders>
              <w:top w:val="single" w:sz="1" w:space="0" w:color="000000"/>
              <w:left w:val="single" w:sz="1" w:space="0" w:color="000000"/>
              <w:bottom w:val="single" w:sz="1" w:space="0" w:color="000000"/>
            </w:tcBorders>
            <w:shd w:val="clear" w:color="auto" w:fill="auto"/>
          </w:tcPr>
          <w:p w14:paraId="59FEE7FC" w14:textId="77777777" w:rsidR="000C07AD" w:rsidRDefault="000C07AD">
            <w:pPr>
              <w:pStyle w:val="TableContents"/>
              <w:snapToGrid w:val="0"/>
              <w:jc w:val="center"/>
            </w:pPr>
          </w:p>
        </w:tc>
        <w:tc>
          <w:tcPr>
            <w:tcW w:w="925" w:type="dxa"/>
            <w:tcBorders>
              <w:top w:val="single" w:sz="1" w:space="0" w:color="000000"/>
              <w:left w:val="single" w:sz="1" w:space="0" w:color="000000"/>
              <w:bottom w:val="single" w:sz="1" w:space="0" w:color="000000"/>
            </w:tcBorders>
            <w:shd w:val="clear" w:color="auto" w:fill="auto"/>
          </w:tcPr>
          <w:p w14:paraId="231690DB" w14:textId="77777777" w:rsidR="000C07AD" w:rsidRDefault="008169F6">
            <w:pPr>
              <w:pStyle w:val="TableContents"/>
              <w:jc w:val="center"/>
              <w:rPr>
                <w:b/>
                <w:bCs/>
                <w:sz w:val="22"/>
                <w:szCs w:val="22"/>
              </w:rPr>
            </w:pPr>
            <w:r>
              <w:rPr>
                <w:b/>
                <w:bCs/>
                <w:sz w:val="22"/>
                <w:szCs w:val="22"/>
              </w:rPr>
              <w:t>Gap#1</w:t>
            </w:r>
          </w:p>
        </w:tc>
        <w:tc>
          <w:tcPr>
            <w:tcW w:w="956" w:type="dxa"/>
            <w:tcBorders>
              <w:top w:val="single" w:sz="1" w:space="0" w:color="000000"/>
              <w:left w:val="single" w:sz="1" w:space="0" w:color="000000"/>
              <w:bottom w:val="single" w:sz="1" w:space="0" w:color="000000"/>
            </w:tcBorders>
            <w:shd w:val="clear" w:color="auto" w:fill="auto"/>
          </w:tcPr>
          <w:p w14:paraId="33BFE106" w14:textId="77777777" w:rsidR="000C07AD" w:rsidRDefault="008169F6">
            <w:pPr>
              <w:pStyle w:val="TableContents"/>
              <w:jc w:val="center"/>
              <w:rPr>
                <w:b/>
                <w:bCs/>
                <w:sz w:val="22"/>
                <w:szCs w:val="22"/>
              </w:rPr>
            </w:pPr>
            <w:r>
              <w:rPr>
                <w:b/>
                <w:bCs/>
                <w:sz w:val="22"/>
                <w:szCs w:val="22"/>
              </w:rPr>
              <w:t>Gap#2</w:t>
            </w:r>
          </w:p>
        </w:tc>
        <w:tc>
          <w:tcPr>
            <w:tcW w:w="956" w:type="dxa"/>
            <w:tcBorders>
              <w:top w:val="single" w:sz="1" w:space="0" w:color="000000"/>
              <w:left w:val="single" w:sz="1" w:space="0" w:color="000000"/>
              <w:bottom w:val="single" w:sz="1" w:space="0" w:color="000000"/>
            </w:tcBorders>
            <w:shd w:val="clear" w:color="auto" w:fill="auto"/>
          </w:tcPr>
          <w:p w14:paraId="6328773F" w14:textId="77777777" w:rsidR="000C07AD" w:rsidRDefault="008169F6">
            <w:pPr>
              <w:pStyle w:val="TableContents"/>
              <w:jc w:val="center"/>
              <w:rPr>
                <w:b/>
                <w:bCs/>
                <w:sz w:val="22"/>
                <w:szCs w:val="22"/>
              </w:rPr>
            </w:pPr>
            <w:r>
              <w:rPr>
                <w:b/>
                <w:bCs/>
                <w:sz w:val="22"/>
                <w:szCs w:val="22"/>
              </w:rPr>
              <w:t>Gap#3</w:t>
            </w:r>
          </w:p>
        </w:tc>
        <w:tc>
          <w:tcPr>
            <w:tcW w:w="958" w:type="dxa"/>
            <w:tcBorders>
              <w:top w:val="single" w:sz="1" w:space="0" w:color="000000"/>
              <w:left w:val="single" w:sz="1" w:space="0" w:color="000000"/>
              <w:bottom w:val="single" w:sz="1" w:space="0" w:color="000000"/>
              <w:right w:val="single" w:sz="1" w:space="0" w:color="000000"/>
            </w:tcBorders>
            <w:shd w:val="clear" w:color="auto" w:fill="auto"/>
          </w:tcPr>
          <w:p w14:paraId="2273A473" w14:textId="77777777" w:rsidR="000C07AD" w:rsidRDefault="008169F6">
            <w:pPr>
              <w:pStyle w:val="TableContents"/>
              <w:jc w:val="center"/>
              <w:rPr>
                <w:b/>
                <w:bCs/>
                <w:sz w:val="22"/>
                <w:szCs w:val="22"/>
              </w:rPr>
            </w:pPr>
            <w:r>
              <w:rPr>
                <w:b/>
                <w:bCs/>
                <w:sz w:val="22"/>
                <w:szCs w:val="22"/>
              </w:rPr>
              <w:t>Gap#4</w:t>
            </w:r>
          </w:p>
        </w:tc>
      </w:tr>
      <w:tr w:rsidR="000C07AD" w14:paraId="200FE807" w14:textId="77777777">
        <w:tc>
          <w:tcPr>
            <w:tcW w:w="825" w:type="dxa"/>
            <w:tcBorders>
              <w:left w:val="single" w:sz="1" w:space="0" w:color="000000"/>
              <w:bottom w:val="single" w:sz="1" w:space="0" w:color="000000"/>
            </w:tcBorders>
            <w:shd w:val="clear" w:color="auto" w:fill="auto"/>
          </w:tcPr>
          <w:p w14:paraId="30CE7516" w14:textId="77777777" w:rsidR="000C07AD" w:rsidRDefault="008169F6">
            <w:pPr>
              <w:pStyle w:val="TableContents"/>
              <w:jc w:val="center"/>
            </w:pPr>
            <w:r>
              <w:rPr>
                <w:b/>
                <w:bCs/>
                <w:sz w:val="22"/>
                <w:szCs w:val="22"/>
              </w:rPr>
              <w:t>Pier 1</w:t>
            </w:r>
          </w:p>
        </w:tc>
        <w:tc>
          <w:tcPr>
            <w:tcW w:w="925" w:type="dxa"/>
            <w:tcBorders>
              <w:left w:val="single" w:sz="1" w:space="0" w:color="000000"/>
              <w:bottom w:val="single" w:sz="1" w:space="0" w:color="000000"/>
            </w:tcBorders>
            <w:shd w:val="clear" w:color="auto" w:fill="auto"/>
          </w:tcPr>
          <w:p w14:paraId="7B6E9B5D" w14:textId="1CC251C0"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5D4B3ED6" w14:textId="5A9B8ECE"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2AB681EB" w14:textId="4276976A" w:rsidR="000C07AD" w:rsidRDefault="000C07AD">
            <w:pPr>
              <w:pStyle w:val="TableContents"/>
              <w:jc w:val="center"/>
            </w:pPr>
          </w:p>
        </w:tc>
        <w:tc>
          <w:tcPr>
            <w:tcW w:w="958" w:type="dxa"/>
            <w:tcBorders>
              <w:left w:val="single" w:sz="1" w:space="0" w:color="000000"/>
              <w:bottom w:val="single" w:sz="1" w:space="0" w:color="000000"/>
              <w:right w:val="single" w:sz="1" w:space="0" w:color="000000"/>
            </w:tcBorders>
            <w:shd w:val="clear" w:color="auto" w:fill="auto"/>
          </w:tcPr>
          <w:p w14:paraId="36A2D69C" w14:textId="7511AF14" w:rsidR="000C07AD" w:rsidRDefault="000C07AD">
            <w:pPr>
              <w:pStyle w:val="TableContents"/>
              <w:jc w:val="center"/>
              <w:rPr>
                <w:b/>
                <w:bCs/>
                <w:sz w:val="22"/>
                <w:szCs w:val="22"/>
              </w:rPr>
            </w:pPr>
          </w:p>
        </w:tc>
      </w:tr>
      <w:tr w:rsidR="000C07AD" w14:paraId="033FD736" w14:textId="77777777">
        <w:tc>
          <w:tcPr>
            <w:tcW w:w="825" w:type="dxa"/>
            <w:tcBorders>
              <w:left w:val="single" w:sz="1" w:space="0" w:color="000000"/>
              <w:bottom w:val="single" w:sz="1" w:space="0" w:color="000000"/>
            </w:tcBorders>
            <w:shd w:val="clear" w:color="auto" w:fill="auto"/>
          </w:tcPr>
          <w:p w14:paraId="1D4527B7" w14:textId="77777777" w:rsidR="000C07AD" w:rsidRDefault="008169F6">
            <w:pPr>
              <w:pStyle w:val="TableContents"/>
              <w:jc w:val="center"/>
            </w:pPr>
            <w:r>
              <w:rPr>
                <w:b/>
                <w:bCs/>
                <w:sz w:val="22"/>
                <w:szCs w:val="22"/>
              </w:rPr>
              <w:t>Pier 2</w:t>
            </w:r>
          </w:p>
        </w:tc>
        <w:tc>
          <w:tcPr>
            <w:tcW w:w="925" w:type="dxa"/>
            <w:tcBorders>
              <w:left w:val="single" w:sz="1" w:space="0" w:color="000000"/>
              <w:bottom w:val="single" w:sz="1" w:space="0" w:color="000000"/>
            </w:tcBorders>
            <w:shd w:val="clear" w:color="auto" w:fill="auto"/>
          </w:tcPr>
          <w:p w14:paraId="011162CA" w14:textId="3C80A311"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1307818E" w14:textId="2F3FC54B"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2201D179" w14:textId="1BD4013A" w:rsidR="000C07AD" w:rsidRDefault="000C07AD">
            <w:pPr>
              <w:pStyle w:val="TableContents"/>
              <w:jc w:val="center"/>
            </w:pPr>
          </w:p>
        </w:tc>
        <w:tc>
          <w:tcPr>
            <w:tcW w:w="958" w:type="dxa"/>
            <w:tcBorders>
              <w:left w:val="single" w:sz="1" w:space="0" w:color="000000"/>
              <w:bottom w:val="single" w:sz="1" w:space="0" w:color="000000"/>
              <w:right w:val="single" w:sz="1" w:space="0" w:color="000000"/>
            </w:tcBorders>
            <w:shd w:val="clear" w:color="auto" w:fill="auto"/>
          </w:tcPr>
          <w:p w14:paraId="3ACDC65E" w14:textId="65C6EF37" w:rsidR="000C07AD" w:rsidRDefault="000C07AD">
            <w:pPr>
              <w:pStyle w:val="TableContents"/>
              <w:jc w:val="center"/>
              <w:rPr>
                <w:b/>
                <w:bCs/>
                <w:sz w:val="22"/>
                <w:szCs w:val="22"/>
              </w:rPr>
            </w:pPr>
          </w:p>
        </w:tc>
      </w:tr>
      <w:tr w:rsidR="000C07AD" w14:paraId="67C5676A" w14:textId="77777777">
        <w:tc>
          <w:tcPr>
            <w:tcW w:w="825" w:type="dxa"/>
            <w:tcBorders>
              <w:left w:val="single" w:sz="1" w:space="0" w:color="000000"/>
              <w:bottom w:val="single" w:sz="1" w:space="0" w:color="000000"/>
            </w:tcBorders>
            <w:shd w:val="clear" w:color="auto" w:fill="auto"/>
          </w:tcPr>
          <w:p w14:paraId="432FE053" w14:textId="77777777" w:rsidR="000C07AD" w:rsidRDefault="008169F6">
            <w:pPr>
              <w:pStyle w:val="TableContents"/>
              <w:jc w:val="center"/>
            </w:pPr>
            <w:r>
              <w:rPr>
                <w:b/>
                <w:bCs/>
                <w:sz w:val="22"/>
                <w:szCs w:val="22"/>
              </w:rPr>
              <w:t>Pier 3</w:t>
            </w:r>
          </w:p>
        </w:tc>
        <w:tc>
          <w:tcPr>
            <w:tcW w:w="925" w:type="dxa"/>
            <w:tcBorders>
              <w:left w:val="single" w:sz="1" w:space="0" w:color="000000"/>
              <w:bottom w:val="single" w:sz="1" w:space="0" w:color="000000"/>
            </w:tcBorders>
            <w:shd w:val="clear" w:color="auto" w:fill="auto"/>
          </w:tcPr>
          <w:p w14:paraId="1EBDA25A" w14:textId="2AA604F0"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6C0A2B23" w14:textId="3D2AB672"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5D25D2C0" w14:textId="4CED0D79" w:rsidR="000C07AD" w:rsidRDefault="000C07AD">
            <w:pPr>
              <w:pStyle w:val="TableContents"/>
              <w:jc w:val="center"/>
            </w:pPr>
          </w:p>
        </w:tc>
        <w:tc>
          <w:tcPr>
            <w:tcW w:w="958" w:type="dxa"/>
            <w:tcBorders>
              <w:left w:val="single" w:sz="1" w:space="0" w:color="000000"/>
              <w:bottom w:val="single" w:sz="1" w:space="0" w:color="000000"/>
              <w:right w:val="single" w:sz="1" w:space="0" w:color="000000"/>
            </w:tcBorders>
            <w:shd w:val="clear" w:color="auto" w:fill="auto"/>
          </w:tcPr>
          <w:p w14:paraId="0F130577" w14:textId="2DFC8E55" w:rsidR="000C07AD" w:rsidRDefault="000C07AD">
            <w:pPr>
              <w:pStyle w:val="TableContents"/>
              <w:jc w:val="center"/>
              <w:rPr>
                <w:b/>
                <w:bCs/>
                <w:sz w:val="22"/>
                <w:szCs w:val="22"/>
              </w:rPr>
            </w:pPr>
          </w:p>
        </w:tc>
      </w:tr>
      <w:tr w:rsidR="000C07AD" w14:paraId="79DA372F" w14:textId="77777777">
        <w:tc>
          <w:tcPr>
            <w:tcW w:w="825" w:type="dxa"/>
            <w:tcBorders>
              <w:left w:val="single" w:sz="1" w:space="0" w:color="000000"/>
              <w:bottom w:val="single" w:sz="1" w:space="0" w:color="000000"/>
            </w:tcBorders>
            <w:shd w:val="clear" w:color="auto" w:fill="auto"/>
          </w:tcPr>
          <w:p w14:paraId="1B1D4EC3" w14:textId="77777777" w:rsidR="000C07AD" w:rsidRDefault="008169F6">
            <w:pPr>
              <w:pStyle w:val="TableContents"/>
              <w:jc w:val="center"/>
            </w:pPr>
            <w:r>
              <w:rPr>
                <w:b/>
                <w:bCs/>
                <w:sz w:val="22"/>
                <w:szCs w:val="22"/>
              </w:rPr>
              <w:t xml:space="preserve">Pier 4 </w:t>
            </w:r>
          </w:p>
        </w:tc>
        <w:tc>
          <w:tcPr>
            <w:tcW w:w="925" w:type="dxa"/>
            <w:tcBorders>
              <w:left w:val="single" w:sz="1" w:space="0" w:color="000000"/>
              <w:bottom w:val="single" w:sz="1" w:space="0" w:color="000000"/>
            </w:tcBorders>
            <w:shd w:val="clear" w:color="auto" w:fill="auto"/>
          </w:tcPr>
          <w:p w14:paraId="4E634EFA" w14:textId="421CE5CE"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52D9B93E" w14:textId="70427F5C" w:rsidR="000C07AD" w:rsidRDefault="000C07AD">
            <w:pPr>
              <w:pStyle w:val="TableContents"/>
              <w:jc w:val="center"/>
            </w:pPr>
          </w:p>
        </w:tc>
        <w:tc>
          <w:tcPr>
            <w:tcW w:w="956" w:type="dxa"/>
            <w:tcBorders>
              <w:left w:val="single" w:sz="1" w:space="0" w:color="000000"/>
              <w:bottom w:val="single" w:sz="1" w:space="0" w:color="000000"/>
            </w:tcBorders>
            <w:shd w:val="clear" w:color="auto" w:fill="auto"/>
          </w:tcPr>
          <w:p w14:paraId="05A452FF" w14:textId="41F5080C" w:rsidR="000C07AD" w:rsidRDefault="000C07AD">
            <w:pPr>
              <w:pStyle w:val="TableContents"/>
              <w:jc w:val="center"/>
            </w:pPr>
          </w:p>
        </w:tc>
        <w:tc>
          <w:tcPr>
            <w:tcW w:w="958" w:type="dxa"/>
            <w:tcBorders>
              <w:left w:val="single" w:sz="1" w:space="0" w:color="000000"/>
              <w:bottom w:val="single" w:sz="1" w:space="0" w:color="000000"/>
              <w:right w:val="single" w:sz="1" w:space="0" w:color="000000"/>
            </w:tcBorders>
            <w:shd w:val="clear" w:color="auto" w:fill="auto"/>
          </w:tcPr>
          <w:p w14:paraId="0C10C174" w14:textId="3E1836A4" w:rsidR="000C07AD" w:rsidRDefault="000C07AD">
            <w:pPr>
              <w:pStyle w:val="TableContents"/>
              <w:jc w:val="center"/>
            </w:pPr>
          </w:p>
        </w:tc>
      </w:tr>
    </w:tbl>
    <w:p w14:paraId="4384012E" w14:textId="77777777" w:rsidR="000C07AD" w:rsidRDefault="000C07AD">
      <w:pPr>
        <w:tabs>
          <w:tab w:val="left" w:pos="720"/>
        </w:tabs>
      </w:pPr>
    </w:p>
    <w:p w14:paraId="3A2E2C56" w14:textId="1194D274" w:rsidR="000C07AD" w:rsidRDefault="008169F6">
      <w:pPr>
        <w:tabs>
          <w:tab w:val="left" w:pos="360"/>
          <w:tab w:val="left" w:pos="5220"/>
          <w:tab w:val="left" w:pos="7470"/>
        </w:tabs>
      </w:pPr>
      <w:bookmarkStart w:id="45" w:name="__DdeLink__270_877636783"/>
      <w:r>
        <w:rPr>
          <w:b/>
        </w:rPr>
        <w:t>Test result:</w:t>
      </w:r>
      <w:r>
        <w:rPr>
          <w:b/>
        </w:rPr>
        <w:tab/>
        <w:t xml:space="preserve">Passed: </w:t>
      </w:r>
      <w:r>
        <w:rPr>
          <w:b/>
          <w:u w:val="single"/>
        </w:rPr>
        <w:t xml:space="preserve">   </w:t>
      </w:r>
      <w:r w:rsidR="00256717">
        <w:rPr>
          <w:b/>
          <w:u w:val="single"/>
        </w:rPr>
        <w:t xml:space="preserve">  </w:t>
      </w:r>
      <w:r>
        <w:rPr>
          <w:b/>
          <w:u w:val="single"/>
        </w:rPr>
        <w:t xml:space="preserve">  </w:t>
      </w:r>
      <w:r>
        <w:rPr>
          <w:b/>
        </w:rPr>
        <w:tab/>
        <w:t xml:space="preserve">Failed: </w:t>
      </w:r>
      <w:r>
        <w:rPr>
          <w:b/>
          <w:u w:val="single"/>
        </w:rPr>
        <w:t xml:space="preserve">       </w:t>
      </w:r>
      <w:r>
        <w:rPr>
          <w:b/>
        </w:rPr>
        <w:t xml:space="preserve">  </w:t>
      </w:r>
      <w:bookmarkEnd w:id="45"/>
      <w:r>
        <w:rPr>
          <w:b/>
          <w:color w:val="FFFFFF"/>
        </w:rPr>
        <w:t>.</w:t>
      </w:r>
    </w:p>
    <w:p w14:paraId="1867A4EE" w14:textId="77777777" w:rsidR="000C07AD" w:rsidRDefault="000C07AD">
      <w:pPr>
        <w:tabs>
          <w:tab w:val="left" w:pos="360"/>
          <w:tab w:val="left" w:pos="5220"/>
          <w:tab w:val="left" w:pos="7470"/>
        </w:tabs>
        <w:suppressAutoHyphens w:val="0"/>
        <w:spacing w:after="200" w:line="276" w:lineRule="auto"/>
      </w:pPr>
    </w:p>
    <w:p w14:paraId="5B2EEF17" w14:textId="77777777" w:rsidR="000C07AD" w:rsidRDefault="008169F6" w:rsidP="004652A9">
      <w:pPr>
        <w:pStyle w:val="Heading1"/>
      </w:pPr>
      <w:bookmarkStart w:id="46" w:name="__RefHeading__23658_1262773321"/>
      <w:bookmarkStart w:id="47" w:name="__RefHeading__23853_1262773321"/>
      <w:bookmarkStart w:id="48" w:name="__RefHeading__112_1080062798"/>
      <w:bookmarkStart w:id="49" w:name="__RefHeading__434_1185372569"/>
      <w:bookmarkStart w:id="50" w:name="__RefHeading__23750_1262773321"/>
      <w:bookmarkStart w:id="51" w:name="__RefHeading__96_503471281"/>
      <w:bookmarkStart w:id="52" w:name="__RefHeading__133_968872343"/>
      <w:bookmarkStart w:id="53" w:name="__RefHeading__192_1185372569"/>
      <w:bookmarkStart w:id="54" w:name="__RefHeading__172_870708744"/>
      <w:bookmarkStart w:id="55" w:name="__RefHeading__149_78310084"/>
      <w:bookmarkStart w:id="56" w:name="__RefHeading__131_968872343"/>
      <w:bookmarkStart w:id="57" w:name="__RefHeading__840_1185372569"/>
      <w:bookmarkStart w:id="58" w:name="_Toc245201155"/>
      <w:bookmarkEnd w:id="46"/>
      <w:bookmarkEnd w:id="47"/>
      <w:bookmarkEnd w:id="48"/>
      <w:bookmarkEnd w:id="49"/>
      <w:bookmarkEnd w:id="50"/>
      <w:bookmarkEnd w:id="51"/>
      <w:bookmarkEnd w:id="52"/>
      <w:bookmarkEnd w:id="53"/>
      <w:bookmarkEnd w:id="54"/>
      <w:bookmarkEnd w:id="55"/>
      <w:bookmarkEnd w:id="56"/>
      <w:bookmarkEnd w:id="57"/>
      <w:r>
        <w:t>IPS Centering</w:t>
      </w:r>
      <w:bookmarkEnd w:id="58"/>
    </w:p>
    <w:p w14:paraId="32971AC6" w14:textId="77777777" w:rsidR="004652A9" w:rsidRPr="004652A9" w:rsidRDefault="004652A9" w:rsidP="004652A9"/>
    <w:p w14:paraId="69EAFA77" w14:textId="77777777" w:rsidR="000C07AD" w:rsidRDefault="008169F6">
      <w:pPr>
        <w:tabs>
          <w:tab w:val="left" w:pos="0"/>
        </w:tabs>
        <w:ind w:firstLine="495"/>
      </w:pPr>
      <w:r>
        <w:rPr>
          <w:b/>
        </w:rPr>
        <w:t xml:space="preserve">Scripts files for processing and plotting in SVN at: </w:t>
      </w:r>
    </w:p>
    <w:p w14:paraId="76978D94" w14:textId="77777777" w:rsidR="000C07AD" w:rsidRDefault="008169F6">
      <w:pPr>
        <w:tabs>
          <w:tab w:val="left" w:pos="0"/>
        </w:tabs>
        <w:ind w:firstLine="495"/>
      </w:pPr>
      <w:r>
        <w:t>/SeiSVN/seismic/HEPI/Common/Testing_Functions_HEPI/Offset_STD_IPS_HEPI.m</w:t>
      </w:r>
    </w:p>
    <w:p w14:paraId="7A7089A6" w14:textId="77777777" w:rsidR="001C3E59" w:rsidRDefault="001C3E59" w:rsidP="001C3E59">
      <w:pPr>
        <w:tabs>
          <w:tab w:val="left" w:pos="0"/>
        </w:tabs>
        <w:ind w:firstLine="495"/>
        <w:rPr>
          <w:b/>
        </w:rPr>
      </w:pPr>
    </w:p>
    <w:p w14:paraId="2F1F6B9D" w14:textId="0FC13492" w:rsidR="000C07AD" w:rsidRDefault="001C3E59" w:rsidP="001C3E59">
      <w:pPr>
        <w:tabs>
          <w:tab w:val="left" w:pos="0"/>
        </w:tabs>
        <w:ind w:firstLine="495"/>
      </w:pPr>
      <w:r>
        <w:rPr>
          <w:b/>
        </w:rPr>
        <w:t xml:space="preserve">Data in SVN at: </w:t>
      </w:r>
    </w:p>
    <w:p w14:paraId="62CC6589" w14:textId="5DFC67E1" w:rsidR="00C27645" w:rsidRDefault="001C3E59" w:rsidP="001C3E59">
      <w:pPr>
        <w:ind w:firstLine="495"/>
        <w:rPr>
          <w:rFonts w:ascii="Andale Mono" w:hAnsi="Andale Mono" w:cs="Andale Mono"/>
          <w:color w:val="2FFF12"/>
          <w:sz w:val="32"/>
          <w:szCs w:val="32"/>
          <w:lang w:eastAsia="en-US"/>
        </w:rPr>
      </w:pPr>
      <w:r w:rsidRPr="001C3E59">
        <w:t>/ligo/svncommon/SeiSVN/seismic/HEPI/H1/</w:t>
      </w:r>
      <w:r w:rsidR="00FC279A">
        <w:t>HAM3</w:t>
      </w:r>
      <w:r w:rsidRPr="001C3E59">
        <w:t>/Data/Static_Tests</w:t>
      </w:r>
      <w:r>
        <w:t>/</w:t>
      </w:r>
    </w:p>
    <w:p w14:paraId="4A3580B2" w14:textId="56603706" w:rsidR="001C3E59" w:rsidRDefault="00C27645" w:rsidP="001C3E59">
      <w:pPr>
        <w:ind w:firstLine="495"/>
      </w:pPr>
      <w:r w:rsidRPr="00C27645">
        <w:t>_IPS_Read_Back__20131031_15:23.mat</w:t>
      </w:r>
    </w:p>
    <w:p w14:paraId="13E07F27" w14:textId="77777777" w:rsidR="001C3E59" w:rsidRDefault="001C3E59"/>
    <w:p w14:paraId="637041D2" w14:textId="77777777" w:rsidR="000C07AD" w:rsidRDefault="008169F6">
      <w:r>
        <w:t>All the loops must be turned off during this test.</w:t>
      </w:r>
    </w:p>
    <w:p w14:paraId="7B1C325B" w14:textId="77777777" w:rsidR="00B06D14" w:rsidRDefault="00B06D14"/>
    <w:p w14:paraId="442BBD7E" w14:textId="339520E8" w:rsidR="00C27645" w:rsidRDefault="00B06D14" w:rsidP="00B06D14">
      <w:pPr>
        <w:jc w:val="both"/>
      </w:pPr>
      <w:r>
        <w:rPr>
          <w:u w:val="single"/>
        </w:rPr>
        <w:t>Issues/difficulties/comments regarding this test:</w:t>
      </w:r>
    </w:p>
    <w:p w14:paraId="5D115C38" w14:textId="23192164" w:rsidR="00C27645" w:rsidRDefault="00C27645">
      <w:r>
        <w:t>The test was performed on October 31</w:t>
      </w:r>
      <w:r w:rsidRPr="00C27645">
        <w:rPr>
          <w:vertAlign w:val="superscript"/>
        </w:rPr>
        <w:t>st</w:t>
      </w:r>
      <w:r>
        <w:t xml:space="preserve"> 2013, with HEPI Locked.</w:t>
      </w:r>
    </w:p>
    <w:p w14:paraId="649A02AF" w14:textId="77777777" w:rsidR="000C07AD" w:rsidRDefault="000C07AD"/>
    <w:tbl>
      <w:tblPr>
        <w:tblW w:w="8640" w:type="dxa"/>
        <w:tblInd w:w="93" w:type="dxa"/>
        <w:tblLook w:val="04A0" w:firstRow="1" w:lastRow="0" w:firstColumn="1" w:lastColumn="0" w:noHBand="0" w:noVBand="1"/>
      </w:tblPr>
      <w:tblGrid>
        <w:gridCol w:w="1149"/>
        <w:gridCol w:w="1100"/>
        <w:gridCol w:w="1100"/>
        <w:gridCol w:w="1100"/>
        <w:gridCol w:w="1100"/>
        <w:gridCol w:w="1100"/>
        <w:gridCol w:w="1100"/>
        <w:gridCol w:w="1100"/>
        <w:gridCol w:w="1100"/>
      </w:tblGrid>
      <w:tr w:rsidR="00FC279A" w:rsidRPr="006C45D6" w14:paraId="52C73628" w14:textId="77777777" w:rsidTr="006C45D6">
        <w:trPr>
          <w:trHeight w:val="300"/>
        </w:trPr>
        <w:tc>
          <w:tcPr>
            <w:tcW w:w="1260" w:type="dxa"/>
            <w:tcBorders>
              <w:top w:val="nil"/>
              <w:left w:val="nil"/>
              <w:bottom w:val="nil"/>
              <w:right w:val="nil"/>
            </w:tcBorders>
            <w:shd w:val="clear" w:color="auto" w:fill="auto"/>
            <w:vAlign w:val="center"/>
            <w:hideMark/>
          </w:tcPr>
          <w:p w14:paraId="31EBF131" w14:textId="77777777" w:rsidR="00FC279A" w:rsidRPr="006C45D6" w:rsidRDefault="00FC279A" w:rsidP="00FC279A">
            <w:pPr>
              <w:widowControl/>
              <w:suppressAutoHyphens w:val="0"/>
              <w:jc w:val="center"/>
              <w:rPr>
                <w:color w:val="000000"/>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0C5D5"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H1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4025ED6"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H2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9FD0526"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H3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ABB2845"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H4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904B204"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V1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42DF9DB"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V2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2D6F517"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V3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B85457A"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V4</w:t>
            </w:r>
          </w:p>
        </w:tc>
      </w:tr>
      <w:tr w:rsidR="00FC279A" w:rsidRPr="006C45D6" w14:paraId="3547F9C5" w14:textId="77777777" w:rsidTr="006C45D6">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7865"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Mean (counts)</w:t>
            </w:r>
          </w:p>
        </w:tc>
        <w:tc>
          <w:tcPr>
            <w:tcW w:w="1100" w:type="dxa"/>
            <w:tcBorders>
              <w:top w:val="nil"/>
              <w:left w:val="nil"/>
              <w:bottom w:val="single" w:sz="4" w:space="0" w:color="auto"/>
              <w:right w:val="single" w:sz="4" w:space="0" w:color="auto"/>
            </w:tcBorders>
            <w:shd w:val="clear" w:color="auto" w:fill="auto"/>
            <w:noWrap/>
            <w:vAlign w:val="center"/>
            <w:hideMark/>
          </w:tcPr>
          <w:p w14:paraId="189888B2" w14:textId="77777777" w:rsidR="00FC279A" w:rsidRPr="006C45D6" w:rsidRDefault="00FC279A" w:rsidP="00FC279A">
            <w:pPr>
              <w:widowControl/>
              <w:suppressAutoHyphens w:val="0"/>
              <w:jc w:val="right"/>
              <w:rPr>
                <w:rFonts w:ascii="Calibri" w:hAnsi="Calibri"/>
                <w:color w:val="000000"/>
                <w:sz w:val="20"/>
                <w:szCs w:val="20"/>
                <w:lang w:eastAsia="en-US"/>
              </w:rPr>
            </w:pPr>
            <w:r w:rsidRPr="006C45D6">
              <w:rPr>
                <w:rFonts w:ascii="Calibri" w:hAnsi="Calibri"/>
                <w:color w:val="000000"/>
                <w:sz w:val="20"/>
                <w:szCs w:val="20"/>
                <w:lang w:eastAsia="en-US"/>
              </w:rPr>
              <w:t>5801.06</w:t>
            </w:r>
          </w:p>
        </w:tc>
        <w:tc>
          <w:tcPr>
            <w:tcW w:w="1100" w:type="dxa"/>
            <w:tcBorders>
              <w:top w:val="nil"/>
              <w:left w:val="nil"/>
              <w:bottom w:val="single" w:sz="4" w:space="0" w:color="auto"/>
              <w:right w:val="single" w:sz="4" w:space="0" w:color="auto"/>
            </w:tcBorders>
            <w:shd w:val="clear" w:color="auto" w:fill="auto"/>
            <w:noWrap/>
            <w:vAlign w:val="center"/>
            <w:hideMark/>
          </w:tcPr>
          <w:p w14:paraId="2EC0CB83" w14:textId="77777777" w:rsidR="00FC279A" w:rsidRPr="006C45D6" w:rsidRDefault="00FC279A" w:rsidP="00FC279A">
            <w:pPr>
              <w:widowControl/>
              <w:suppressAutoHyphens w:val="0"/>
              <w:jc w:val="right"/>
              <w:rPr>
                <w:rFonts w:ascii="Calibri" w:hAnsi="Calibri"/>
                <w:color w:val="000000"/>
                <w:sz w:val="20"/>
                <w:szCs w:val="20"/>
                <w:lang w:eastAsia="en-US"/>
              </w:rPr>
            </w:pPr>
            <w:r w:rsidRPr="006C45D6">
              <w:rPr>
                <w:rFonts w:ascii="Calibri" w:hAnsi="Calibri"/>
                <w:color w:val="000000"/>
                <w:sz w:val="20"/>
                <w:szCs w:val="20"/>
                <w:lang w:eastAsia="en-US"/>
              </w:rPr>
              <w:t>771.10</w:t>
            </w:r>
          </w:p>
        </w:tc>
        <w:tc>
          <w:tcPr>
            <w:tcW w:w="1100" w:type="dxa"/>
            <w:tcBorders>
              <w:top w:val="nil"/>
              <w:left w:val="nil"/>
              <w:bottom w:val="single" w:sz="4" w:space="0" w:color="auto"/>
              <w:right w:val="single" w:sz="4" w:space="0" w:color="auto"/>
            </w:tcBorders>
            <w:shd w:val="clear" w:color="auto" w:fill="auto"/>
            <w:noWrap/>
            <w:vAlign w:val="center"/>
            <w:hideMark/>
          </w:tcPr>
          <w:p w14:paraId="354C38EE" w14:textId="77777777" w:rsidR="00FC279A" w:rsidRPr="006C45D6" w:rsidRDefault="00FC279A" w:rsidP="00FC279A">
            <w:pPr>
              <w:widowControl/>
              <w:suppressAutoHyphens w:val="0"/>
              <w:jc w:val="right"/>
              <w:rPr>
                <w:rFonts w:ascii="Calibri" w:hAnsi="Calibri"/>
                <w:color w:val="000000"/>
                <w:sz w:val="20"/>
                <w:szCs w:val="20"/>
                <w:lang w:eastAsia="en-US"/>
              </w:rPr>
            </w:pPr>
            <w:r w:rsidRPr="006C45D6">
              <w:rPr>
                <w:rFonts w:ascii="Calibri" w:hAnsi="Calibri"/>
                <w:color w:val="000000"/>
                <w:sz w:val="20"/>
                <w:szCs w:val="20"/>
                <w:lang w:eastAsia="en-US"/>
              </w:rPr>
              <w:t>-1873.13</w:t>
            </w:r>
          </w:p>
        </w:tc>
        <w:tc>
          <w:tcPr>
            <w:tcW w:w="1100" w:type="dxa"/>
            <w:tcBorders>
              <w:top w:val="nil"/>
              <w:left w:val="nil"/>
              <w:bottom w:val="single" w:sz="4" w:space="0" w:color="auto"/>
              <w:right w:val="single" w:sz="4" w:space="0" w:color="auto"/>
            </w:tcBorders>
            <w:shd w:val="clear" w:color="auto" w:fill="auto"/>
            <w:noWrap/>
            <w:vAlign w:val="center"/>
            <w:hideMark/>
          </w:tcPr>
          <w:p w14:paraId="4830E238" w14:textId="77777777" w:rsidR="00FC279A" w:rsidRPr="006C45D6" w:rsidRDefault="00FC279A" w:rsidP="00FC279A">
            <w:pPr>
              <w:widowControl/>
              <w:suppressAutoHyphens w:val="0"/>
              <w:jc w:val="right"/>
              <w:rPr>
                <w:rFonts w:ascii="Calibri" w:hAnsi="Calibri"/>
                <w:color w:val="000000"/>
                <w:sz w:val="20"/>
                <w:szCs w:val="20"/>
                <w:lang w:eastAsia="en-US"/>
              </w:rPr>
            </w:pPr>
            <w:r w:rsidRPr="006C45D6">
              <w:rPr>
                <w:rFonts w:ascii="Calibri" w:hAnsi="Calibri"/>
                <w:color w:val="000000"/>
                <w:sz w:val="20"/>
                <w:szCs w:val="20"/>
                <w:lang w:eastAsia="en-US"/>
              </w:rPr>
              <w:t>-1737.85</w:t>
            </w:r>
          </w:p>
        </w:tc>
        <w:tc>
          <w:tcPr>
            <w:tcW w:w="1100" w:type="dxa"/>
            <w:tcBorders>
              <w:top w:val="nil"/>
              <w:left w:val="nil"/>
              <w:bottom w:val="single" w:sz="4" w:space="0" w:color="auto"/>
              <w:right w:val="single" w:sz="4" w:space="0" w:color="auto"/>
            </w:tcBorders>
            <w:shd w:val="clear" w:color="auto" w:fill="auto"/>
            <w:noWrap/>
            <w:vAlign w:val="center"/>
            <w:hideMark/>
          </w:tcPr>
          <w:p w14:paraId="16635D6E" w14:textId="77777777" w:rsidR="00FC279A" w:rsidRPr="006C45D6" w:rsidRDefault="00FC279A" w:rsidP="00FC279A">
            <w:pPr>
              <w:widowControl/>
              <w:suppressAutoHyphens w:val="0"/>
              <w:jc w:val="right"/>
              <w:rPr>
                <w:rFonts w:ascii="Calibri" w:hAnsi="Calibri"/>
                <w:color w:val="000000"/>
                <w:sz w:val="20"/>
                <w:szCs w:val="20"/>
                <w:lang w:eastAsia="en-US"/>
              </w:rPr>
            </w:pPr>
            <w:r w:rsidRPr="006C45D6">
              <w:rPr>
                <w:rFonts w:ascii="Calibri" w:hAnsi="Calibri"/>
                <w:color w:val="000000"/>
                <w:sz w:val="20"/>
                <w:szCs w:val="20"/>
                <w:lang w:eastAsia="en-US"/>
              </w:rPr>
              <w:t>-3931.03</w:t>
            </w:r>
          </w:p>
        </w:tc>
        <w:tc>
          <w:tcPr>
            <w:tcW w:w="1100" w:type="dxa"/>
            <w:tcBorders>
              <w:top w:val="nil"/>
              <w:left w:val="nil"/>
              <w:bottom w:val="single" w:sz="4" w:space="0" w:color="auto"/>
              <w:right w:val="single" w:sz="4" w:space="0" w:color="auto"/>
            </w:tcBorders>
            <w:shd w:val="clear" w:color="auto" w:fill="auto"/>
            <w:noWrap/>
            <w:vAlign w:val="center"/>
            <w:hideMark/>
          </w:tcPr>
          <w:p w14:paraId="7D040BB1" w14:textId="77777777" w:rsidR="00FC279A" w:rsidRPr="006C45D6" w:rsidRDefault="00FC279A" w:rsidP="00FC279A">
            <w:pPr>
              <w:widowControl/>
              <w:suppressAutoHyphens w:val="0"/>
              <w:jc w:val="right"/>
              <w:rPr>
                <w:rFonts w:ascii="Calibri" w:hAnsi="Calibri"/>
                <w:color w:val="000000"/>
                <w:sz w:val="20"/>
                <w:szCs w:val="20"/>
                <w:lang w:eastAsia="en-US"/>
              </w:rPr>
            </w:pPr>
            <w:r w:rsidRPr="006C45D6">
              <w:rPr>
                <w:rFonts w:ascii="Calibri" w:hAnsi="Calibri"/>
                <w:color w:val="000000"/>
                <w:sz w:val="20"/>
                <w:szCs w:val="20"/>
                <w:lang w:eastAsia="en-US"/>
              </w:rPr>
              <w:t>-3650.12</w:t>
            </w:r>
          </w:p>
        </w:tc>
        <w:tc>
          <w:tcPr>
            <w:tcW w:w="1100" w:type="dxa"/>
            <w:tcBorders>
              <w:top w:val="nil"/>
              <w:left w:val="nil"/>
              <w:bottom w:val="single" w:sz="4" w:space="0" w:color="auto"/>
              <w:right w:val="single" w:sz="4" w:space="0" w:color="auto"/>
            </w:tcBorders>
            <w:shd w:val="clear" w:color="auto" w:fill="auto"/>
            <w:noWrap/>
            <w:vAlign w:val="center"/>
            <w:hideMark/>
          </w:tcPr>
          <w:p w14:paraId="1F417120" w14:textId="77777777" w:rsidR="00FC279A" w:rsidRPr="006C45D6" w:rsidRDefault="00FC279A" w:rsidP="00FC279A">
            <w:pPr>
              <w:widowControl/>
              <w:suppressAutoHyphens w:val="0"/>
              <w:jc w:val="right"/>
              <w:rPr>
                <w:rFonts w:ascii="Calibri" w:hAnsi="Calibri"/>
                <w:color w:val="000000"/>
                <w:sz w:val="20"/>
                <w:szCs w:val="20"/>
                <w:lang w:eastAsia="en-US"/>
              </w:rPr>
            </w:pPr>
            <w:r w:rsidRPr="006C45D6">
              <w:rPr>
                <w:rFonts w:ascii="Calibri" w:hAnsi="Calibri"/>
                <w:color w:val="000000"/>
                <w:sz w:val="20"/>
                <w:szCs w:val="20"/>
                <w:lang w:eastAsia="en-US"/>
              </w:rPr>
              <w:t>-1845.86</w:t>
            </w:r>
          </w:p>
        </w:tc>
        <w:tc>
          <w:tcPr>
            <w:tcW w:w="1100" w:type="dxa"/>
            <w:tcBorders>
              <w:top w:val="nil"/>
              <w:left w:val="nil"/>
              <w:bottom w:val="single" w:sz="4" w:space="0" w:color="auto"/>
              <w:right w:val="single" w:sz="4" w:space="0" w:color="auto"/>
            </w:tcBorders>
            <w:shd w:val="clear" w:color="auto" w:fill="auto"/>
            <w:noWrap/>
            <w:vAlign w:val="center"/>
            <w:hideMark/>
          </w:tcPr>
          <w:p w14:paraId="2C9D9ACA" w14:textId="77777777" w:rsidR="00FC279A" w:rsidRPr="006C45D6" w:rsidRDefault="00FC279A" w:rsidP="00FC279A">
            <w:pPr>
              <w:widowControl/>
              <w:suppressAutoHyphens w:val="0"/>
              <w:jc w:val="right"/>
              <w:rPr>
                <w:rFonts w:ascii="Calibri" w:hAnsi="Calibri"/>
                <w:color w:val="000000"/>
                <w:sz w:val="20"/>
                <w:szCs w:val="20"/>
                <w:lang w:eastAsia="en-US"/>
              </w:rPr>
            </w:pPr>
            <w:r w:rsidRPr="006C45D6">
              <w:rPr>
                <w:rFonts w:ascii="Calibri" w:hAnsi="Calibri"/>
                <w:color w:val="000000"/>
                <w:sz w:val="20"/>
                <w:szCs w:val="20"/>
                <w:lang w:eastAsia="en-US"/>
              </w:rPr>
              <w:t>-4244.17</w:t>
            </w:r>
          </w:p>
        </w:tc>
      </w:tr>
      <w:tr w:rsidR="00FC279A" w:rsidRPr="006C45D6" w14:paraId="735F0A06" w14:textId="77777777" w:rsidTr="006C45D6">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545D1DC"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Acceptance</w:t>
            </w:r>
          </w:p>
        </w:tc>
        <w:tc>
          <w:tcPr>
            <w:tcW w:w="1100" w:type="dxa"/>
            <w:tcBorders>
              <w:top w:val="nil"/>
              <w:left w:val="nil"/>
              <w:bottom w:val="single" w:sz="4" w:space="0" w:color="auto"/>
              <w:right w:val="single" w:sz="4" w:space="0" w:color="auto"/>
            </w:tcBorders>
            <w:shd w:val="clear" w:color="auto" w:fill="auto"/>
            <w:vAlign w:val="center"/>
            <w:hideMark/>
          </w:tcPr>
          <w:p w14:paraId="0290AFDB"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3B70A40"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010FABE"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46700C0D"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538B32CA"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E284C4C"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B03BC14"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9531526" w14:textId="77777777" w:rsidR="00FC279A" w:rsidRPr="006C45D6" w:rsidRDefault="00FC279A" w:rsidP="00FC279A">
            <w:pPr>
              <w:widowControl/>
              <w:suppressAutoHyphens w:val="0"/>
              <w:jc w:val="center"/>
              <w:rPr>
                <w:color w:val="000000"/>
                <w:sz w:val="20"/>
                <w:szCs w:val="20"/>
                <w:lang w:eastAsia="en-US"/>
              </w:rPr>
            </w:pPr>
            <w:r w:rsidRPr="006C45D6">
              <w:rPr>
                <w:color w:val="000000"/>
                <w:sz w:val="20"/>
                <w:szCs w:val="20"/>
                <w:lang w:eastAsia="en-US"/>
              </w:rPr>
              <w:t>+/- 15000</w:t>
            </w:r>
          </w:p>
        </w:tc>
      </w:tr>
    </w:tbl>
    <w:p w14:paraId="4BEB6ACB" w14:textId="77777777" w:rsidR="000C07AD" w:rsidRDefault="000C07AD"/>
    <w:p w14:paraId="216CC5CA" w14:textId="77777777" w:rsidR="000C07AD" w:rsidRDefault="008169F6">
      <w:pPr>
        <w:tabs>
          <w:tab w:val="left" w:pos="360"/>
          <w:tab w:val="left" w:pos="5220"/>
          <w:tab w:val="left" w:pos="7470"/>
        </w:tabs>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64EC9A44" w14:textId="77777777" w:rsidR="000C07AD" w:rsidRDefault="000C07AD"/>
    <w:p w14:paraId="63E71245" w14:textId="77777777" w:rsidR="000C07AD" w:rsidRDefault="008169F6" w:rsidP="004652A9">
      <w:pPr>
        <w:pStyle w:val="Heading1"/>
      </w:pPr>
      <w:bookmarkStart w:id="59" w:name="__RefHeading__842_1185372569"/>
      <w:bookmarkStart w:id="60" w:name="__RefHeading__436_1185372569"/>
      <w:bookmarkStart w:id="61" w:name="__RefHeading__194_1185372569"/>
      <w:bookmarkStart w:id="62" w:name="__RefHeading__174_870708744"/>
      <w:bookmarkStart w:id="63" w:name="__RefHeading__151_78310084"/>
      <w:bookmarkStart w:id="64" w:name="__RefHeading__135_968872343"/>
      <w:bookmarkStart w:id="65" w:name="__RefHeading__23752_1262773321"/>
      <w:bookmarkStart w:id="66" w:name="__RefHeading__23855_1262773321"/>
      <w:bookmarkStart w:id="67" w:name="__RefHeading__114_1080062798"/>
      <w:bookmarkStart w:id="68" w:name="__RefHeading__23660_1262773321"/>
      <w:bookmarkStart w:id="69" w:name="__RefHeading__98_503471281"/>
      <w:bookmarkStart w:id="70" w:name="_Toc245201156"/>
      <w:bookmarkEnd w:id="59"/>
      <w:bookmarkEnd w:id="60"/>
      <w:bookmarkEnd w:id="61"/>
      <w:bookmarkEnd w:id="62"/>
      <w:bookmarkEnd w:id="63"/>
      <w:bookmarkEnd w:id="64"/>
      <w:bookmarkEnd w:id="65"/>
      <w:bookmarkEnd w:id="66"/>
      <w:bookmarkEnd w:id="67"/>
      <w:bookmarkEnd w:id="68"/>
      <w:bookmarkEnd w:id="69"/>
      <w:r>
        <w:lastRenderedPageBreak/>
        <w:t>Sensor ASD</w:t>
      </w:r>
      <w:bookmarkEnd w:id="70"/>
    </w:p>
    <w:p w14:paraId="32B4CCAA" w14:textId="77777777" w:rsidR="000C07AD" w:rsidRDefault="008169F6">
      <w:pPr>
        <w:tabs>
          <w:tab w:val="left" w:pos="0"/>
        </w:tabs>
        <w:ind w:firstLine="495"/>
      </w:pPr>
      <w:r>
        <w:rPr>
          <w:b/>
        </w:rPr>
        <w:t xml:space="preserve">Scripts files for processing and plotting in SVN at: </w:t>
      </w:r>
    </w:p>
    <w:p w14:paraId="5D1C694D" w14:textId="77777777" w:rsidR="000C07AD" w:rsidRDefault="008169F6">
      <w:pPr>
        <w:tabs>
          <w:tab w:val="left" w:pos="0"/>
        </w:tabs>
        <w:ind w:firstLine="495"/>
      </w:pPr>
      <w:bookmarkStart w:id="71" w:name="__DdeLink__7811_1262773321"/>
      <w:bookmarkEnd w:id="71"/>
      <w:r>
        <w:t>/SeiSVN/seismic/HEPI/Common/Testing_Functions_HEPI/ASD_Measurements_Local_HEPI.m</w:t>
      </w:r>
    </w:p>
    <w:p w14:paraId="26009D1F" w14:textId="77777777" w:rsidR="000C07AD" w:rsidRDefault="000C07AD">
      <w:pPr>
        <w:tabs>
          <w:tab w:val="left" w:pos="0"/>
        </w:tabs>
        <w:ind w:firstLine="495"/>
      </w:pPr>
    </w:p>
    <w:p w14:paraId="00986231" w14:textId="77777777" w:rsidR="000C07AD" w:rsidRDefault="008169F6">
      <w:pPr>
        <w:tabs>
          <w:tab w:val="left" w:pos="0"/>
        </w:tabs>
      </w:pPr>
      <w:r>
        <w:rPr>
          <w:b/>
        </w:rPr>
        <w:t>Data in SVN at:</w:t>
      </w:r>
    </w:p>
    <w:p w14:paraId="70FBA08E" w14:textId="125EB179" w:rsidR="000C07AD" w:rsidRDefault="008169F6">
      <w:pPr>
        <w:tabs>
          <w:tab w:val="left" w:pos="0"/>
        </w:tabs>
        <w:ind w:firstLine="495"/>
      </w:pPr>
      <w:r>
        <w:t>SeiSVN/seismic/HEPI/</w:t>
      </w:r>
      <w:r w:rsidR="006C3625">
        <w:t>H</w:t>
      </w:r>
      <w:r>
        <w:t>1/</w:t>
      </w:r>
      <w:r w:rsidR="00FC279A">
        <w:t>HAM3</w:t>
      </w:r>
      <w:r>
        <w:t>/Data/Spectra/Undamped/</w:t>
      </w:r>
    </w:p>
    <w:p w14:paraId="004B4E9E" w14:textId="7881A5A9" w:rsidR="000C07AD" w:rsidRDefault="000D7DAE">
      <w:pPr>
        <w:tabs>
          <w:tab w:val="left" w:pos="0"/>
        </w:tabs>
        <w:ind w:firstLine="495"/>
      </w:pPr>
      <w:r w:rsidRPr="000D7DAE">
        <w:t>LHO_HPI_</w:t>
      </w:r>
      <w:r w:rsidR="00FC279A">
        <w:t>HAM3</w:t>
      </w:r>
      <w:r w:rsidRPr="000D7DAE">
        <w:t>_ASD_m_IPS_L4C_20</w:t>
      </w:r>
      <w:r w:rsidR="00C61C67">
        <w:t>13</w:t>
      </w:r>
      <w:r w:rsidRPr="000D7DAE">
        <w:t>_09_07.mat</w:t>
      </w:r>
    </w:p>
    <w:p w14:paraId="6413B91F" w14:textId="77777777" w:rsidR="000C07AD" w:rsidRDefault="000C07AD">
      <w:pPr>
        <w:tabs>
          <w:tab w:val="left" w:pos="0"/>
        </w:tabs>
        <w:ind w:firstLine="495"/>
      </w:pPr>
    </w:p>
    <w:p w14:paraId="63B1BD2B" w14:textId="77777777" w:rsidR="000C07AD" w:rsidRDefault="008169F6">
      <w:pPr>
        <w:tabs>
          <w:tab w:val="left" w:pos="0"/>
        </w:tabs>
        <w:suppressAutoHyphens w:val="0"/>
      </w:pPr>
      <w:r>
        <w:rPr>
          <w:b/>
        </w:rPr>
        <w:t>Figures in SVN at:</w:t>
      </w:r>
    </w:p>
    <w:p w14:paraId="34B2F9DB" w14:textId="40633F58" w:rsidR="000C07AD" w:rsidRDefault="008169F6">
      <w:pPr>
        <w:tabs>
          <w:tab w:val="left" w:pos="0"/>
        </w:tabs>
        <w:suppressAutoHyphens w:val="0"/>
        <w:spacing w:line="276" w:lineRule="auto"/>
      </w:pPr>
      <w:bookmarkStart w:id="72" w:name="__DdeLink__7818_1262773321"/>
      <w:bookmarkEnd w:id="72"/>
      <w:r>
        <w:t>/SeiSVN/seismic/HEPI/</w:t>
      </w:r>
      <w:r w:rsidR="006C3625">
        <w:t>H</w:t>
      </w:r>
      <w:r>
        <w:t>1/</w:t>
      </w:r>
      <w:r w:rsidR="00FC279A">
        <w:t>HAM3</w:t>
      </w:r>
      <w:r>
        <w:t>/Data/Figures/Spectra/Undamped</w:t>
      </w:r>
      <w:r w:rsidR="000D7DAE">
        <w:t>/</w:t>
      </w:r>
    </w:p>
    <w:p w14:paraId="2C4DCF1C" w14:textId="378864F7" w:rsidR="000D7DAE" w:rsidRDefault="000D7DAE">
      <w:pPr>
        <w:tabs>
          <w:tab w:val="left" w:pos="0"/>
        </w:tabs>
        <w:suppressAutoHyphens w:val="0"/>
        <w:spacing w:line="276" w:lineRule="auto"/>
      </w:pPr>
      <w:r w:rsidRPr="000D7DAE">
        <w:t>LHO_HPI_</w:t>
      </w:r>
      <w:r w:rsidR="00FC279A">
        <w:t>HAM3</w:t>
      </w:r>
      <w:r w:rsidRPr="000D7DAE">
        <w:t>_ASD_m_IPS_L4C_2020_09_07_3</w:t>
      </w:r>
      <w:r w:rsidR="00C61C67">
        <w:t xml:space="preserve"> 5:4:</w:t>
      </w:r>
      <w:r w:rsidRPr="000D7DAE">
        <w:t>.fig</w:t>
      </w:r>
    </w:p>
    <w:p w14:paraId="51281B3A" w14:textId="77777777" w:rsidR="000C07AD" w:rsidRDefault="000C07AD">
      <w:pPr>
        <w:jc w:val="both"/>
      </w:pPr>
    </w:p>
    <w:p w14:paraId="0AA963A7" w14:textId="20CC3830" w:rsidR="000C07AD" w:rsidRDefault="00C61C67">
      <w:pPr>
        <w:jc w:val="both"/>
      </w:pPr>
      <w:r>
        <w:rPr>
          <w:noProof/>
          <w:lang w:eastAsia="en-US"/>
        </w:rPr>
        <w:drawing>
          <wp:inline distT="0" distB="0" distL="0" distR="0" wp14:anchorId="6BFB0DFA" wp14:editId="1FFC149C">
            <wp:extent cx="6240145" cy="4004521"/>
            <wp:effectExtent l="0" t="0" r="8255" b="8890"/>
            <wp:docPr id="1" name="Picture 9" descr="Macintosh HD:Users:hugoparis:Desktop:Screen Shot 2013-11-04 at 3.57.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hugoparis:Desktop:Screen Shot 2013-11-04 at 3.57.22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6"/>
                    <a:stretch/>
                  </pic:blipFill>
                  <pic:spPr bwMode="auto">
                    <a:xfrm>
                      <a:off x="0" y="0"/>
                      <a:ext cx="6240145" cy="4004521"/>
                    </a:xfrm>
                    <a:prstGeom prst="rect">
                      <a:avLst/>
                    </a:prstGeom>
                    <a:noFill/>
                    <a:ln>
                      <a:noFill/>
                    </a:ln>
                    <a:extLst>
                      <a:ext uri="{53640926-AAD7-44d8-BBD7-CCE9431645EC}">
                        <a14:shadowObscured xmlns:a14="http://schemas.microsoft.com/office/drawing/2010/main"/>
                      </a:ext>
                    </a:extLst>
                  </pic:spPr>
                </pic:pic>
              </a:graphicData>
            </a:graphic>
          </wp:inline>
        </w:drawing>
      </w:r>
    </w:p>
    <w:p w14:paraId="1F60C082" w14:textId="77777777" w:rsidR="000C07AD" w:rsidRDefault="000C07AD">
      <w:pPr>
        <w:jc w:val="both"/>
      </w:pPr>
    </w:p>
    <w:p w14:paraId="5DC5EF9A" w14:textId="77777777" w:rsidR="000C07AD" w:rsidRDefault="008169F6">
      <w:pPr>
        <w:jc w:val="both"/>
      </w:pPr>
      <w:r>
        <w:rPr>
          <w:u w:val="single"/>
        </w:rPr>
        <w:t>Issues/difficulties/comments regarding this test:</w:t>
      </w:r>
    </w:p>
    <w:p w14:paraId="0D85BF84" w14:textId="77777777" w:rsidR="000C07AD" w:rsidRDefault="008169F6">
      <w:pPr>
        <w:pStyle w:val="ListParagraph"/>
        <w:ind w:left="0"/>
      </w:pPr>
      <w:r>
        <w:t>Measurements were performed with all PreFilters ON.</w:t>
      </w:r>
    </w:p>
    <w:p w14:paraId="5F10D2E3" w14:textId="77777777" w:rsidR="000C07AD" w:rsidRDefault="000C07AD">
      <w:pPr>
        <w:pStyle w:val="ListParagraph"/>
        <w:ind w:left="0"/>
      </w:pPr>
    </w:p>
    <w:p w14:paraId="2377478D" w14:textId="77777777" w:rsidR="000C07AD" w:rsidRDefault="008169F6">
      <w:bookmarkStart w:id="73" w:name="__DdeLink__7826_1262773321"/>
      <w:bookmarkEnd w:id="73"/>
      <w:r>
        <w:rPr>
          <w:b/>
        </w:rPr>
        <w:t>Acceptance criteria:</w:t>
      </w:r>
    </w:p>
    <w:p w14:paraId="3200B414" w14:textId="77777777" w:rsidR="000C07AD" w:rsidRDefault="000C07AD">
      <w:pPr>
        <w:numPr>
          <w:ilvl w:val="0"/>
          <w:numId w:val="2"/>
        </w:numPr>
        <w:tabs>
          <w:tab w:val="left" w:pos="720"/>
        </w:tabs>
      </w:pPr>
      <w:bookmarkStart w:id="74" w:name="__DdeLink__7826_12627733211"/>
      <w:bookmarkEnd w:id="74"/>
    </w:p>
    <w:p w14:paraId="60094485" w14:textId="77777777" w:rsidR="000C07AD" w:rsidRDefault="000C07AD"/>
    <w:p w14:paraId="5E9699AD" w14:textId="38C573E3" w:rsidR="000C07AD" w:rsidRDefault="008169F6">
      <w:pPr>
        <w:tabs>
          <w:tab w:val="left" w:pos="360"/>
          <w:tab w:val="left" w:pos="5220"/>
          <w:tab w:val="left" w:pos="7470"/>
        </w:tabs>
      </w:pPr>
      <w:bookmarkStart w:id="75" w:name="__DdeLink__7795_1262773321"/>
      <w:r>
        <w:rPr>
          <w:b/>
        </w:rPr>
        <w:t>Test result:</w:t>
      </w:r>
      <w:r>
        <w:rPr>
          <w:b/>
        </w:rPr>
        <w:tab/>
        <w:t xml:space="preserve">Passed: </w:t>
      </w:r>
      <w:r>
        <w:rPr>
          <w:b/>
          <w:u w:val="single"/>
        </w:rPr>
        <w:t xml:space="preserve">  </w:t>
      </w:r>
      <w:r w:rsidR="000D7DAE">
        <w:rPr>
          <w:b/>
          <w:u w:val="single"/>
        </w:rPr>
        <w:t>X</w:t>
      </w:r>
      <w:r>
        <w:rPr>
          <w:b/>
          <w:u w:val="single"/>
        </w:rPr>
        <w:t xml:space="preserve">    </w:t>
      </w:r>
      <w:r>
        <w:rPr>
          <w:b/>
        </w:rPr>
        <w:tab/>
        <w:t xml:space="preserve">Failed: </w:t>
      </w:r>
      <w:r>
        <w:rPr>
          <w:b/>
          <w:u w:val="single"/>
        </w:rPr>
        <w:t xml:space="preserve">       </w:t>
      </w:r>
      <w:r>
        <w:rPr>
          <w:b/>
        </w:rPr>
        <w:t xml:space="preserve">  </w:t>
      </w:r>
      <w:bookmarkEnd w:id="75"/>
      <w:r>
        <w:rPr>
          <w:b/>
          <w:color w:val="FFFFFF"/>
        </w:rPr>
        <w:t>.</w:t>
      </w:r>
    </w:p>
    <w:p w14:paraId="69E38427" w14:textId="5851AC26" w:rsidR="000C07AD" w:rsidRDefault="000D7DAE" w:rsidP="000D7DAE">
      <w:pPr>
        <w:widowControl/>
        <w:suppressAutoHyphens w:val="0"/>
      </w:pPr>
      <w:r>
        <w:br w:type="page"/>
      </w:r>
    </w:p>
    <w:p w14:paraId="55DC8933" w14:textId="77777777" w:rsidR="000C07AD" w:rsidRDefault="008169F6" w:rsidP="004652A9">
      <w:pPr>
        <w:pStyle w:val="Heading1"/>
      </w:pPr>
      <w:bookmarkStart w:id="76" w:name="__RefHeading__552_1262773321"/>
      <w:bookmarkStart w:id="77" w:name="__RefHeading__116_1080062798"/>
      <w:bookmarkStart w:id="78" w:name="__RefHeading__137_968872343"/>
      <w:bookmarkStart w:id="79" w:name="__RefHeading__23662_1262773321"/>
      <w:bookmarkStart w:id="80" w:name="__RefHeading__153_78310084"/>
      <w:bookmarkStart w:id="81" w:name="__RefHeading__23857_1262773321"/>
      <w:bookmarkStart w:id="82" w:name="__RefHeading__23754_1262773321"/>
      <w:bookmarkStart w:id="83" w:name="__RefHeading__844_1185372569"/>
      <w:bookmarkStart w:id="84" w:name="__RefHeading__100_503471281"/>
      <w:bookmarkStart w:id="85" w:name="__RefHeading__438_1185372569"/>
      <w:bookmarkStart w:id="86" w:name="__RefHeading__176_870708744"/>
      <w:bookmarkStart w:id="87" w:name="__RefHeading__196_1185372569"/>
      <w:bookmarkStart w:id="88" w:name="_Toc245201157"/>
      <w:bookmarkEnd w:id="76"/>
      <w:bookmarkEnd w:id="77"/>
      <w:bookmarkEnd w:id="78"/>
      <w:bookmarkEnd w:id="79"/>
      <w:bookmarkEnd w:id="80"/>
      <w:bookmarkEnd w:id="81"/>
      <w:bookmarkEnd w:id="82"/>
      <w:bookmarkEnd w:id="83"/>
      <w:bookmarkEnd w:id="84"/>
      <w:bookmarkEnd w:id="85"/>
      <w:bookmarkEnd w:id="86"/>
      <w:bookmarkEnd w:id="87"/>
      <w:r>
        <w:lastRenderedPageBreak/>
        <w:t>SUS-watchdogs interaction test</w:t>
      </w:r>
      <w:bookmarkEnd w:id="88"/>
    </w:p>
    <w:p w14:paraId="552E63E2" w14:textId="77777777" w:rsidR="000D7DAE" w:rsidRDefault="000D7DAE">
      <w:pPr>
        <w:suppressAutoHyphens w:val="0"/>
        <w:spacing w:before="86" w:line="276" w:lineRule="auto"/>
      </w:pPr>
    </w:p>
    <w:p w14:paraId="6FBAC5A4" w14:textId="20C8E947" w:rsidR="000D7DAE" w:rsidRPr="000D7DAE" w:rsidRDefault="000D7DAE">
      <w:pPr>
        <w:suppressAutoHyphens w:val="0"/>
        <w:spacing w:before="86" w:line="276" w:lineRule="auto"/>
        <w:rPr>
          <w:b/>
          <w:color w:val="FF0000"/>
        </w:rPr>
      </w:pPr>
      <w:r w:rsidRPr="000D7DAE">
        <w:rPr>
          <w:b/>
          <w:color w:val="FF0000"/>
        </w:rPr>
        <w:t xml:space="preserve">This test will be obsolete very soon, as the payload-HEPI WD connection </w:t>
      </w:r>
      <w:r w:rsidR="00E10F73">
        <w:rPr>
          <w:b/>
          <w:color w:val="FF0000"/>
        </w:rPr>
        <w:t>is planned for</w:t>
      </w:r>
      <w:r w:rsidRPr="000D7DAE">
        <w:rPr>
          <w:b/>
          <w:color w:val="FF0000"/>
        </w:rPr>
        <w:t xml:space="preserve"> remov</w:t>
      </w:r>
      <w:r w:rsidR="009C173F">
        <w:rPr>
          <w:b/>
          <w:color w:val="FF0000"/>
        </w:rPr>
        <w:t>al</w:t>
      </w:r>
      <w:r w:rsidR="00E10F73">
        <w:rPr>
          <w:b/>
          <w:color w:val="FF0000"/>
        </w:rPr>
        <w:t>.</w:t>
      </w:r>
    </w:p>
    <w:p w14:paraId="08885846" w14:textId="77777777" w:rsidR="000C07AD" w:rsidRDefault="008169F6">
      <w:pPr>
        <w:suppressAutoHyphens w:val="0"/>
        <w:spacing w:before="86" w:line="276" w:lineRule="auto"/>
      </w:pPr>
      <w:r>
        <w:t>. Set up a zero value on the payload watchogs.</w:t>
      </w:r>
    </w:p>
    <w:p w14:paraId="71AF3ABC" w14:textId="77777777" w:rsidR="000C07AD" w:rsidRDefault="008169F6">
      <w:pPr>
        <w:suppressAutoHyphens w:val="0"/>
        <w:spacing w:after="200" w:line="276" w:lineRule="auto"/>
      </w:pPr>
      <w:r>
        <w:t>. Check that the payload watchdog screen of HEPI tripped.</w:t>
      </w:r>
    </w:p>
    <w:p w14:paraId="6A6D3F2C" w14:textId="77777777" w:rsidR="000C07AD" w:rsidRDefault="008169F6">
      <w:pPr>
        <w:suppressAutoHyphens w:val="0"/>
        <w:spacing w:after="200" w:line="276" w:lineRule="auto"/>
      </w:pPr>
      <w:r>
        <w:t>. In the payload watchdog screen, click on the OVERRIDE button and reset the watchdog.</w:t>
      </w:r>
    </w:p>
    <w:p w14:paraId="7C1D6501" w14:textId="77777777" w:rsidR="000C07AD" w:rsidRDefault="008169F6">
      <w:pPr>
        <w:suppressAutoHyphens w:val="0"/>
        <w:spacing w:after="200" w:line="276" w:lineRule="auto"/>
        <w:rPr>
          <w:b/>
        </w:rPr>
      </w:pPr>
      <w:r>
        <w:t>. Do the same process for all the payloads</w:t>
      </w:r>
    </w:p>
    <w:p w14:paraId="0EB8D865" w14:textId="77777777" w:rsidR="000C07AD" w:rsidRDefault="008169F6">
      <w:bookmarkStart w:id="89" w:name="__DdeLink__7828_1262773321"/>
      <w:bookmarkEnd w:id="89"/>
      <w:r>
        <w:rPr>
          <w:b/>
        </w:rPr>
        <w:t>Acceptance criteria:</w:t>
      </w:r>
    </w:p>
    <w:p w14:paraId="64524613" w14:textId="77777777" w:rsidR="000C07AD" w:rsidRDefault="008169F6">
      <w:pPr>
        <w:numPr>
          <w:ilvl w:val="0"/>
          <w:numId w:val="2"/>
        </w:numPr>
        <w:tabs>
          <w:tab w:val="left" w:pos="720"/>
        </w:tabs>
        <w:suppressAutoHyphens w:val="0"/>
        <w:spacing w:after="200" w:line="276" w:lineRule="auto"/>
      </w:pPr>
      <w:r>
        <w:t>The HEPI must trip when the payload watchdogs are tripped</w:t>
      </w:r>
    </w:p>
    <w:p w14:paraId="43572743" w14:textId="77777777" w:rsidR="000C07AD" w:rsidRDefault="008169F6">
      <w:pPr>
        <w:numPr>
          <w:ilvl w:val="0"/>
          <w:numId w:val="2"/>
        </w:numPr>
        <w:tabs>
          <w:tab w:val="left" w:pos="720"/>
        </w:tabs>
        <w:suppressAutoHyphens w:val="0"/>
        <w:spacing w:after="200" w:line="276" w:lineRule="auto"/>
        <w:rPr>
          <w:b/>
        </w:rPr>
      </w:pPr>
      <w:r>
        <w:t>The HEPI watchdogs could be reset when the OVERRIDE button is ON</w:t>
      </w:r>
    </w:p>
    <w:p w14:paraId="0189FF73" w14:textId="126F5C23" w:rsidR="000C07AD" w:rsidRDefault="008169F6">
      <w:pPr>
        <w:tabs>
          <w:tab w:val="left" w:pos="360"/>
          <w:tab w:val="left" w:pos="5220"/>
          <w:tab w:val="left" w:pos="7470"/>
        </w:tabs>
        <w:suppressAutoHyphens w:val="0"/>
        <w:spacing w:after="200" w:line="276" w:lineRule="auto"/>
      </w:pPr>
      <w:bookmarkStart w:id="90" w:name="__DdeLink__7822_1262773321"/>
      <w:r>
        <w:rPr>
          <w:b/>
        </w:rPr>
        <w:t>Test result:</w:t>
      </w:r>
      <w:r>
        <w:rPr>
          <w:b/>
        </w:rPr>
        <w:tab/>
        <w:t xml:space="preserve">Passed: </w:t>
      </w:r>
      <w:r>
        <w:rPr>
          <w:b/>
          <w:u w:val="single"/>
        </w:rPr>
        <w:t xml:space="preserve">   </w:t>
      </w:r>
      <w:r w:rsidR="000D7DAE">
        <w:rPr>
          <w:b/>
          <w:u w:val="single"/>
        </w:rPr>
        <w:t xml:space="preserve"> </w:t>
      </w:r>
      <w:r>
        <w:rPr>
          <w:b/>
          <w:u w:val="single"/>
        </w:rPr>
        <w:t xml:space="preserve">   </w:t>
      </w:r>
      <w:r>
        <w:rPr>
          <w:b/>
        </w:rPr>
        <w:tab/>
        <w:t xml:space="preserve">Failed: </w:t>
      </w:r>
      <w:r>
        <w:rPr>
          <w:b/>
          <w:u w:val="single"/>
        </w:rPr>
        <w:t xml:space="preserve">       </w:t>
      </w:r>
      <w:r>
        <w:rPr>
          <w:b/>
        </w:rPr>
        <w:t xml:space="preserve">  </w:t>
      </w:r>
      <w:bookmarkEnd w:id="90"/>
      <w:r>
        <w:rPr>
          <w:b/>
          <w:color w:val="FFFFFF"/>
        </w:rPr>
        <w:t>.</w:t>
      </w:r>
    </w:p>
    <w:p w14:paraId="2619848B" w14:textId="77777777" w:rsidR="000C07AD" w:rsidRDefault="008169F6">
      <w:pPr>
        <w:pStyle w:val="ListParagraph"/>
        <w:suppressAutoHyphens w:val="0"/>
        <w:spacing w:before="240" w:line="276" w:lineRule="auto"/>
        <w:ind w:left="0"/>
      </w:pPr>
      <w:r>
        <w:t>When this test is done, reset everything (OVERRIDE button OFF, put back the value on the payload watchdog).</w:t>
      </w:r>
    </w:p>
    <w:p w14:paraId="3BFE90F4" w14:textId="77777777" w:rsidR="000C07AD" w:rsidRDefault="000C07AD">
      <w:pPr>
        <w:pStyle w:val="ListParagraph"/>
        <w:suppressAutoHyphens w:val="0"/>
        <w:spacing w:before="240" w:line="276" w:lineRule="auto"/>
        <w:ind w:left="0"/>
      </w:pPr>
    </w:p>
    <w:p w14:paraId="300BB86C" w14:textId="77777777" w:rsidR="000C07AD" w:rsidRDefault="008169F6" w:rsidP="004652A9">
      <w:pPr>
        <w:pStyle w:val="Heading1"/>
      </w:pPr>
      <w:bookmarkStart w:id="91" w:name="__RefHeading__139_968872343"/>
      <w:bookmarkStart w:id="92" w:name="__RefHeading__118_1080062798"/>
      <w:bookmarkStart w:id="93" w:name="__RefHeading__23859_1262773321"/>
      <w:bookmarkStart w:id="94" w:name="__RefHeading__554_1262773321"/>
      <w:bookmarkStart w:id="95" w:name="__RefHeading__23756_1262773321"/>
      <w:bookmarkStart w:id="96" w:name="__RefHeading__102_503471281"/>
      <w:bookmarkStart w:id="97" w:name="__RefHeading__155_78310084"/>
      <w:bookmarkStart w:id="98" w:name="__RefHeading__178_870708744"/>
      <w:bookmarkStart w:id="99" w:name="__RefHeading__198_1185372569"/>
      <w:bookmarkStart w:id="100" w:name="__RefHeading__440_1185372569"/>
      <w:bookmarkStart w:id="101" w:name="__RefHeading__846_1185372569"/>
      <w:bookmarkStart w:id="102" w:name="__RefHeading__23664_1262773321"/>
      <w:bookmarkStart w:id="103" w:name="_Toc245201158"/>
      <w:bookmarkEnd w:id="91"/>
      <w:bookmarkEnd w:id="92"/>
      <w:bookmarkEnd w:id="93"/>
      <w:bookmarkEnd w:id="94"/>
      <w:bookmarkEnd w:id="95"/>
      <w:bookmarkEnd w:id="96"/>
      <w:bookmarkEnd w:id="97"/>
      <w:bookmarkEnd w:id="98"/>
      <w:bookmarkEnd w:id="99"/>
      <w:bookmarkEnd w:id="100"/>
      <w:bookmarkEnd w:id="101"/>
      <w:bookmarkEnd w:id="102"/>
      <w:r>
        <w:t>Static Test local drive</w:t>
      </w:r>
      <w:bookmarkEnd w:id="103"/>
      <w:r>
        <w:t xml:space="preserve"> </w:t>
      </w:r>
    </w:p>
    <w:p w14:paraId="4CAEC5E0" w14:textId="77777777" w:rsidR="000C07AD" w:rsidRDefault="008169F6">
      <w:pPr>
        <w:tabs>
          <w:tab w:val="left" w:pos="0"/>
        </w:tabs>
        <w:ind w:firstLine="495"/>
      </w:pPr>
      <w:bookmarkStart w:id="104" w:name="__DdeLink__7815_1262773321"/>
      <w:bookmarkEnd w:id="104"/>
      <w:r>
        <w:rPr>
          <w:b/>
        </w:rPr>
        <w:t xml:space="preserve">Scripts files for processing in SVN at: </w:t>
      </w:r>
    </w:p>
    <w:p w14:paraId="67E9F684" w14:textId="77777777" w:rsidR="000C07AD" w:rsidRDefault="008169F6">
      <w:pPr>
        <w:tabs>
          <w:tab w:val="left" w:pos="0"/>
        </w:tabs>
        <w:ind w:firstLine="495"/>
      </w:pPr>
      <w:r>
        <w:t>/SeiSVN/seismic/HEPI/Common/Testing_Functions_HEPI/</w:t>
      </w:r>
      <w:bookmarkStart w:id="105" w:name="__DdeLink__7813_1262773321"/>
      <w:bookmarkEnd w:id="105"/>
      <w:r>
        <w:t>Static_Test_Local_Basis_HEPI.m</w:t>
      </w:r>
    </w:p>
    <w:p w14:paraId="15A3257C" w14:textId="77777777" w:rsidR="000C07AD" w:rsidRDefault="000C07AD">
      <w:pPr>
        <w:tabs>
          <w:tab w:val="left" w:pos="0"/>
        </w:tabs>
      </w:pPr>
      <w:bookmarkStart w:id="106" w:name="__DdeLink__7815_12627733211"/>
      <w:bookmarkEnd w:id="106"/>
    </w:p>
    <w:p w14:paraId="2EE1BF5E" w14:textId="5FE326DA" w:rsidR="000C07AD" w:rsidRDefault="008169F6">
      <w:pPr>
        <w:pStyle w:val="BodyText"/>
        <w:rPr>
          <w:b/>
          <w:bCs/>
          <w:i/>
          <w:iCs/>
        </w:rPr>
      </w:pPr>
      <w:r>
        <w:t xml:space="preserve">. </w:t>
      </w:r>
      <w:r w:rsidR="004F5043">
        <w:rPr>
          <w:b/>
          <w:bCs/>
          <w:i/>
          <w:iCs/>
        </w:rPr>
        <w:t xml:space="preserve">Drive of </w:t>
      </w:r>
      <w:r w:rsidR="004D56E6">
        <w:rPr>
          <w:b/>
          <w:bCs/>
          <w:i/>
          <w:iCs/>
        </w:rPr>
        <w:t>50</w:t>
      </w:r>
      <w:r w:rsidR="004F5043">
        <w:rPr>
          <w:b/>
          <w:bCs/>
          <w:i/>
          <w:iCs/>
        </w:rPr>
        <w:t>00 counts</w:t>
      </w:r>
    </w:p>
    <w:tbl>
      <w:tblPr>
        <w:tblW w:w="8640" w:type="dxa"/>
        <w:tblInd w:w="93" w:type="dxa"/>
        <w:tblLook w:val="04A0" w:firstRow="1" w:lastRow="0" w:firstColumn="1" w:lastColumn="0" w:noHBand="0" w:noVBand="1"/>
      </w:tblPr>
      <w:tblGrid>
        <w:gridCol w:w="1262"/>
        <w:gridCol w:w="1224"/>
        <w:gridCol w:w="1069"/>
        <w:gridCol w:w="1068"/>
        <w:gridCol w:w="1068"/>
        <w:gridCol w:w="1068"/>
        <w:gridCol w:w="1068"/>
        <w:gridCol w:w="1068"/>
        <w:gridCol w:w="1068"/>
      </w:tblGrid>
      <w:tr w:rsidR="00B142AD" w:rsidRPr="00B142AD" w14:paraId="1F18B235" w14:textId="77777777" w:rsidTr="00B142AD">
        <w:trPr>
          <w:trHeight w:val="300"/>
        </w:trPr>
        <w:tc>
          <w:tcPr>
            <w:tcW w:w="1300" w:type="dxa"/>
            <w:tcBorders>
              <w:top w:val="nil"/>
              <w:left w:val="nil"/>
              <w:bottom w:val="nil"/>
              <w:right w:val="nil"/>
            </w:tcBorders>
            <w:shd w:val="clear" w:color="auto" w:fill="auto"/>
            <w:noWrap/>
            <w:vAlign w:val="center"/>
            <w:hideMark/>
          </w:tcPr>
          <w:p w14:paraId="3F9955D6" w14:textId="77777777" w:rsidR="00B142AD" w:rsidRPr="00B142AD" w:rsidRDefault="00B142AD" w:rsidP="00B142AD">
            <w:pPr>
              <w:widowControl/>
              <w:suppressAutoHyphens w:val="0"/>
              <w:jc w:val="center"/>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D63E"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H1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4EE111E"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H2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C138AD6"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H3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4C1EC8B"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E9C37D6"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V1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A16CE14"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V2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7ECBE18"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V3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045569E"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V4</w:t>
            </w:r>
          </w:p>
        </w:tc>
      </w:tr>
      <w:tr w:rsidR="00B142AD" w:rsidRPr="00B142AD" w14:paraId="31DA8B83" w14:textId="77777777" w:rsidTr="00B142AD">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967AF"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798B628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8698.1</w:t>
            </w:r>
          </w:p>
        </w:tc>
        <w:tc>
          <w:tcPr>
            <w:tcW w:w="1100" w:type="dxa"/>
            <w:tcBorders>
              <w:top w:val="nil"/>
              <w:left w:val="nil"/>
              <w:bottom w:val="single" w:sz="4" w:space="0" w:color="auto"/>
              <w:right w:val="single" w:sz="4" w:space="0" w:color="auto"/>
            </w:tcBorders>
            <w:shd w:val="clear" w:color="auto" w:fill="auto"/>
            <w:noWrap/>
            <w:vAlign w:val="center"/>
            <w:hideMark/>
          </w:tcPr>
          <w:p w14:paraId="73502A4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-5129.7</w:t>
            </w:r>
          </w:p>
        </w:tc>
        <w:tc>
          <w:tcPr>
            <w:tcW w:w="1100" w:type="dxa"/>
            <w:tcBorders>
              <w:top w:val="nil"/>
              <w:left w:val="nil"/>
              <w:bottom w:val="single" w:sz="4" w:space="0" w:color="auto"/>
              <w:right w:val="single" w:sz="4" w:space="0" w:color="auto"/>
            </w:tcBorders>
            <w:shd w:val="clear" w:color="auto" w:fill="auto"/>
            <w:noWrap/>
            <w:vAlign w:val="center"/>
            <w:hideMark/>
          </w:tcPr>
          <w:p w14:paraId="657330EC"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-501.2</w:t>
            </w:r>
          </w:p>
        </w:tc>
        <w:tc>
          <w:tcPr>
            <w:tcW w:w="1100" w:type="dxa"/>
            <w:tcBorders>
              <w:top w:val="nil"/>
              <w:left w:val="nil"/>
              <w:bottom w:val="single" w:sz="4" w:space="0" w:color="auto"/>
              <w:right w:val="single" w:sz="4" w:space="0" w:color="auto"/>
            </w:tcBorders>
            <w:shd w:val="clear" w:color="auto" w:fill="auto"/>
            <w:noWrap/>
            <w:vAlign w:val="center"/>
            <w:hideMark/>
          </w:tcPr>
          <w:p w14:paraId="0F28B810"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-1956.1</w:t>
            </w:r>
          </w:p>
        </w:tc>
        <w:tc>
          <w:tcPr>
            <w:tcW w:w="1100" w:type="dxa"/>
            <w:tcBorders>
              <w:top w:val="nil"/>
              <w:left w:val="nil"/>
              <w:bottom w:val="single" w:sz="4" w:space="0" w:color="auto"/>
              <w:right w:val="single" w:sz="4" w:space="0" w:color="auto"/>
            </w:tcBorders>
            <w:shd w:val="clear" w:color="auto" w:fill="auto"/>
            <w:noWrap/>
            <w:vAlign w:val="center"/>
            <w:hideMark/>
          </w:tcPr>
          <w:p w14:paraId="2829E7A0"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-81.1</w:t>
            </w:r>
          </w:p>
        </w:tc>
        <w:tc>
          <w:tcPr>
            <w:tcW w:w="1100" w:type="dxa"/>
            <w:tcBorders>
              <w:top w:val="nil"/>
              <w:left w:val="nil"/>
              <w:bottom w:val="single" w:sz="4" w:space="0" w:color="auto"/>
              <w:right w:val="single" w:sz="4" w:space="0" w:color="auto"/>
            </w:tcBorders>
            <w:shd w:val="clear" w:color="auto" w:fill="auto"/>
            <w:noWrap/>
            <w:vAlign w:val="center"/>
            <w:hideMark/>
          </w:tcPr>
          <w:p w14:paraId="6AA7A63C"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317.6</w:t>
            </w:r>
          </w:p>
        </w:tc>
        <w:tc>
          <w:tcPr>
            <w:tcW w:w="1100" w:type="dxa"/>
            <w:tcBorders>
              <w:top w:val="nil"/>
              <w:left w:val="nil"/>
              <w:bottom w:val="single" w:sz="4" w:space="0" w:color="auto"/>
              <w:right w:val="single" w:sz="4" w:space="0" w:color="auto"/>
            </w:tcBorders>
            <w:shd w:val="clear" w:color="auto" w:fill="auto"/>
            <w:noWrap/>
            <w:vAlign w:val="center"/>
            <w:hideMark/>
          </w:tcPr>
          <w:p w14:paraId="3CA1461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242.9</w:t>
            </w:r>
          </w:p>
        </w:tc>
        <w:tc>
          <w:tcPr>
            <w:tcW w:w="1100" w:type="dxa"/>
            <w:tcBorders>
              <w:top w:val="nil"/>
              <w:left w:val="nil"/>
              <w:bottom w:val="single" w:sz="4" w:space="0" w:color="auto"/>
              <w:right w:val="single" w:sz="4" w:space="0" w:color="auto"/>
            </w:tcBorders>
            <w:shd w:val="clear" w:color="auto" w:fill="auto"/>
            <w:noWrap/>
            <w:vAlign w:val="center"/>
            <w:hideMark/>
          </w:tcPr>
          <w:p w14:paraId="120A57E4"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-315.0</w:t>
            </w:r>
          </w:p>
        </w:tc>
      </w:tr>
      <w:tr w:rsidR="00B142AD" w:rsidRPr="00B142AD" w14:paraId="1B190C92" w14:textId="77777777" w:rsidTr="00B142A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26F79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79F4E48B"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-4450.0</w:t>
            </w:r>
          </w:p>
        </w:tc>
        <w:tc>
          <w:tcPr>
            <w:tcW w:w="1100" w:type="dxa"/>
            <w:tcBorders>
              <w:top w:val="nil"/>
              <w:left w:val="nil"/>
              <w:bottom w:val="single" w:sz="4" w:space="0" w:color="auto"/>
              <w:right w:val="single" w:sz="4" w:space="0" w:color="auto"/>
            </w:tcBorders>
            <w:shd w:val="clear" w:color="000000" w:fill="FF665E"/>
            <w:noWrap/>
            <w:vAlign w:val="center"/>
            <w:hideMark/>
          </w:tcPr>
          <w:p w14:paraId="42F0AB6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8740.6</w:t>
            </w:r>
          </w:p>
        </w:tc>
        <w:tc>
          <w:tcPr>
            <w:tcW w:w="1100" w:type="dxa"/>
            <w:tcBorders>
              <w:top w:val="nil"/>
              <w:left w:val="nil"/>
              <w:bottom w:val="single" w:sz="4" w:space="0" w:color="auto"/>
              <w:right w:val="single" w:sz="4" w:space="0" w:color="auto"/>
            </w:tcBorders>
            <w:shd w:val="clear" w:color="auto" w:fill="auto"/>
            <w:noWrap/>
            <w:vAlign w:val="center"/>
            <w:hideMark/>
          </w:tcPr>
          <w:p w14:paraId="25EC281F"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-2061.1</w:t>
            </w:r>
          </w:p>
        </w:tc>
        <w:tc>
          <w:tcPr>
            <w:tcW w:w="1100" w:type="dxa"/>
            <w:tcBorders>
              <w:top w:val="nil"/>
              <w:left w:val="nil"/>
              <w:bottom w:val="single" w:sz="4" w:space="0" w:color="auto"/>
              <w:right w:val="single" w:sz="4" w:space="0" w:color="auto"/>
            </w:tcBorders>
            <w:shd w:val="clear" w:color="auto" w:fill="auto"/>
            <w:noWrap/>
            <w:vAlign w:val="center"/>
            <w:hideMark/>
          </w:tcPr>
          <w:p w14:paraId="6FCBEC5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-544.7</w:t>
            </w:r>
          </w:p>
        </w:tc>
        <w:tc>
          <w:tcPr>
            <w:tcW w:w="1100" w:type="dxa"/>
            <w:tcBorders>
              <w:top w:val="nil"/>
              <w:left w:val="nil"/>
              <w:bottom w:val="single" w:sz="4" w:space="0" w:color="auto"/>
              <w:right w:val="single" w:sz="4" w:space="0" w:color="auto"/>
            </w:tcBorders>
            <w:shd w:val="clear" w:color="auto" w:fill="auto"/>
            <w:noWrap/>
            <w:vAlign w:val="center"/>
            <w:hideMark/>
          </w:tcPr>
          <w:p w14:paraId="7D371048"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24.7</w:t>
            </w:r>
          </w:p>
        </w:tc>
        <w:tc>
          <w:tcPr>
            <w:tcW w:w="1100" w:type="dxa"/>
            <w:tcBorders>
              <w:top w:val="nil"/>
              <w:left w:val="nil"/>
              <w:bottom w:val="single" w:sz="4" w:space="0" w:color="auto"/>
              <w:right w:val="single" w:sz="4" w:space="0" w:color="auto"/>
            </w:tcBorders>
            <w:shd w:val="clear" w:color="auto" w:fill="auto"/>
            <w:noWrap/>
            <w:vAlign w:val="center"/>
            <w:hideMark/>
          </w:tcPr>
          <w:p w14:paraId="4478A76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-176.3</w:t>
            </w:r>
          </w:p>
        </w:tc>
        <w:tc>
          <w:tcPr>
            <w:tcW w:w="1100" w:type="dxa"/>
            <w:tcBorders>
              <w:top w:val="nil"/>
              <w:left w:val="nil"/>
              <w:bottom w:val="single" w:sz="4" w:space="0" w:color="auto"/>
              <w:right w:val="single" w:sz="4" w:space="0" w:color="auto"/>
            </w:tcBorders>
            <w:shd w:val="clear" w:color="auto" w:fill="auto"/>
            <w:noWrap/>
            <w:vAlign w:val="center"/>
            <w:hideMark/>
          </w:tcPr>
          <w:p w14:paraId="63BAB6AA"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-328.0</w:t>
            </w:r>
          </w:p>
        </w:tc>
        <w:tc>
          <w:tcPr>
            <w:tcW w:w="1100" w:type="dxa"/>
            <w:tcBorders>
              <w:top w:val="nil"/>
              <w:left w:val="nil"/>
              <w:bottom w:val="single" w:sz="4" w:space="0" w:color="auto"/>
              <w:right w:val="single" w:sz="4" w:space="0" w:color="auto"/>
            </w:tcBorders>
            <w:shd w:val="clear" w:color="auto" w:fill="auto"/>
            <w:noWrap/>
            <w:vAlign w:val="center"/>
            <w:hideMark/>
          </w:tcPr>
          <w:p w14:paraId="0CFE83F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201.9</w:t>
            </w:r>
          </w:p>
        </w:tc>
      </w:tr>
      <w:tr w:rsidR="00B142AD" w:rsidRPr="00B142AD" w14:paraId="2E041C32" w14:textId="77777777" w:rsidTr="00B142A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B040A38"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H3</w:t>
            </w:r>
          </w:p>
        </w:tc>
        <w:tc>
          <w:tcPr>
            <w:tcW w:w="1260" w:type="dxa"/>
            <w:tcBorders>
              <w:top w:val="nil"/>
              <w:left w:val="nil"/>
              <w:bottom w:val="single" w:sz="4" w:space="0" w:color="auto"/>
              <w:right w:val="single" w:sz="4" w:space="0" w:color="auto"/>
            </w:tcBorders>
            <w:shd w:val="clear" w:color="auto" w:fill="auto"/>
            <w:noWrap/>
            <w:vAlign w:val="center"/>
            <w:hideMark/>
          </w:tcPr>
          <w:p w14:paraId="5508BD44"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-523.3</w:t>
            </w:r>
          </w:p>
        </w:tc>
        <w:tc>
          <w:tcPr>
            <w:tcW w:w="1100" w:type="dxa"/>
            <w:tcBorders>
              <w:top w:val="nil"/>
              <w:left w:val="nil"/>
              <w:bottom w:val="single" w:sz="4" w:space="0" w:color="auto"/>
              <w:right w:val="single" w:sz="4" w:space="0" w:color="auto"/>
            </w:tcBorders>
            <w:shd w:val="clear" w:color="auto" w:fill="auto"/>
            <w:noWrap/>
            <w:vAlign w:val="center"/>
            <w:hideMark/>
          </w:tcPr>
          <w:p w14:paraId="4B51B903"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-1723.0</w:t>
            </w:r>
          </w:p>
        </w:tc>
        <w:tc>
          <w:tcPr>
            <w:tcW w:w="1100" w:type="dxa"/>
            <w:tcBorders>
              <w:top w:val="nil"/>
              <w:left w:val="nil"/>
              <w:bottom w:val="single" w:sz="4" w:space="0" w:color="auto"/>
              <w:right w:val="single" w:sz="4" w:space="0" w:color="auto"/>
            </w:tcBorders>
            <w:shd w:val="clear" w:color="000000" w:fill="FF665E"/>
            <w:noWrap/>
            <w:vAlign w:val="center"/>
            <w:hideMark/>
          </w:tcPr>
          <w:p w14:paraId="193383BB"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8385.3</w:t>
            </w:r>
          </w:p>
        </w:tc>
        <w:tc>
          <w:tcPr>
            <w:tcW w:w="1100" w:type="dxa"/>
            <w:tcBorders>
              <w:top w:val="nil"/>
              <w:left w:val="nil"/>
              <w:bottom w:val="single" w:sz="4" w:space="0" w:color="auto"/>
              <w:right w:val="single" w:sz="4" w:space="0" w:color="auto"/>
            </w:tcBorders>
            <w:shd w:val="clear" w:color="auto" w:fill="auto"/>
            <w:noWrap/>
            <w:vAlign w:val="center"/>
            <w:hideMark/>
          </w:tcPr>
          <w:p w14:paraId="68515607"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-4620.9</w:t>
            </w:r>
          </w:p>
        </w:tc>
        <w:tc>
          <w:tcPr>
            <w:tcW w:w="1100" w:type="dxa"/>
            <w:tcBorders>
              <w:top w:val="nil"/>
              <w:left w:val="nil"/>
              <w:bottom w:val="single" w:sz="4" w:space="0" w:color="auto"/>
              <w:right w:val="single" w:sz="4" w:space="0" w:color="auto"/>
            </w:tcBorders>
            <w:shd w:val="clear" w:color="auto" w:fill="auto"/>
            <w:noWrap/>
            <w:vAlign w:val="center"/>
            <w:hideMark/>
          </w:tcPr>
          <w:p w14:paraId="135E341F"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177.2</w:t>
            </w:r>
          </w:p>
        </w:tc>
        <w:tc>
          <w:tcPr>
            <w:tcW w:w="1100" w:type="dxa"/>
            <w:tcBorders>
              <w:top w:val="nil"/>
              <w:left w:val="nil"/>
              <w:bottom w:val="single" w:sz="4" w:space="0" w:color="auto"/>
              <w:right w:val="single" w:sz="4" w:space="0" w:color="auto"/>
            </w:tcBorders>
            <w:shd w:val="clear" w:color="auto" w:fill="auto"/>
            <w:noWrap/>
            <w:vAlign w:val="center"/>
            <w:hideMark/>
          </w:tcPr>
          <w:p w14:paraId="20023A1E"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-259.8</w:t>
            </w:r>
          </w:p>
        </w:tc>
        <w:tc>
          <w:tcPr>
            <w:tcW w:w="1100" w:type="dxa"/>
            <w:tcBorders>
              <w:top w:val="nil"/>
              <w:left w:val="nil"/>
              <w:bottom w:val="single" w:sz="4" w:space="0" w:color="auto"/>
              <w:right w:val="single" w:sz="4" w:space="0" w:color="auto"/>
            </w:tcBorders>
            <w:shd w:val="clear" w:color="auto" w:fill="auto"/>
            <w:noWrap/>
            <w:vAlign w:val="center"/>
            <w:hideMark/>
          </w:tcPr>
          <w:p w14:paraId="107C54DD"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-381.9</w:t>
            </w:r>
          </w:p>
        </w:tc>
        <w:tc>
          <w:tcPr>
            <w:tcW w:w="1100" w:type="dxa"/>
            <w:tcBorders>
              <w:top w:val="nil"/>
              <w:left w:val="nil"/>
              <w:bottom w:val="single" w:sz="4" w:space="0" w:color="auto"/>
              <w:right w:val="single" w:sz="4" w:space="0" w:color="auto"/>
            </w:tcBorders>
            <w:shd w:val="clear" w:color="auto" w:fill="auto"/>
            <w:noWrap/>
            <w:vAlign w:val="center"/>
            <w:hideMark/>
          </w:tcPr>
          <w:p w14:paraId="0CD04C1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65.1</w:t>
            </w:r>
          </w:p>
        </w:tc>
      </w:tr>
      <w:tr w:rsidR="00B142AD" w:rsidRPr="00B142AD" w14:paraId="1CAAE43C" w14:textId="77777777" w:rsidTr="00B142A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BA7E1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0383D642"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-1863.2</w:t>
            </w:r>
          </w:p>
        </w:tc>
        <w:tc>
          <w:tcPr>
            <w:tcW w:w="1100" w:type="dxa"/>
            <w:tcBorders>
              <w:top w:val="nil"/>
              <w:left w:val="nil"/>
              <w:bottom w:val="single" w:sz="4" w:space="0" w:color="auto"/>
              <w:right w:val="single" w:sz="4" w:space="0" w:color="auto"/>
            </w:tcBorders>
            <w:shd w:val="clear" w:color="auto" w:fill="auto"/>
            <w:noWrap/>
            <w:vAlign w:val="center"/>
            <w:hideMark/>
          </w:tcPr>
          <w:p w14:paraId="73BF415E"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-525.2</w:t>
            </w:r>
          </w:p>
        </w:tc>
        <w:tc>
          <w:tcPr>
            <w:tcW w:w="1100" w:type="dxa"/>
            <w:tcBorders>
              <w:top w:val="nil"/>
              <w:left w:val="nil"/>
              <w:bottom w:val="single" w:sz="4" w:space="0" w:color="auto"/>
              <w:right w:val="single" w:sz="4" w:space="0" w:color="auto"/>
            </w:tcBorders>
            <w:shd w:val="clear" w:color="auto" w:fill="auto"/>
            <w:noWrap/>
            <w:vAlign w:val="center"/>
            <w:hideMark/>
          </w:tcPr>
          <w:p w14:paraId="0B3BB77A"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-4418.2</w:t>
            </w:r>
          </w:p>
        </w:tc>
        <w:tc>
          <w:tcPr>
            <w:tcW w:w="1100" w:type="dxa"/>
            <w:tcBorders>
              <w:top w:val="nil"/>
              <w:left w:val="nil"/>
              <w:bottom w:val="single" w:sz="4" w:space="0" w:color="auto"/>
              <w:right w:val="single" w:sz="4" w:space="0" w:color="auto"/>
            </w:tcBorders>
            <w:shd w:val="clear" w:color="000000" w:fill="FF665E"/>
            <w:noWrap/>
            <w:vAlign w:val="center"/>
            <w:hideMark/>
          </w:tcPr>
          <w:p w14:paraId="0CFA6E68"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8496.6</w:t>
            </w:r>
          </w:p>
        </w:tc>
        <w:tc>
          <w:tcPr>
            <w:tcW w:w="1100" w:type="dxa"/>
            <w:tcBorders>
              <w:top w:val="nil"/>
              <w:left w:val="nil"/>
              <w:bottom w:val="single" w:sz="4" w:space="0" w:color="auto"/>
              <w:right w:val="single" w:sz="4" w:space="0" w:color="auto"/>
            </w:tcBorders>
            <w:shd w:val="clear" w:color="auto" w:fill="auto"/>
            <w:noWrap/>
            <w:vAlign w:val="center"/>
            <w:hideMark/>
          </w:tcPr>
          <w:p w14:paraId="7E6A5043"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-442.7</w:t>
            </w:r>
          </w:p>
        </w:tc>
        <w:tc>
          <w:tcPr>
            <w:tcW w:w="1100" w:type="dxa"/>
            <w:tcBorders>
              <w:top w:val="nil"/>
              <w:left w:val="nil"/>
              <w:bottom w:val="single" w:sz="4" w:space="0" w:color="auto"/>
              <w:right w:val="single" w:sz="4" w:space="0" w:color="auto"/>
            </w:tcBorders>
            <w:shd w:val="clear" w:color="auto" w:fill="auto"/>
            <w:noWrap/>
            <w:vAlign w:val="center"/>
            <w:hideMark/>
          </w:tcPr>
          <w:p w14:paraId="4F961B4A"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320.4</w:t>
            </w:r>
          </w:p>
        </w:tc>
        <w:tc>
          <w:tcPr>
            <w:tcW w:w="1100" w:type="dxa"/>
            <w:tcBorders>
              <w:top w:val="nil"/>
              <w:left w:val="nil"/>
              <w:bottom w:val="single" w:sz="4" w:space="0" w:color="auto"/>
              <w:right w:val="single" w:sz="4" w:space="0" w:color="auto"/>
            </w:tcBorders>
            <w:shd w:val="clear" w:color="auto" w:fill="auto"/>
            <w:noWrap/>
            <w:vAlign w:val="center"/>
            <w:hideMark/>
          </w:tcPr>
          <w:p w14:paraId="4CA1D6F3"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110.8</w:t>
            </w:r>
          </w:p>
        </w:tc>
        <w:tc>
          <w:tcPr>
            <w:tcW w:w="1100" w:type="dxa"/>
            <w:tcBorders>
              <w:top w:val="nil"/>
              <w:left w:val="nil"/>
              <w:bottom w:val="single" w:sz="4" w:space="0" w:color="auto"/>
              <w:right w:val="single" w:sz="4" w:space="0" w:color="auto"/>
            </w:tcBorders>
            <w:shd w:val="clear" w:color="auto" w:fill="auto"/>
            <w:noWrap/>
            <w:vAlign w:val="center"/>
            <w:hideMark/>
          </w:tcPr>
          <w:p w14:paraId="77C005C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-559.7</w:t>
            </w:r>
          </w:p>
        </w:tc>
      </w:tr>
      <w:tr w:rsidR="00B142AD" w:rsidRPr="00B142AD" w14:paraId="28DD1BC5" w14:textId="77777777" w:rsidTr="00B142A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302A12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76ECEFFD"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-123.3</w:t>
            </w:r>
          </w:p>
        </w:tc>
        <w:tc>
          <w:tcPr>
            <w:tcW w:w="1100" w:type="dxa"/>
            <w:tcBorders>
              <w:top w:val="nil"/>
              <w:left w:val="nil"/>
              <w:bottom w:val="single" w:sz="4" w:space="0" w:color="auto"/>
              <w:right w:val="single" w:sz="4" w:space="0" w:color="auto"/>
            </w:tcBorders>
            <w:shd w:val="clear" w:color="auto" w:fill="auto"/>
            <w:noWrap/>
            <w:vAlign w:val="center"/>
            <w:hideMark/>
          </w:tcPr>
          <w:p w14:paraId="7ABFBE2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170.4</w:t>
            </w:r>
          </w:p>
        </w:tc>
        <w:tc>
          <w:tcPr>
            <w:tcW w:w="1100" w:type="dxa"/>
            <w:tcBorders>
              <w:top w:val="nil"/>
              <w:left w:val="nil"/>
              <w:bottom w:val="single" w:sz="4" w:space="0" w:color="auto"/>
              <w:right w:val="single" w:sz="4" w:space="0" w:color="auto"/>
            </w:tcBorders>
            <w:shd w:val="clear" w:color="auto" w:fill="auto"/>
            <w:noWrap/>
            <w:vAlign w:val="center"/>
            <w:hideMark/>
          </w:tcPr>
          <w:p w14:paraId="28EF117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307.9</w:t>
            </w:r>
          </w:p>
        </w:tc>
        <w:tc>
          <w:tcPr>
            <w:tcW w:w="1100" w:type="dxa"/>
            <w:tcBorders>
              <w:top w:val="nil"/>
              <w:left w:val="nil"/>
              <w:bottom w:val="single" w:sz="4" w:space="0" w:color="auto"/>
              <w:right w:val="single" w:sz="4" w:space="0" w:color="auto"/>
            </w:tcBorders>
            <w:shd w:val="clear" w:color="auto" w:fill="auto"/>
            <w:noWrap/>
            <w:vAlign w:val="center"/>
            <w:hideMark/>
          </w:tcPr>
          <w:p w14:paraId="767E1C0E"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-377.9</w:t>
            </w:r>
          </w:p>
        </w:tc>
        <w:tc>
          <w:tcPr>
            <w:tcW w:w="1100" w:type="dxa"/>
            <w:tcBorders>
              <w:top w:val="nil"/>
              <w:left w:val="nil"/>
              <w:bottom w:val="single" w:sz="4" w:space="0" w:color="auto"/>
              <w:right w:val="single" w:sz="4" w:space="0" w:color="auto"/>
            </w:tcBorders>
            <w:shd w:val="clear" w:color="000000" w:fill="FF665E"/>
            <w:noWrap/>
            <w:vAlign w:val="center"/>
            <w:hideMark/>
          </w:tcPr>
          <w:p w14:paraId="5F0741C4"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7339.5</w:t>
            </w:r>
          </w:p>
        </w:tc>
        <w:tc>
          <w:tcPr>
            <w:tcW w:w="1100" w:type="dxa"/>
            <w:tcBorders>
              <w:top w:val="nil"/>
              <w:left w:val="nil"/>
              <w:bottom w:val="single" w:sz="4" w:space="0" w:color="auto"/>
              <w:right w:val="single" w:sz="4" w:space="0" w:color="auto"/>
            </w:tcBorders>
            <w:shd w:val="clear" w:color="auto" w:fill="auto"/>
            <w:noWrap/>
            <w:vAlign w:val="center"/>
            <w:hideMark/>
          </w:tcPr>
          <w:p w14:paraId="3472DFA2"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876.5</w:t>
            </w:r>
          </w:p>
        </w:tc>
        <w:tc>
          <w:tcPr>
            <w:tcW w:w="1100" w:type="dxa"/>
            <w:tcBorders>
              <w:top w:val="nil"/>
              <w:left w:val="nil"/>
              <w:bottom w:val="single" w:sz="4" w:space="0" w:color="auto"/>
              <w:right w:val="single" w:sz="4" w:space="0" w:color="auto"/>
            </w:tcBorders>
            <w:shd w:val="clear" w:color="auto" w:fill="auto"/>
            <w:noWrap/>
            <w:vAlign w:val="center"/>
            <w:hideMark/>
          </w:tcPr>
          <w:p w14:paraId="35FA251D"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-1628.8</w:t>
            </w:r>
          </w:p>
        </w:tc>
        <w:tc>
          <w:tcPr>
            <w:tcW w:w="1100" w:type="dxa"/>
            <w:tcBorders>
              <w:top w:val="nil"/>
              <w:left w:val="nil"/>
              <w:bottom w:val="single" w:sz="4" w:space="0" w:color="auto"/>
              <w:right w:val="single" w:sz="4" w:space="0" w:color="auto"/>
            </w:tcBorders>
            <w:shd w:val="clear" w:color="auto" w:fill="auto"/>
            <w:noWrap/>
            <w:vAlign w:val="center"/>
            <w:hideMark/>
          </w:tcPr>
          <w:p w14:paraId="586EAC84"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776.8</w:t>
            </w:r>
          </w:p>
        </w:tc>
      </w:tr>
      <w:tr w:rsidR="00B142AD" w:rsidRPr="00B142AD" w14:paraId="2DB9D0EF" w14:textId="77777777" w:rsidTr="00B142A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57F29E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3A77A537"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134.7</w:t>
            </w:r>
          </w:p>
        </w:tc>
        <w:tc>
          <w:tcPr>
            <w:tcW w:w="1100" w:type="dxa"/>
            <w:tcBorders>
              <w:top w:val="nil"/>
              <w:left w:val="nil"/>
              <w:bottom w:val="single" w:sz="4" w:space="0" w:color="auto"/>
              <w:right w:val="single" w:sz="4" w:space="0" w:color="auto"/>
            </w:tcBorders>
            <w:shd w:val="clear" w:color="auto" w:fill="auto"/>
            <w:noWrap/>
            <w:vAlign w:val="center"/>
            <w:hideMark/>
          </w:tcPr>
          <w:p w14:paraId="1B09F318"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-178.5</w:t>
            </w:r>
          </w:p>
        </w:tc>
        <w:tc>
          <w:tcPr>
            <w:tcW w:w="1100" w:type="dxa"/>
            <w:tcBorders>
              <w:top w:val="nil"/>
              <w:left w:val="nil"/>
              <w:bottom w:val="single" w:sz="4" w:space="0" w:color="auto"/>
              <w:right w:val="single" w:sz="4" w:space="0" w:color="auto"/>
            </w:tcBorders>
            <w:shd w:val="clear" w:color="auto" w:fill="auto"/>
            <w:noWrap/>
            <w:vAlign w:val="center"/>
            <w:hideMark/>
          </w:tcPr>
          <w:p w14:paraId="67BF9777"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-266.9</w:t>
            </w:r>
          </w:p>
        </w:tc>
        <w:tc>
          <w:tcPr>
            <w:tcW w:w="1100" w:type="dxa"/>
            <w:tcBorders>
              <w:top w:val="nil"/>
              <w:left w:val="nil"/>
              <w:bottom w:val="single" w:sz="4" w:space="0" w:color="auto"/>
              <w:right w:val="single" w:sz="4" w:space="0" w:color="auto"/>
            </w:tcBorders>
            <w:shd w:val="clear" w:color="auto" w:fill="auto"/>
            <w:noWrap/>
            <w:vAlign w:val="center"/>
            <w:hideMark/>
          </w:tcPr>
          <w:p w14:paraId="3C228F77"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294.2</w:t>
            </w:r>
          </w:p>
        </w:tc>
        <w:tc>
          <w:tcPr>
            <w:tcW w:w="1100" w:type="dxa"/>
            <w:tcBorders>
              <w:top w:val="nil"/>
              <w:left w:val="nil"/>
              <w:bottom w:val="single" w:sz="4" w:space="0" w:color="auto"/>
              <w:right w:val="single" w:sz="4" w:space="0" w:color="auto"/>
            </w:tcBorders>
            <w:shd w:val="clear" w:color="auto" w:fill="auto"/>
            <w:noWrap/>
            <w:vAlign w:val="center"/>
            <w:hideMark/>
          </w:tcPr>
          <w:p w14:paraId="14E69CE7"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1302.4</w:t>
            </w:r>
          </w:p>
        </w:tc>
        <w:tc>
          <w:tcPr>
            <w:tcW w:w="1100" w:type="dxa"/>
            <w:tcBorders>
              <w:top w:val="nil"/>
              <w:left w:val="nil"/>
              <w:bottom w:val="single" w:sz="4" w:space="0" w:color="auto"/>
              <w:right w:val="single" w:sz="4" w:space="0" w:color="auto"/>
            </w:tcBorders>
            <w:shd w:val="clear" w:color="000000" w:fill="FF665E"/>
            <w:noWrap/>
            <w:vAlign w:val="center"/>
            <w:hideMark/>
          </w:tcPr>
          <w:p w14:paraId="6E1E0722"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7453.2</w:t>
            </w:r>
          </w:p>
        </w:tc>
        <w:tc>
          <w:tcPr>
            <w:tcW w:w="1100" w:type="dxa"/>
            <w:tcBorders>
              <w:top w:val="nil"/>
              <w:left w:val="nil"/>
              <w:bottom w:val="single" w:sz="4" w:space="0" w:color="auto"/>
              <w:right w:val="single" w:sz="4" w:space="0" w:color="auto"/>
            </w:tcBorders>
            <w:shd w:val="clear" w:color="auto" w:fill="auto"/>
            <w:noWrap/>
            <w:vAlign w:val="center"/>
            <w:hideMark/>
          </w:tcPr>
          <w:p w14:paraId="11048C8E"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636.0</w:t>
            </w:r>
          </w:p>
        </w:tc>
        <w:tc>
          <w:tcPr>
            <w:tcW w:w="1100" w:type="dxa"/>
            <w:tcBorders>
              <w:top w:val="nil"/>
              <w:left w:val="nil"/>
              <w:bottom w:val="single" w:sz="4" w:space="0" w:color="auto"/>
              <w:right w:val="single" w:sz="4" w:space="0" w:color="auto"/>
            </w:tcBorders>
            <w:shd w:val="clear" w:color="auto" w:fill="auto"/>
            <w:noWrap/>
            <w:vAlign w:val="center"/>
            <w:hideMark/>
          </w:tcPr>
          <w:p w14:paraId="7690D7F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-1626.4</w:t>
            </w:r>
          </w:p>
        </w:tc>
      </w:tr>
      <w:tr w:rsidR="00B142AD" w:rsidRPr="00B142AD" w14:paraId="5B3E4193" w14:textId="77777777" w:rsidTr="00B142A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C912F46"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78CF7116"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202.8</w:t>
            </w:r>
          </w:p>
        </w:tc>
        <w:tc>
          <w:tcPr>
            <w:tcW w:w="1100" w:type="dxa"/>
            <w:tcBorders>
              <w:top w:val="nil"/>
              <w:left w:val="nil"/>
              <w:bottom w:val="single" w:sz="4" w:space="0" w:color="auto"/>
              <w:right w:val="single" w:sz="4" w:space="0" w:color="auto"/>
            </w:tcBorders>
            <w:shd w:val="clear" w:color="auto" w:fill="auto"/>
            <w:noWrap/>
            <w:vAlign w:val="center"/>
            <w:hideMark/>
          </w:tcPr>
          <w:p w14:paraId="49323EF8"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-248.6</w:t>
            </w:r>
          </w:p>
        </w:tc>
        <w:tc>
          <w:tcPr>
            <w:tcW w:w="1100" w:type="dxa"/>
            <w:tcBorders>
              <w:top w:val="nil"/>
              <w:left w:val="nil"/>
              <w:bottom w:val="single" w:sz="4" w:space="0" w:color="auto"/>
              <w:right w:val="single" w:sz="4" w:space="0" w:color="auto"/>
            </w:tcBorders>
            <w:shd w:val="clear" w:color="auto" w:fill="auto"/>
            <w:noWrap/>
            <w:vAlign w:val="center"/>
            <w:hideMark/>
          </w:tcPr>
          <w:p w14:paraId="27A6922D"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-319.2</w:t>
            </w:r>
          </w:p>
        </w:tc>
        <w:tc>
          <w:tcPr>
            <w:tcW w:w="1100" w:type="dxa"/>
            <w:tcBorders>
              <w:top w:val="nil"/>
              <w:left w:val="nil"/>
              <w:bottom w:val="single" w:sz="4" w:space="0" w:color="auto"/>
              <w:right w:val="single" w:sz="4" w:space="0" w:color="auto"/>
            </w:tcBorders>
            <w:shd w:val="clear" w:color="auto" w:fill="auto"/>
            <w:noWrap/>
            <w:vAlign w:val="center"/>
            <w:hideMark/>
          </w:tcPr>
          <w:p w14:paraId="3C429945"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259.8</w:t>
            </w:r>
          </w:p>
        </w:tc>
        <w:tc>
          <w:tcPr>
            <w:tcW w:w="1100" w:type="dxa"/>
            <w:tcBorders>
              <w:top w:val="nil"/>
              <w:left w:val="nil"/>
              <w:bottom w:val="single" w:sz="4" w:space="0" w:color="auto"/>
              <w:right w:val="single" w:sz="4" w:space="0" w:color="auto"/>
            </w:tcBorders>
            <w:shd w:val="clear" w:color="auto" w:fill="auto"/>
            <w:noWrap/>
            <w:vAlign w:val="center"/>
            <w:hideMark/>
          </w:tcPr>
          <w:p w14:paraId="61FECC7F"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-1011.9</w:t>
            </w:r>
          </w:p>
        </w:tc>
        <w:tc>
          <w:tcPr>
            <w:tcW w:w="1100" w:type="dxa"/>
            <w:tcBorders>
              <w:top w:val="nil"/>
              <w:left w:val="nil"/>
              <w:bottom w:val="single" w:sz="4" w:space="0" w:color="auto"/>
              <w:right w:val="single" w:sz="4" w:space="0" w:color="auto"/>
            </w:tcBorders>
            <w:shd w:val="clear" w:color="auto" w:fill="auto"/>
            <w:noWrap/>
            <w:vAlign w:val="center"/>
            <w:hideMark/>
          </w:tcPr>
          <w:p w14:paraId="06F81B94"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1544.1</w:t>
            </w:r>
          </w:p>
        </w:tc>
        <w:tc>
          <w:tcPr>
            <w:tcW w:w="1100" w:type="dxa"/>
            <w:tcBorders>
              <w:top w:val="nil"/>
              <w:left w:val="nil"/>
              <w:bottom w:val="single" w:sz="4" w:space="0" w:color="auto"/>
              <w:right w:val="single" w:sz="4" w:space="0" w:color="auto"/>
            </w:tcBorders>
            <w:shd w:val="clear" w:color="000000" w:fill="FF665E"/>
            <w:noWrap/>
            <w:vAlign w:val="center"/>
            <w:hideMark/>
          </w:tcPr>
          <w:p w14:paraId="77469E68"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7961.9</w:t>
            </w:r>
          </w:p>
        </w:tc>
        <w:tc>
          <w:tcPr>
            <w:tcW w:w="1100" w:type="dxa"/>
            <w:tcBorders>
              <w:top w:val="nil"/>
              <w:left w:val="nil"/>
              <w:bottom w:val="single" w:sz="4" w:space="0" w:color="auto"/>
              <w:right w:val="single" w:sz="4" w:space="0" w:color="auto"/>
            </w:tcBorders>
            <w:shd w:val="clear" w:color="auto" w:fill="auto"/>
            <w:noWrap/>
            <w:vAlign w:val="center"/>
            <w:hideMark/>
          </w:tcPr>
          <w:p w14:paraId="6B37EAF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743.7</w:t>
            </w:r>
          </w:p>
        </w:tc>
      </w:tr>
      <w:tr w:rsidR="00B142AD" w:rsidRPr="00B142AD" w14:paraId="25417E14" w14:textId="77777777" w:rsidTr="00B142A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668CA0"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3F2DC95D"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-284.1</w:t>
            </w:r>
          </w:p>
        </w:tc>
        <w:tc>
          <w:tcPr>
            <w:tcW w:w="1100" w:type="dxa"/>
            <w:tcBorders>
              <w:top w:val="nil"/>
              <w:left w:val="nil"/>
              <w:bottom w:val="single" w:sz="4" w:space="0" w:color="auto"/>
              <w:right w:val="single" w:sz="4" w:space="0" w:color="auto"/>
            </w:tcBorders>
            <w:shd w:val="clear" w:color="auto" w:fill="auto"/>
            <w:noWrap/>
            <w:vAlign w:val="center"/>
            <w:hideMark/>
          </w:tcPr>
          <w:p w14:paraId="5A92DCB6"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396.0</w:t>
            </w:r>
          </w:p>
        </w:tc>
        <w:tc>
          <w:tcPr>
            <w:tcW w:w="1100" w:type="dxa"/>
            <w:tcBorders>
              <w:top w:val="nil"/>
              <w:left w:val="nil"/>
              <w:bottom w:val="single" w:sz="4" w:space="0" w:color="auto"/>
              <w:right w:val="single" w:sz="4" w:space="0" w:color="auto"/>
            </w:tcBorders>
            <w:shd w:val="clear" w:color="auto" w:fill="auto"/>
            <w:noWrap/>
            <w:vAlign w:val="center"/>
            <w:hideMark/>
          </w:tcPr>
          <w:p w14:paraId="4F2A097C"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257.5</w:t>
            </w:r>
          </w:p>
        </w:tc>
        <w:tc>
          <w:tcPr>
            <w:tcW w:w="1100" w:type="dxa"/>
            <w:tcBorders>
              <w:top w:val="nil"/>
              <w:left w:val="nil"/>
              <w:bottom w:val="single" w:sz="4" w:space="0" w:color="auto"/>
              <w:right w:val="single" w:sz="4" w:space="0" w:color="auto"/>
            </w:tcBorders>
            <w:shd w:val="clear" w:color="auto" w:fill="auto"/>
            <w:noWrap/>
            <w:vAlign w:val="center"/>
            <w:hideMark/>
          </w:tcPr>
          <w:p w14:paraId="1ABAABF2"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-459.4</w:t>
            </w:r>
          </w:p>
        </w:tc>
        <w:tc>
          <w:tcPr>
            <w:tcW w:w="1100" w:type="dxa"/>
            <w:tcBorders>
              <w:top w:val="nil"/>
              <w:left w:val="nil"/>
              <w:bottom w:val="single" w:sz="4" w:space="0" w:color="auto"/>
              <w:right w:val="single" w:sz="4" w:space="0" w:color="auto"/>
            </w:tcBorders>
            <w:shd w:val="clear" w:color="auto" w:fill="auto"/>
            <w:noWrap/>
            <w:vAlign w:val="center"/>
            <w:hideMark/>
          </w:tcPr>
          <w:p w14:paraId="06632AD9"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1367.6</w:t>
            </w:r>
          </w:p>
        </w:tc>
        <w:tc>
          <w:tcPr>
            <w:tcW w:w="1100" w:type="dxa"/>
            <w:tcBorders>
              <w:top w:val="nil"/>
              <w:left w:val="nil"/>
              <w:bottom w:val="single" w:sz="4" w:space="0" w:color="auto"/>
              <w:right w:val="single" w:sz="4" w:space="0" w:color="auto"/>
            </w:tcBorders>
            <w:shd w:val="clear" w:color="auto" w:fill="auto"/>
            <w:noWrap/>
            <w:vAlign w:val="center"/>
            <w:hideMark/>
          </w:tcPr>
          <w:p w14:paraId="256F88B2"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-986.9</w:t>
            </w:r>
          </w:p>
        </w:tc>
        <w:tc>
          <w:tcPr>
            <w:tcW w:w="1100" w:type="dxa"/>
            <w:tcBorders>
              <w:top w:val="nil"/>
              <w:left w:val="nil"/>
              <w:bottom w:val="single" w:sz="4" w:space="0" w:color="auto"/>
              <w:right w:val="single" w:sz="4" w:space="0" w:color="auto"/>
            </w:tcBorders>
            <w:shd w:val="clear" w:color="auto" w:fill="auto"/>
            <w:noWrap/>
            <w:vAlign w:val="center"/>
            <w:hideMark/>
          </w:tcPr>
          <w:p w14:paraId="42DBE18A"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1110.3</w:t>
            </w:r>
          </w:p>
        </w:tc>
        <w:tc>
          <w:tcPr>
            <w:tcW w:w="1100" w:type="dxa"/>
            <w:tcBorders>
              <w:top w:val="nil"/>
              <w:left w:val="nil"/>
              <w:bottom w:val="single" w:sz="4" w:space="0" w:color="auto"/>
              <w:right w:val="single" w:sz="4" w:space="0" w:color="auto"/>
            </w:tcBorders>
            <w:shd w:val="clear" w:color="000000" w:fill="FF665E"/>
            <w:noWrap/>
            <w:vAlign w:val="center"/>
            <w:hideMark/>
          </w:tcPr>
          <w:p w14:paraId="086852EA" w14:textId="77777777" w:rsidR="00B142AD" w:rsidRPr="00B142AD" w:rsidRDefault="00B142AD" w:rsidP="00B142AD">
            <w:pPr>
              <w:widowControl/>
              <w:suppressAutoHyphens w:val="0"/>
              <w:jc w:val="center"/>
              <w:rPr>
                <w:rFonts w:ascii="Calibri" w:hAnsi="Calibri"/>
                <w:color w:val="000000"/>
                <w:lang w:eastAsia="en-US"/>
              </w:rPr>
            </w:pPr>
            <w:r w:rsidRPr="00B142AD">
              <w:rPr>
                <w:rFonts w:ascii="Calibri" w:hAnsi="Calibri"/>
                <w:color w:val="000000"/>
                <w:lang w:eastAsia="en-US"/>
              </w:rPr>
              <w:t>8496.3</w:t>
            </w:r>
          </w:p>
        </w:tc>
      </w:tr>
    </w:tbl>
    <w:p w14:paraId="7F488538" w14:textId="77777777" w:rsidR="008E6A20" w:rsidRDefault="008E6A20">
      <w:pPr>
        <w:pStyle w:val="BodyText"/>
      </w:pPr>
    </w:p>
    <w:p w14:paraId="25775144" w14:textId="258CA097" w:rsidR="000C07AD" w:rsidRDefault="008169F6">
      <w:pPr>
        <w:pStyle w:val="Caption1"/>
        <w:spacing w:before="28" w:after="28"/>
        <w:jc w:val="center"/>
      </w:pPr>
      <w:r>
        <w:rPr>
          <w:i/>
          <w:iCs/>
          <w:u w:val="single"/>
        </w:rPr>
        <w:t>Table - Main couplings and cross couplings</w:t>
      </w:r>
    </w:p>
    <w:p w14:paraId="6D75688E" w14:textId="77777777" w:rsidR="000C07AD" w:rsidRDefault="000C07AD">
      <w:pPr>
        <w:pStyle w:val="Caption1"/>
        <w:spacing w:before="28" w:after="28"/>
        <w:jc w:val="center"/>
      </w:pPr>
    </w:p>
    <w:p w14:paraId="4C38FB08" w14:textId="0F9BB47C" w:rsidR="000C07AD" w:rsidRDefault="008169F6">
      <w:pPr>
        <w:pStyle w:val="BodyText"/>
      </w:pPr>
      <w:bookmarkStart w:id="107" w:name="__DdeLink__7799_1262773321"/>
      <w:bookmarkEnd w:id="107"/>
      <w:r>
        <w:t xml:space="preserve">. </w:t>
      </w:r>
      <w:r w:rsidR="004F5043">
        <w:rPr>
          <w:b/>
          <w:bCs/>
          <w:i/>
          <w:iCs/>
        </w:rPr>
        <w:t>Drive of 1000 counts</w:t>
      </w:r>
    </w:p>
    <w:p w14:paraId="41034E07" w14:textId="6405BB92" w:rsidR="000C07AD" w:rsidRDefault="008169F6">
      <w:pPr>
        <w:pStyle w:val="Caption1"/>
        <w:spacing w:before="28" w:after="28"/>
        <w:jc w:val="center"/>
      </w:pPr>
      <w:r>
        <w:rPr>
          <w:i/>
          <w:iCs/>
          <w:u w:val="single"/>
        </w:rPr>
        <w:t>Table - Main couplings and cross couplings</w:t>
      </w:r>
    </w:p>
    <w:p w14:paraId="36D54081" w14:textId="77777777" w:rsidR="000C07AD" w:rsidRDefault="008169F6">
      <w:pPr>
        <w:pStyle w:val="BodyText"/>
      </w:pPr>
      <w:r>
        <w:t xml:space="preserve">. </w:t>
      </w:r>
      <w:r>
        <w:rPr>
          <w:b/>
          <w:bCs/>
          <w:i/>
          <w:iCs/>
        </w:rPr>
        <w:t>Drive of 2500 counts</w:t>
      </w:r>
    </w:p>
    <w:p w14:paraId="2E186629" w14:textId="7E872BF6" w:rsidR="000C07AD" w:rsidRDefault="008169F6">
      <w:pPr>
        <w:pStyle w:val="Caption1"/>
        <w:spacing w:before="28" w:after="28"/>
        <w:jc w:val="center"/>
      </w:pPr>
      <w:r>
        <w:rPr>
          <w:i/>
          <w:iCs/>
          <w:u w:val="single"/>
        </w:rPr>
        <w:t>Table - Main couplings and cross couplings</w:t>
      </w:r>
    </w:p>
    <w:p w14:paraId="79140FCD" w14:textId="77777777" w:rsidR="000C07AD" w:rsidRDefault="008169F6">
      <w:pPr>
        <w:pStyle w:val="line886"/>
        <w:spacing w:before="28" w:after="28"/>
        <w:jc w:val="both"/>
        <w:rPr>
          <w:u w:val="single"/>
        </w:rPr>
      </w:pPr>
      <w:r>
        <w:t xml:space="preserve"> </w:t>
      </w:r>
    </w:p>
    <w:p w14:paraId="11AF34AB" w14:textId="77777777" w:rsidR="000C07AD" w:rsidRDefault="008169F6">
      <w:pPr>
        <w:pStyle w:val="line886"/>
        <w:spacing w:before="28" w:after="28"/>
        <w:jc w:val="both"/>
      </w:pPr>
      <w:bookmarkStart w:id="108" w:name="__DdeLink__7839_1262773321"/>
      <w:bookmarkEnd w:id="108"/>
      <w:r>
        <w:rPr>
          <w:u w:val="single"/>
        </w:rPr>
        <w:lastRenderedPageBreak/>
        <w:t>Issues/difficulties encountered during this test</w:t>
      </w:r>
      <w:r>
        <w:t xml:space="preserve">: </w:t>
      </w:r>
    </w:p>
    <w:p w14:paraId="09844E14" w14:textId="6F50300B" w:rsidR="000C07AD" w:rsidRPr="00211A75" w:rsidRDefault="004D56E6">
      <w:pPr>
        <w:pStyle w:val="line886"/>
        <w:spacing w:before="28" w:after="28"/>
        <w:jc w:val="both"/>
        <w:rPr>
          <w:b/>
          <w:color w:val="FF0000"/>
        </w:rPr>
      </w:pPr>
      <w:r w:rsidRPr="00211A75">
        <w:rPr>
          <w:b/>
          <w:color w:val="FF0000"/>
        </w:rPr>
        <w:t>Drive of 1000 and 2500 counts were skipped. Static_Test_Local_Basis_HEPI.m drives at 5000 counts only.</w:t>
      </w:r>
    </w:p>
    <w:p w14:paraId="28565B47" w14:textId="77777777" w:rsidR="004D56E6" w:rsidRDefault="004D56E6">
      <w:pPr>
        <w:pStyle w:val="line886"/>
        <w:spacing w:before="28" w:after="28"/>
        <w:jc w:val="both"/>
      </w:pPr>
    </w:p>
    <w:p w14:paraId="1E5B4034" w14:textId="18783B09" w:rsidR="000C07AD" w:rsidRDefault="008169F6" w:rsidP="004F5043">
      <w:r>
        <w:rPr>
          <w:b/>
        </w:rPr>
        <w:t>Acceptance criteria:</w:t>
      </w:r>
    </w:p>
    <w:p w14:paraId="2DBAD66B" w14:textId="77777777" w:rsidR="000C07AD" w:rsidRDefault="008169F6">
      <w:pPr>
        <w:numPr>
          <w:ilvl w:val="0"/>
          <w:numId w:val="2"/>
        </w:numPr>
        <w:tabs>
          <w:tab w:val="left" w:pos="720"/>
        </w:tabs>
        <w:suppressAutoHyphens w:val="0"/>
        <w:spacing w:after="200" w:line="276" w:lineRule="auto"/>
        <w:jc w:val="both"/>
      </w:pPr>
      <w:bookmarkStart w:id="109" w:name="__DdeLink__7830_1262773321"/>
      <w:bookmarkEnd w:id="109"/>
      <w:r>
        <w:t>The results in these three tables must be the same (within xxx%)</w:t>
      </w:r>
    </w:p>
    <w:p w14:paraId="73C0A44E" w14:textId="77777777" w:rsidR="000C07AD" w:rsidRDefault="000C07AD">
      <w:pPr>
        <w:pStyle w:val="line886"/>
        <w:spacing w:before="28" w:after="28"/>
        <w:jc w:val="both"/>
      </w:pPr>
    </w:p>
    <w:p w14:paraId="406C3195" w14:textId="7250051D" w:rsidR="000C07AD" w:rsidRDefault="008169F6">
      <w:pPr>
        <w:tabs>
          <w:tab w:val="left" w:pos="360"/>
          <w:tab w:val="left" w:pos="5220"/>
          <w:tab w:val="left" w:pos="7470"/>
        </w:tabs>
        <w:suppressAutoHyphens w:val="0"/>
        <w:spacing w:after="200" w:line="276" w:lineRule="auto"/>
        <w:jc w:val="both"/>
        <w:rPr>
          <w:b/>
        </w:rPr>
      </w:pPr>
      <w:bookmarkStart w:id="110" w:name="__DdeLink__7832_1262773321"/>
      <w:r>
        <w:rPr>
          <w:b/>
        </w:rPr>
        <w:t>Test result:</w:t>
      </w:r>
      <w:r>
        <w:rPr>
          <w:b/>
        </w:rPr>
        <w:tab/>
        <w:t xml:space="preserve">Passed: </w:t>
      </w:r>
      <w:r>
        <w:rPr>
          <w:b/>
          <w:u w:val="single"/>
        </w:rPr>
        <w:t xml:space="preserve">   </w:t>
      </w:r>
      <w:r w:rsidR="004D56E6">
        <w:rPr>
          <w:b/>
          <w:u w:val="single"/>
        </w:rPr>
        <w:t>X</w:t>
      </w:r>
      <w:r>
        <w:rPr>
          <w:b/>
          <w:u w:val="single"/>
        </w:rPr>
        <w:t xml:space="preserve">   </w:t>
      </w:r>
      <w:r>
        <w:rPr>
          <w:b/>
        </w:rPr>
        <w:tab/>
        <w:t xml:space="preserve">Failed: </w:t>
      </w:r>
      <w:r>
        <w:rPr>
          <w:b/>
          <w:u w:val="single"/>
        </w:rPr>
        <w:t xml:space="preserve">       </w:t>
      </w:r>
      <w:r>
        <w:rPr>
          <w:b/>
        </w:rPr>
        <w:t xml:space="preserve">  </w:t>
      </w:r>
      <w:bookmarkEnd w:id="110"/>
      <w:r>
        <w:rPr>
          <w:b/>
          <w:color w:val="FFFFFF"/>
        </w:rPr>
        <w:t>.</w:t>
      </w:r>
    </w:p>
    <w:p w14:paraId="11B6F4AD" w14:textId="77777777" w:rsidR="000C07AD" w:rsidRDefault="000C07AD">
      <w:pPr>
        <w:pStyle w:val="BodyText"/>
        <w:rPr>
          <w:b/>
        </w:rPr>
      </w:pPr>
    </w:p>
    <w:p w14:paraId="32D558A1" w14:textId="77777777" w:rsidR="000C07AD" w:rsidRDefault="008169F6" w:rsidP="004652A9">
      <w:pPr>
        <w:pStyle w:val="Heading1"/>
      </w:pPr>
      <w:bookmarkStart w:id="111" w:name="__RefHeading__23760_1262773321"/>
      <w:bookmarkStart w:id="112" w:name="__RefHeading__182_870708744"/>
      <w:bookmarkStart w:id="113" w:name="__RefHeading__106_503471281"/>
      <w:bookmarkStart w:id="114" w:name="__RefHeading__12396_1262773321"/>
      <w:bookmarkStart w:id="115" w:name="__RefHeading__202_1185372569"/>
      <w:bookmarkStart w:id="116" w:name="__RefHeading__850_1185372569"/>
      <w:bookmarkStart w:id="117" w:name="__RefHeading__23668_1262773321"/>
      <w:bookmarkStart w:id="118" w:name="__RefHeading__159_78310084"/>
      <w:bookmarkStart w:id="119" w:name="__RefHeading__23863_1262773321"/>
      <w:bookmarkStart w:id="120" w:name="__RefHeading__143_968872343"/>
      <w:bookmarkStart w:id="121" w:name="__RefHeading__122_1080062798"/>
      <w:bookmarkStart w:id="122" w:name="__RefHeading__444_1185372569"/>
      <w:bookmarkStart w:id="123" w:name="_Toc245201159"/>
      <w:bookmarkEnd w:id="111"/>
      <w:bookmarkEnd w:id="112"/>
      <w:bookmarkEnd w:id="113"/>
      <w:bookmarkEnd w:id="114"/>
      <w:bookmarkEnd w:id="115"/>
      <w:bookmarkEnd w:id="116"/>
      <w:bookmarkEnd w:id="117"/>
      <w:bookmarkEnd w:id="118"/>
      <w:bookmarkEnd w:id="119"/>
      <w:bookmarkEnd w:id="120"/>
      <w:bookmarkEnd w:id="121"/>
      <w:bookmarkEnd w:id="122"/>
      <w:r>
        <w:t>Linearity Test/Range of motion in the local basis</w:t>
      </w:r>
      <w:bookmarkEnd w:id="123"/>
    </w:p>
    <w:p w14:paraId="3DB5F2C7" w14:textId="77777777" w:rsidR="000C07AD" w:rsidRDefault="008169F6">
      <w:pPr>
        <w:tabs>
          <w:tab w:val="left" w:pos="0"/>
        </w:tabs>
        <w:ind w:firstLine="495"/>
      </w:pPr>
      <w:r>
        <w:rPr>
          <w:b/>
        </w:rPr>
        <w:t xml:space="preserve">Scripts files for processing and plotting in SVN at: </w:t>
      </w:r>
    </w:p>
    <w:p w14:paraId="082F916A" w14:textId="77777777" w:rsidR="000C07AD" w:rsidRDefault="008169F6">
      <w:pPr>
        <w:tabs>
          <w:tab w:val="left" w:pos="0"/>
        </w:tabs>
        <w:ind w:firstLine="495"/>
      </w:pPr>
      <w:bookmarkStart w:id="124" w:name="__DdeLink__7811_12627733211"/>
      <w:bookmarkEnd w:id="124"/>
      <w:r>
        <w:t>/SeiSVN/seismic/HEPI/Common/Testing_Functions_HEPI/Linearity_Test_Awgstream_HEPI.m</w:t>
      </w:r>
    </w:p>
    <w:p w14:paraId="23EA502C" w14:textId="77777777" w:rsidR="000C07AD" w:rsidRDefault="000C07AD">
      <w:pPr>
        <w:tabs>
          <w:tab w:val="left" w:pos="0"/>
        </w:tabs>
        <w:ind w:firstLine="495"/>
      </w:pPr>
    </w:p>
    <w:p w14:paraId="6F127874" w14:textId="77777777" w:rsidR="000C07AD" w:rsidRDefault="008169F6">
      <w:pPr>
        <w:tabs>
          <w:tab w:val="left" w:pos="0"/>
        </w:tabs>
      </w:pPr>
      <w:r>
        <w:rPr>
          <w:b/>
        </w:rPr>
        <w:t>Data in SVN at:</w:t>
      </w:r>
    </w:p>
    <w:p w14:paraId="32A3FD7E" w14:textId="5B3C3A3C" w:rsidR="000C07AD" w:rsidRDefault="008169F6" w:rsidP="00770200">
      <w:pPr>
        <w:tabs>
          <w:tab w:val="left" w:pos="0"/>
        </w:tabs>
        <w:ind w:left="495"/>
      </w:pPr>
      <w:r>
        <w:t>SeiSVN/seismic/HEPI/</w:t>
      </w:r>
      <w:r w:rsidR="006C3625">
        <w:t>H1</w:t>
      </w:r>
      <w:r>
        <w:t>/</w:t>
      </w:r>
      <w:r w:rsidR="00FC279A">
        <w:t>HAM3</w:t>
      </w:r>
      <w:r>
        <w:t>/Data/</w:t>
      </w:r>
      <w:r w:rsidR="00770200">
        <w:t>Linearity_Test</w:t>
      </w:r>
      <w:r>
        <w:t>/</w:t>
      </w:r>
      <w:r w:rsidR="00770200" w:rsidRPr="00770200">
        <w:t xml:space="preserve"> LHO_HPI_</w:t>
      </w:r>
      <w:r w:rsidR="00FC279A">
        <w:t>HAM3</w:t>
      </w:r>
      <w:r w:rsidR="00770200" w:rsidRPr="00770200">
        <w:t>_Linearity_test_20130903T135532.mat</w:t>
      </w:r>
    </w:p>
    <w:p w14:paraId="3F9F533F" w14:textId="77777777" w:rsidR="000C07AD" w:rsidRDefault="000C07AD">
      <w:pPr>
        <w:tabs>
          <w:tab w:val="left" w:pos="0"/>
        </w:tabs>
        <w:ind w:firstLine="495"/>
      </w:pPr>
    </w:p>
    <w:p w14:paraId="5E4971B9" w14:textId="77777777" w:rsidR="000C07AD" w:rsidRDefault="008169F6">
      <w:pPr>
        <w:tabs>
          <w:tab w:val="left" w:pos="0"/>
        </w:tabs>
        <w:suppressAutoHyphens w:val="0"/>
      </w:pPr>
      <w:r>
        <w:rPr>
          <w:b/>
        </w:rPr>
        <w:t>Figures in SVN at:</w:t>
      </w:r>
    </w:p>
    <w:p w14:paraId="55011386" w14:textId="13A32FA4" w:rsidR="00A77BB9" w:rsidRDefault="00A77BB9">
      <w:pPr>
        <w:tabs>
          <w:tab w:val="left" w:pos="0"/>
        </w:tabs>
        <w:suppressAutoHyphens w:val="0"/>
        <w:spacing w:line="276" w:lineRule="auto"/>
      </w:pPr>
      <w:r>
        <w:tab/>
      </w:r>
      <w:r w:rsidR="008169F6">
        <w:t>/SeiSVN/seismic/HEPI/</w:t>
      </w:r>
      <w:r w:rsidR="006C3625">
        <w:t>H</w:t>
      </w:r>
      <w:r w:rsidR="008169F6">
        <w:t>1/</w:t>
      </w:r>
      <w:r w:rsidR="00FC279A">
        <w:t>HAM3</w:t>
      </w:r>
      <w:r w:rsidR="008169F6">
        <w:t>/Data/Figures/</w:t>
      </w:r>
      <w:r w:rsidR="00770200">
        <w:t>Linearity_Test/</w:t>
      </w:r>
    </w:p>
    <w:p w14:paraId="123B29EA" w14:textId="0F21E2CD" w:rsidR="000C07AD" w:rsidRDefault="00A77BB9">
      <w:pPr>
        <w:tabs>
          <w:tab w:val="left" w:pos="0"/>
        </w:tabs>
        <w:suppressAutoHyphens w:val="0"/>
        <w:spacing w:line="276" w:lineRule="auto"/>
      </w:pPr>
      <w:r>
        <w:tab/>
      </w:r>
    </w:p>
    <w:tbl>
      <w:tblPr>
        <w:tblW w:w="3765" w:type="dxa"/>
        <w:jc w:val="center"/>
        <w:tblInd w:w="93" w:type="dxa"/>
        <w:tblLook w:val="04A0" w:firstRow="1" w:lastRow="0" w:firstColumn="1" w:lastColumn="0" w:noHBand="0" w:noVBand="1"/>
      </w:tblPr>
      <w:tblGrid>
        <w:gridCol w:w="1300"/>
        <w:gridCol w:w="1260"/>
        <w:gridCol w:w="1205"/>
      </w:tblGrid>
      <w:tr w:rsidR="00B06D14" w:rsidRPr="00B06D14" w14:paraId="042472FC" w14:textId="77777777" w:rsidTr="003F09C9">
        <w:trPr>
          <w:trHeight w:val="300"/>
          <w:jc w:val="center"/>
        </w:trPr>
        <w:tc>
          <w:tcPr>
            <w:tcW w:w="1300" w:type="dxa"/>
            <w:tcBorders>
              <w:top w:val="nil"/>
              <w:left w:val="nil"/>
              <w:bottom w:val="nil"/>
              <w:right w:val="nil"/>
            </w:tcBorders>
            <w:shd w:val="clear" w:color="auto" w:fill="auto"/>
            <w:noWrap/>
            <w:vAlign w:val="bottom"/>
            <w:hideMark/>
          </w:tcPr>
          <w:p w14:paraId="1E127866" w14:textId="77777777" w:rsidR="00B06D14" w:rsidRPr="00B06D14" w:rsidRDefault="00B06D14" w:rsidP="00B06D14">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B067"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Slopes</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6F946F8"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Offsets</w:t>
            </w:r>
          </w:p>
        </w:tc>
      </w:tr>
      <w:tr w:rsidR="00B06D14" w:rsidRPr="00B06D14" w14:paraId="261842FD" w14:textId="77777777" w:rsidTr="003F09C9">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055BEDB0"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2BA3EFF"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1.79</w:t>
            </w:r>
          </w:p>
        </w:tc>
        <w:tc>
          <w:tcPr>
            <w:tcW w:w="1205" w:type="dxa"/>
            <w:tcBorders>
              <w:top w:val="nil"/>
              <w:left w:val="nil"/>
              <w:bottom w:val="single" w:sz="4" w:space="0" w:color="auto"/>
              <w:right w:val="single" w:sz="4" w:space="0" w:color="auto"/>
            </w:tcBorders>
            <w:shd w:val="clear" w:color="auto" w:fill="auto"/>
            <w:noWrap/>
            <w:vAlign w:val="center"/>
            <w:hideMark/>
          </w:tcPr>
          <w:p w14:paraId="2E0F901C"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5447.56</w:t>
            </w:r>
          </w:p>
        </w:tc>
      </w:tr>
      <w:tr w:rsidR="00B06D14" w:rsidRPr="00B06D14" w14:paraId="2B43A4E7" w14:textId="77777777" w:rsidTr="003F09C9">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0BCE9BF6"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041DAC0"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1.77</w:t>
            </w:r>
          </w:p>
        </w:tc>
        <w:tc>
          <w:tcPr>
            <w:tcW w:w="1205" w:type="dxa"/>
            <w:tcBorders>
              <w:top w:val="nil"/>
              <w:left w:val="nil"/>
              <w:bottom w:val="single" w:sz="4" w:space="0" w:color="auto"/>
              <w:right w:val="single" w:sz="4" w:space="0" w:color="auto"/>
            </w:tcBorders>
            <w:shd w:val="clear" w:color="auto" w:fill="auto"/>
            <w:noWrap/>
            <w:vAlign w:val="center"/>
            <w:hideMark/>
          </w:tcPr>
          <w:p w14:paraId="4971BBEF"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-4190.71</w:t>
            </w:r>
          </w:p>
        </w:tc>
      </w:tr>
      <w:tr w:rsidR="00B06D14" w:rsidRPr="00B06D14" w14:paraId="01D659D7" w14:textId="77777777" w:rsidTr="003F09C9">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5D1A0D08"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B72C0F3"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1.70</w:t>
            </w:r>
          </w:p>
        </w:tc>
        <w:tc>
          <w:tcPr>
            <w:tcW w:w="1205" w:type="dxa"/>
            <w:tcBorders>
              <w:top w:val="nil"/>
              <w:left w:val="nil"/>
              <w:bottom w:val="single" w:sz="4" w:space="0" w:color="auto"/>
              <w:right w:val="single" w:sz="4" w:space="0" w:color="auto"/>
            </w:tcBorders>
            <w:shd w:val="clear" w:color="auto" w:fill="auto"/>
            <w:noWrap/>
            <w:vAlign w:val="center"/>
            <w:hideMark/>
          </w:tcPr>
          <w:p w14:paraId="0C610A57"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8330.82</w:t>
            </w:r>
          </w:p>
        </w:tc>
      </w:tr>
      <w:tr w:rsidR="00B06D14" w:rsidRPr="00B06D14" w14:paraId="7930F64E" w14:textId="77777777" w:rsidTr="003F09C9">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741435B"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DC1C105"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1.73</w:t>
            </w:r>
          </w:p>
        </w:tc>
        <w:tc>
          <w:tcPr>
            <w:tcW w:w="1205" w:type="dxa"/>
            <w:tcBorders>
              <w:top w:val="nil"/>
              <w:left w:val="nil"/>
              <w:bottom w:val="single" w:sz="4" w:space="0" w:color="auto"/>
              <w:right w:val="single" w:sz="4" w:space="0" w:color="auto"/>
            </w:tcBorders>
            <w:shd w:val="clear" w:color="auto" w:fill="auto"/>
            <w:noWrap/>
            <w:vAlign w:val="center"/>
            <w:hideMark/>
          </w:tcPr>
          <w:p w14:paraId="4D16A7D2"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167.97</w:t>
            </w:r>
          </w:p>
        </w:tc>
      </w:tr>
      <w:tr w:rsidR="00B06D14" w:rsidRPr="00B06D14" w14:paraId="26E5191A" w14:textId="77777777" w:rsidTr="003F09C9">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6666186D"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5C404CE"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1.41</w:t>
            </w:r>
          </w:p>
        </w:tc>
        <w:tc>
          <w:tcPr>
            <w:tcW w:w="1205" w:type="dxa"/>
            <w:tcBorders>
              <w:top w:val="nil"/>
              <w:left w:val="nil"/>
              <w:bottom w:val="single" w:sz="4" w:space="0" w:color="auto"/>
              <w:right w:val="single" w:sz="4" w:space="0" w:color="auto"/>
            </w:tcBorders>
            <w:shd w:val="clear" w:color="auto" w:fill="auto"/>
            <w:noWrap/>
            <w:vAlign w:val="center"/>
            <w:hideMark/>
          </w:tcPr>
          <w:p w14:paraId="7BF952A9"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1587.05</w:t>
            </w:r>
          </w:p>
        </w:tc>
      </w:tr>
      <w:tr w:rsidR="00B06D14" w:rsidRPr="00B06D14" w14:paraId="5D83DDAB" w14:textId="77777777" w:rsidTr="003F09C9">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E00D017"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03BCD6F"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1.40</w:t>
            </w:r>
          </w:p>
        </w:tc>
        <w:tc>
          <w:tcPr>
            <w:tcW w:w="1205" w:type="dxa"/>
            <w:tcBorders>
              <w:top w:val="nil"/>
              <w:left w:val="nil"/>
              <w:bottom w:val="single" w:sz="4" w:space="0" w:color="auto"/>
              <w:right w:val="single" w:sz="4" w:space="0" w:color="auto"/>
            </w:tcBorders>
            <w:shd w:val="clear" w:color="auto" w:fill="auto"/>
            <w:noWrap/>
            <w:vAlign w:val="center"/>
            <w:hideMark/>
          </w:tcPr>
          <w:p w14:paraId="5144F550"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-6913.42</w:t>
            </w:r>
          </w:p>
        </w:tc>
      </w:tr>
      <w:tr w:rsidR="00B06D14" w:rsidRPr="00B06D14" w14:paraId="1B964AB4" w14:textId="77777777" w:rsidTr="003F09C9">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26DBE0A2"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C4575D3"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1.59</w:t>
            </w:r>
          </w:p>
        </w:tc>
        <w:tc>
          <w:tcPr>
            <w:tcW w:w="1205" w:type="dxa"/>
            <w:tcBorders>
              <w:top w:val="nil"/>
              <w:left w:val="nil"/>
              <w:bottom w:val="single" w:sz="4" w:space="0" w:color="auto"/>
              <w:right w:val="single" w:sz="4" w:space="0" w:color="auto"/>
            </w:tcBorders>
            <w:shd w:val="clear" w:color="auto" w:fill="auto"/>
            <w:noWrap/>
            <w:vAlign w:val="center"/>
            <w:hideMark/>
          </w:tcPr>
          <w:p w14:paraId="6FC60AB9"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1171.49</w:t>
            </w:r>
          </w:p>
        </w:tc>
      </w:tr>
      <w:tr w:rsidR="00B06D14" w:rsidRPr="00B06D14" w14:paraId="586652E0" w14:textId="77777777" w:rsidTr="003F09C9">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6FBC99A7"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15F99B3"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1.75</w:t>
            </w:r>
          </w:p>
        </w:tc>
        <w:tc>
          <w:tcPr>
            <w:tcW w:w="1205" w:type="dxa"/>
            <w:tcBorders>
              <w:top w:val="nil"/>
              <w:left w:val="nil"/>
              <w:bottom w:val="single" w:sz="4" w:space="0" w:color="auto"/>
              <w:right w:val="single" w:sz="4" w:space="0" w:color="auto"/>
            </w:tcBorders>
            <w:shd w:val="clear" w:color="auto" w:fill="auto"/>
            <w:noWrap/>
            <w:vAlign w:val="center"/>
            <w:hideMark/>
          </w:tcPr>
          <w:p w14:paraId="3B982F96" w14:textId="77777777" w:rsidR="00B06D14" w:rsidRPr="00B06D14" w:rsidRDefault="00B06D14" w:rsidP="00B06D14">
            <w:pPr>
              <w:widowControl/>
              <w:suppressAutoHyphens w:val="0"/>
              <w:jc w:val="center"/>
              <w:rPr>
                <w:rFonts w:ascii="Calibri" w:hAnsi="Calibri"/>
                <w:color w:val="000000"/>
                <w:lang w:eastAsia="en-US"/>
              </w:rPr>
            </w:pPr>
            <w:r w:rsidRPr="00B06D14">
              <w:rPr>
                <w:rFonts w:ascii="Calibri" w:hAnsi="Calibri"/>
                <w:color w:val="000000"/>
                <w:lang w:eastAsia="en-US"/>
              </w:rPr>
              <w:t>-12297.00</w:t>
            </w:r>
          </w:p>
        </w:tc>
      </w:tr>
    </w:tbl>
    <w:p w14:paraId="02C3C43D" w14:textId="77777777" w:rsidR="000C07AD" w:rsidRDefault="000C07AD">
      <w:pPr>
        <w:tabs>
          <w:tab w:val="left" w:pos="0"/>
        </w:tabs>
        <w:suppressAutoHyphens w:val="0"/>
        <w:spacing w:line="276" w:lineRule="auto"/>
      </w:pPr>
    </w:p>
    <w:p w14:paraId="2B4BFD8D" w14:textId="77777777" w:rsidR="000C07AD" w:rsidRDefault="008169F6">
      <w:pPr>
        <w:pStyle w:val="line886"/>
        <w:spacing w:before="28" w:after="28"/>
        <w:jc w:val="both"/>
      </w:pPr>
      <w:bookmarkStart w:id="125" w:name="__DdeLink__7842_1262773321"/>
      <w:r>
        <w:rPr>
          <w:u w:val="single"/>
        </w:rPr>
        <w:t>Issues/difficulties encountered during this test</w:t>
      </w:r>
      <w:bookmarkEnd w:id="125"/>
      <w:r>
        <w:t xml:space="preserve">: </w:t>
      </w:r>
    </w:p>
    <w:p w14:paraId="1D4AD634" w14:textId="39B8680D" w:rsidR="000C07AD" w:rsidRPr="00211A75" w:rsidRDefault="00211A75">
      <w:pPr>
        <w:pStyle w:val="line886"/>
        <w:spacing w:before="28" w:after="28"/>
        <w:jc w:val="both"/>
        <w:rPr>
          <w:b/>
          <w:color w:val="FF0000"/>
        </w:rPr>
      </w:pPr>
      <w:r w:rsidRPr="00211A75">
        <w:rPr>
          <w:b/>
          <w:color w:val="FF0000"/>
        </w:rPr>
        <w:t>The autosave failed and the plots saved under the SVN are empty.</w:t>
      </w:r>
    </w:p>
    <w:p w14:paraId="24CA20FD" w14:textId="77777777" w:rsidR="00211A75" w:rsidRDefault="00211A75">
      <w:pPr>
        <w:pStyle w:val="line886"/>
        <w:spacing w:before="28" w:after="28"/>
        <w:jc w:val="both"/>
      </w:pPr>
    </w:p>
    <w:p w14:paraId="5B085A69" w14:textId="77777777" w:rsidR="000C07AD" w:rsidRDefault="008169F6">
      <w:r>
        <w:rPr>
          <w:b/>
        </w:rPr>
        <w:t>Acceptance criteria:</w:t>
      </w:r>
    </w:p>
    <w:p w14:paraId="6A815FF5" w14:textId="77777777" w:rsidR="000C07AD" w:rsidRDefault="000C07AD">
      <w:pPr>
        <w:numPr>
          <w:ilvl w:val="0"/>
          <w:numId w:val="2"/>
        </w:numPr>
        <w:tabs>
          <w:tab w:val="left" w:pos="720"/>
        </w:tabs>
        <w:suppressAutoHyphens w:val="0"/>
        <w:spacing w:after="200" w:line="276" w:lineRule="auto"/>
      </w:pPr>
    </w:p>
    <w:p w14:paraId="004B36D7" w14:textId="77777777" w:rsidR="000C07AD" w:rsidRDefault="000C07AD">
      <w:pPr>
        <w:pStyle w:val="line886"/>
        <w:spacing w:before="28" w:after="28"/>
        <w:jc w:val="both"/>
      </w:pPr>
    </w:p>
    <w:p w14:paraId="60837ABE" w14:textId="313C5FE6" w:rsidR="000C07AD" w:rsidRDefault="008169F6">
      <w:pPr>
        <w:tabs>
          <w:tab w:val="left" w:pos="360"/>
          <w:tab w:val="left" w:pos="5220"/>
          <w:tab w:val="left" w:pos="7470"/>
        </w:tabs>
        <w:suppressAutoHyphens w:val="0"/>
        <w:spacing w:after="200" w:line="276" w:lineRule="auto"/>
        <w:jc w:val="both"/>
      </w:pPr>
      <w:bookmarkStart w:id="126" w:name="__DdeLink__7867_1262773321"/>
      <w:r>
        <w:rPr>
          <w:b/>
        </w:rPr>
        <w:t>Test result:</w:t>
      </w:r>
      <w:r>
        <w:rPr>
          <w:b/>
        </w:rPr>
        <w:tab/>
        <w:t xml:space="preserve">Passed: </w:t>
      </w:r>
      <w:r>
        <w:rPr>
          <w:b/>
          <w:u w:val="single"/>
        </w:rPr>
        <w:t xml:space="preserve">   </w:t>
      </w:r>
      <w:r w:rsidR="00211A75">
        <w:rPr>
          <w:b/>
          <w:u w:val="single"/>
        </w:rPr>
        <w:t>?</w:t>
      </w:r>
      <w:r>
        <w:rPr>
          <w:b/>
          <w:u w:val="single"/>
        </w:rPr>
        <w:t xml:space="preserve">   </w:t>
      </w:r>
      <w:r>
        <w:rPr>
          <w:b/>
        </w:rPr>
        <w:tab/>
        <w:t xml:space="preserve">Failed: </w:t>
      </w:r>
      <w:r>
        <w:rPr>
          <w:b/>
          <w:u w:val="single"/>
        </w:rPr>
        <w:t xml:space="preserve">       </w:t>
      </w:r>
      <w:r>
        <w:rPr>
          <w:b/>
        </w:rPr>
        <w:t xml:space="preserve">  </w:t>
      </w:r>
      <w:bookmarkEnd w:id="126"/>
      <w:r>
        <w:rPr>
          <w:b/>
          <w:color w:val="FFFFFF"/>
        </w:rPr>
        <w:t>.</w:t>
      </w:r>
    </w:p>
    <w:p w14:paraId="2F08C469" w14:textId="77777777" w:rsidR="000C07AD" w:rsidRDefault="000C07AD">
      <w:pPr>
        <w:pStyle w:val="Heading2"/>
        <w:numPr>
          <w:ilvl w:val="0"/>
          <w:numId w:val="0"/>
        </w:numPr>
        <w:tabs>
          <w:tab w:val="left" w:pos="0"/>
        </w:tabs>
        <w:suppressAutoHyphens w:val="0"/>
        <w:spacing w:line="276" w:lineRule="auto"/>
      </w:pPr>
    </w:p>
    <w:p w14:paraId="7E63BBE5" w14:textId="77777777" w:rsidR="000C07AD" w:rsidRDefault="000C07AD">
      <w:pPr>
        <w:tabs>
          <w:tab w:val="left" w:pos="0"/>
        </w:tabs>
        <w:suppressAutoHyphens w:val="0"/>
        <w:spacing w:line="276" w:lineRule="auto"/>
      </w:pPr>
    </w:p>
    <w:p w14:paraId="532C3288" w14:textId="77777777" w:rsidR="000C07AD" w:rsidRDefault="008169F6" w:rsidP="004652A9">
      <w:pPr>
        <w:pStyle w:val="Heading1"/>
      </w:pPr>
      <w:bookmarkStart w:id="127" w:name="__RefHeading__448_1185372569"/>
      <w:bookmarkStart w:id="128" w:name="__RefHeading__163_78310084"/>
      <w:bookmarkStart w:id="129" w:name="__RefHeading__161_968872343"/>
      <w:bookmarkStart w:id="130" w:name="__RefHeading__186_870708744"/>
      <w:bookmarkStart w:id="131" w:name="__RefHeading__206_1185372569"/>
      <w:bookmarkStart w:id="132" w:name="__RefHeading__854_1185372569"/>
      <w:bookmarkStart w:id="133" w:name="_Toc245201160"/>
      <w:bookmarkEnd w:id="127"/>
      <w:bookmarkEnd w:id="128"/>
      <w:bookmarkEnd w:id="129"/>
      <w:bookmarkEnd w:id="130"/>
      <w:bookmarkEnd w:id="131"/>
      <w:bookmarkEnd w:id="132"/>
      <w:r>
        <w:lastRenderedPageBreak/>
        <w:t>Actuator Plate to Shields gap</w:t>
      </w:r>
      <w:bookmarkEnd w:id="133"/>
    </w:p>
    <w:p w14:paraId="619B6C70" w14:textId="77777777" w:rsidR="000C07AD" w:rsidRDefault="000C07AD"/>
    <w:p w14:paraId="229BE725" w14:textId="77777777" w:rsidR="000C07AD" w:rsidRDefault="008169F6">
      <w:r>
        <w:rPr>
          <w:b/>
          <w:bCs/>
        </w:rPr>
        <w:t>Perform this test ONLY if the range of motion test failed.</w:t>
      </w:r>
    </w:p>
    <w:p w14:paraId="51FF43D7" w14:textId="77777777" w:rsidR="000C07AD" w:rsidRDefault="000C07AD"/>
    <w:p w14:paraId="48DA814C" w14:textId="77777777" w:rsidR="000C07AD" w:rsidRDefault="008169F6" w:rsidP="004652A9">
      <w:r>
        <w:t>Three gaps per actuator need to be checked.</w:t>
      </w:r>
      <w:r w:rsidR="004652A9">
        <w:t xml:space="preserve"> </w:t>
      </w:r>
    </w:p>
    <w:p w14:paraId="019F138F" w14:textId="77777777" w:rsidR="000C07AD" w:rsidRDefault="008169F6">
      <w:r>
        <w:rPr>
          <w:b/>
        </w:rPr>
        <w:t>Acceptance criteria:</w:t>
      </w:r>
    </w:p>
    <w:p w14:paraId="4EBE0B59" w14:textId="77777777" w:rsidR="000C07AD" w:rsidRDefault="008169F6">
      <w:pPr>
        <w:numPr>
          <w:ilvl w:val="0"/>
          <w:numId w:val="2"/>
        </w:numPr>
        <w:tabs>
          <w:tab w:val="left" w:pos="720"/>
        </w:tabs>
      </w:pPr>
      <w:r>
        <w:t>A 0.1” shim must fit into the gap #1</w:t>
      </w:r>
    </w:p>
    <w:p w14:paraId="6BC62A39" w14:textId="77777777" w:rsidR="000C07AD" w:rsidRDefault="008169F6">
      <w:pPr>
        <w:numPr>
          <w:ilvl w:val="0"/>
          <w:numId w:val="2"/>
        </w:numPr>
        <w:tabs>
          <w:tab w:val="left" w:pos="720"/>
        </w:tabs>
      </w:pPr>
      <w:r>
        <w:t>A 0.05 shim must fit into gap #2 and #3</w:t>
      </w:r>
    </w:p>
    <w:p w14:paraId="2C4ED0A8" w14:textId="77777777" w:rsidR="000C07AD" w:rsidRDefault="000C07AD">
      <w:pPr>
        <w:tabs>
          <w:tab w:val="left" w:pos="720"/>
        </w:tabs>
        <w:jc w:val="center"/>
      </w:pPr>
    </w:p>
    <w:tbl>
      <w:tblPr>
        <w:tblW w:w="0" w:type="auto"/>
        <w:tblInd w:w="1907" w:type="dxa"/>
        <w:tblLayout w:type="fixed"/>
        <w:tblCellMar>
          <w:top w:w="55" w:type="dxa"/>
          <w:left w:w="55" w:type="dxa"/>
          <w:bottom w:w="55" w:type="dxa"/>
          <w:right w:w="55" w:type="dxa"/>
        </w:tblCellMar>
        <w:tblLook w:val="0000" w:firstRow="0" w:lastRow="0" w:firstColumn="0" w:lastColumn="0" w:noHBand="0" w:noVBand="0"/>
      </w:tblPr>
      <w:tblGrid>
        <w:gridCol w:w="925"/>
        <w:gridCol w:w="888"/>
        <w:gridCol w:w="800"/>
        <w:gridCol w:w="854"/>
        <w:gridCol w:w="854"/>
        <w:gridCol w:w="854"/>
        <w:gridCol w:w="864"/>
      </w:tblGrid>
      <w:tr w:rsidR="000C07AD" w14:paraId="3971B893" w14:textId="77777777">
        <w:tc>
          <w:tcPr>
            <w:tcW w:w="925" w:type="dxa"/>
            <w:tcBorders>
              <w:top w:val="single" w:sz="1" w:space="0" w:color="000000"/>
              <w:left w:val="single" w:sz="1" w:space="0" w:color="000000"/>
              <w:bottom w:val="single" w:sz="1" w:space="0" w:color="000000"/>
            </w:tcBorders>
            <w:shd w:val="clear" w:color="auto" w:fill="auto"/>
          </w:tcPr>
          <w:p w14:paraId="66A791EC" w14:textId="77777777" w:rsidR="000C07AD" w:rsidRDefault="000C07AD">
            <w:pPr>
              <w:pStyle w:val="TableContents"/>
              <w:snapToGrid w:val="0"/>
              <w:jc w:val="center"/>
              <w:rPr>
                <w:b/>
                <w:bCs/>
                <w:sz w:val="20"/>
                <w:szCs w:val="20"/>
              </w:rPr>
            </w:pPr>
          </w:p>
        </w:tc>
        <w:tc>
          <w:tcPr>
            <w:tcW w:w="2542" w:type="dxa"/>
            <w:gridSpan w:val="3"/>
            <w:tcBorders>
              <w:top w:val="single" w:sz="1" w:space="0" w:color="000000"/>
              <w:left w:val="single" w:sz="1" w:space="0" w:color="000000"/>
              <w:bottom w:val="single" w:sz="1" w:space="0" w:color="000000"/>
            </w:tcBorders>
            <w:shd w:val="clear" w:color="auto" w:fill="auto"/>
          </w:tcPr>
          <w:p w14:paraId="45960338" w14:textId="77777777" w:rsidR="000C07AD" w:rsidRDefault="008169F6">
            <w:pPr>
              <w:pStyle w:val="TableContents"/>
              <w:jc w:val="center"/>
              <w:rPr>
                <w:b/>
                <w:bCs/>
                <w:sz w:val="20"/>
                <w:szCs w:val="20"/>
              </w:rPr>
            </w:pPr>
            <w:r>
              <w:rPr>
                <w:b/>
                <w:bCs/>
                <w:sz w:val="20"/>
                <w:szCs w:val="20"/>
              </w:rPr>
              <w:t>Horizontal</w:t>
            </w:r>
          </w:p>
        </w:tc>
        <w:tc>
          <w:tcPr>
            <w:tcW w:w="2572" w:type="dxa"/>
            <w:gridSpan w:val="3"/>
            <w:tcBorders>
              <w:top w:val="single" w:sz="1" w:space="0" w:color="000000"/>
              <w:left w:val="single" w:sz="1" w:space="0" w:color="000000"/>
              <w:bottom w:val="single" w:sz="1" w:space="0" w:color="000000"/>
              <w:right w:val="single" w:sz="1" w:space="0" w:color="000000"/>
            </w:tcBorders>
            <w:shd w:val="clear" w:color="auto" w:fill="auto"/>
          </w:tcPr>
          <w:p w14:paraId="2706582F" w14:textId="77777777" w:rsidR="000C07AD" w:rsidRDefault="008169F6">
            <w:pPr>
              <w:pStyle w:val="TableContents"/>
              <w:jc w:val="center"/>
              <w:rPr>
                <w:b/>
                <w:bCs/>
                <w:sz w:val="20"/>
                <w:szCs w:val="20"/>
              </w:rPr>
            </w:pPr>
            <w:r>
              <w:rPr>
                <w:b/>
                <w:bCs/>
                <w:sz w:val="20"/>
                <w:szCs w:val="20"/>
              </w:rPr>
              <w:t>Vertical</w:t>
            </w:r>
          </w:p>
        </w:tc>
      </w:tr>
      <w:tr w:rsidR="000C07AD" w14:paraId="23079F03" w14:textId="77777777">
        <w:tc>
          <w:tcPr>
            <w:tcW w:w="925" w:type="dxa"/>
            <w:tcBorders>
              <w:top w:val="single" w:sz="1" w:space="0" w:color="000000"/>
              <w:left w:val="single" w:sz="1" w:space="0" w:color="000000"/>
              <w:bottom w:val="single" w:sz="1" w:space="0" w:color="000000"/>
            </w:tcBorders>
            <w:shd w:val="clear" w:color="auto" w:fill="auto"/>
          </w:tcPr>
          <w:p w14:paraId="5AC2AD67" w14:textId="77777777" w:rsidR="000C07AD" w:rsidRDefault="000C07AD">
            <w:pPr>
              <w:pStyle w:val="TableContents"/>
              <w:snapToGrid w:val="0"/>
              <w:jc w:val="center"/>
              <w:rPr>
                <w:b/>
                <w:bCs/>
                <w:sz w:val="20"/>
                <w:szCs w:val="20"/>
              </w:rPr>
            </w:pPr>
          </w:p>
        </w:tc>
        <w:tc>
          <w:tcPr>
            <w:tcW w:w="888" w:type="dxa"/>
            <w:tcBorders>
              <w:top w:val="single" w:sz="1" w:space="0" w:color="000000"/>
              <w:left w:val="single" w:sz="1" w:space="0" w:color="000000"/>
              <w:bottom w:val="single" w:sz="1" w:space="0" w:color="000000"/>
            </w:tcBorders>
            <w:shd w:val="clear" w:color="auto" w:fill="auto"/>
          </w:tcPr>
          <w:p w14:paraId="798325A0" w14:textId="77777777" w:rsidR="000C07AD" w:rsidRDefault="008169F6">
            <w:pPr>
              <w:pStyle w:val="TableContents"/>
              <w:jc w:val="center"/>
              <w:rPr>
                <w:b/>
                <w:bCs/>
                <w:sz w:val="20"/>
                <w:szCs w:val="20"/>
              </w:rPr>
            </w:pPr>
            <w:r>
              <w:rPr>
                <w:b/>
                <w:bCs/>
                <w:sz w:val="20"/>
                <w:szCs w:val="20"/>
              </w:rPr>
              <w:t>Gap #1</w:t>
            </w:r>
          </w:p>
        </w:tc>
        <w:tc>
          <w:tcPr>
            <w:tcW w:w="800" w:type="dxa"/>
            <w:tcBorders>
              <w:top w:val="single" w:sz="1" w:space="0" w:color="000000"/>
              <w:left w:val="single" w:sz="1" w:space="0" w:color="000000"/>
              <w:bottom w:val="single" w:sz="1" w:space="0" w:color="000000"/>
            </w:tcBorders>
            <w:shd w:val="clear" w:color="auto" w:fill="auto"/>
          </w:tcPr>
          <w:p w14:paraId="374769D4" w14:textId="77777777" w:rsidR="000C07AD" w:rsidRDefault="008169F6">
            <w:pPr>
              <w:pStyle w:val="TableContents"/>
              <w:jc w:val="center"/>
              <w:rPr>
                <w:b/>
                <w:bCs/>
                <w:sz w:val="20"/>
                <w:szCs w:val="20"/>
              </w:rPr>
            </w:pPr>
            <w:r>
              <w:rPr>
                <w:b/>
                <w:bCs/>
                <w:sz w:val="20"/>
                <w:szCs w:val="20"/>
              </w:rPr>
              <w:t>Gap #2</w:t>
            </w:r>
          </w:p>
        </w:tc>
        <w:tc>
          <w:tcPr>
            <w:tcW w:w="854" w:type="dxa"/>
            <w:tcBorders>
              <w:top w:val="single" w:sz="1" w:space="0" w:color="000000"/>
              <w:left w:val="single" w:sz="1" w:space="0" w:color="000000"/>
              <w:bottom w:val="single" w:sz="1" w:space="0" w:color="000000"/>
            </w:tcBorders>
            <w:shd w:val="clear" w:color="auto" w:fill="auto"/>
          </w:tcPr>
          <w:p w14:paraId="49B3C9D9" w14:textId="77777777" w:rsidR="000C07AD" w:rsidRDefault="008169F6">
            <w:pPr>
              <w:pStyle w:val="TableContents"/>
              <w:jc w:val="center"/>
              <w:rPr>
                <w:b/>
                <w:bCs/>
                <w:sz w:val="20"/>
                <w:szCs w:val="20"/>
              </w:rPr>
            </w:pPr>
            <w:r>
              <w:rPr>
                <w:b/>
                <w:bCs/>
                <w:sz w:val="20"/>
                <w:szCs w:val="20"/>
              </w:rPr>
              <w:t>Gap #3</w:t>
            </w:r>
          </w:p>
        </w:tc>
        <w:tc>
          <w:tcPr>
            <w:tcW w:w="854" w:type="dxa"/>
            <w:tcBorders>
              <w:top w:val="single" w:sz="1" w:space="0" w:color="000000"/>
              <w:left w:val="single" w:sz="1" w:space="0" w:color="000000"/>
              <w:bottom w:val="single" w:sz="1" w:space="0" w:color="000000"/>
            </w:tcBorders>
            <w:shd w:val="clear" w:color="auto" w:fill="auto"/>
          </w:tcPr>
          <w:p w14:paraId="11536FE3" w14:textId="77777777" w:rsidR="000C07AD" w:rsidRDefault="008169F6">
            <w:pPr>
              <w:pStyle w:val="TableContents"/>
              <w:jc w:val="center"/>
              <w:rPr>
                <w:b/>
                <w:bCs/>
                <w:sz w:val="20"/>
                <w:szCs w:val="20"/>
              </w:rPr>
            </w:pPr>
            <w:r>
              <w:rPr>
                <w:b/>
                <w:bCs/>
                <w:sz w:val="20"/>
                <w:szCs w:val="20"/>
              </w:rPr>
              <w:t>Gap #1</w:t>
            </w:r>
          </w:p>
        </w:tc>
        <w:tc>
          <w:tcPr>
            <w:tcW w:w="854" w:type="dxa"/>
            <w:tcBorders>
              <w:top w:val="single" w:sz="1" w:space="0" w:color="000000"/>
              <w:left w:val="single" w:sz="1" w:space="0" w:color="000000"/>
              <w:bottom w:val="single" w:sz="1" w:space="0" w:color="000000"/>
            </w:tcBorders>
            <w:shd w:val="clear" w:color="auto" w:fill="auto"/>
          </w:tcPr>
          <w:p w14:paraId="48F81A13" w14:textId="77777777" w:rsidR="000C07AD" w:rsidRDefault="008169F6">
            <w:pPr>
              <w:pStyle w:val="TableContents"/>
              <w:jc w:val="center"/>
              <w:rPr>
                <w:b/>
                <w:bCs/>
                <w:sz w:val="20"/>
                <w:szCs w:val="20"/>
              </w:rPr>
            </w:pPr>
            <w:r>
              <w:rPr>
                <w:b/>
                <w:bCs/>
                <w:sz w:val="20"/>
                <w:szCs w:val="20"/>
              </w:rPr>
              <w:t>Gap #2</w:t>
            </w:r>
          </w:p>
        </w:tc>
        <w:tc>
          <w:tcPr>
            <w:tcW w:w="864" w:type="dxa"/>
            <w:tcBorders>
              <w:top w:val="single" w:sz="1" w:space="0" w:color="000000"/>
              <w:left w:val="single" w:sz="1" w:space="0" w:color="000000"/>
              <w:bottom w:val="single" w:sz="1" w:space="0" w:color="000000"/>
              <w:right w:val="single" w:sz="1" w:space="0" w:color="000000"/>
            </w:tcBorders>
            <w:shd w:val="clear" w:color="auto" w:fill="auto"/>
          </w:tcPr>
          <w:p w14:paraId="710D3719" w14:textId="77777777" w:rsidR="000C07AD" w:rsidRDefault="008169F6">
            <w:pPr>
              <w:pStyle w:val="TableContents"/>
              <w:jc w:val="center"/>
              <w:rPr>
                <w:b/>
                <w:bCs/>
                <w:sz w:val="20"/>
                <w:szCs w:val="20"/>
              </w:rPr>
            </w:pPr>
            <w:r>
              <w:rPr>
                <w:b/>
                <w:bCs/>
                <w:sz w:val="20"/>
                <w:szCs w:val="20"/>
              </w:rPr>
              <w:t>Gap #3</w:t>
            </w:r>
          </w:p>
        </w:tc>
      </w:tr>
      <w:tr w:rsidR="000C07AD" w14:paraId="4D3AF8A9" w14:textId="77777777">
        <w:tc>
          <w:tcPr>
            <w:tcW w:w="925" w:type="dxa"/>
            <w:tcBorders>
              <w:left w:val="single" w:sz="1" w:space="0" w:color="000000"/>
              <w:bottom w:val="single" w:sz="1" w:space="0" w:color="000000"/>
            </w:tcBorders>
            <w:shd w:val="clear" w:color="auto" w:fill="auto"/>
          </w:tcPr>
          <w:p w14:paraId="766C0357" w14:textId="77777777" w:rsidR="000C07AD" w:rsidRDefault="008169F6">
            <w:pPr>
              <w:pStyle w:val="TableContents"/>
              <w:jc w:val="center"/>
              <w:rPr>
                <w:sz w:val="20"/>
                <w:szCs w:val="20"/>
              </w:rPr>
            </w:pPr>
            <w:r>
              <w:rPr>
                <w:b/>
                <w:bCs/>
                <w:sz w:val="20"/>
                <w:szCs w:val="20"/>
              </w:rPr>
              <w:t>Pier 1</w:t>
            </w:r>
          </w:p>
        </w:tc>
        <w:tc>
          <w:tcPr>
            <w:tcW w:w="888" w:type="dxa"/>
            <w:tcBorders>
              <w:left w:val="single" w:sz="1" w:space="0" w:color="000000"/>
              <w:bottom w:val="single" w:sz="1" w:space="0" w:color="000000"/>
            </w:tcBorders>
            <w:shd w:val="clear" w:color="auto" w:fill="auto"/>
          </w:tcPr>
          <w:p w14:paraId="28C904DC" w14:textId="159C7421" w:rsidR="000C07AD" w:rsidRDefault="000C07AD">
            <w:pPr>
              <w:pStyle w:val="TableContents"/>
              <w:jc w:val="center"/>
              <w:rPr>
                <w:sz w:val="20"/>
                <w:szCs w:val="20"/>
              </w:rPr>
            </w:pPr>
          </w:p>
        </w:tc>
        <w:tc>
          <w:tcPr>
            <w:tcW w:w="800" w:type="dxa"/>
            <w:tcBorders>
              <w:left w:val="single" w:sz="1" w:space="0" w:color="000000"/>
              <w:bottom w:val="single" w:sz="1" w:space="0" w:color="000000"/>
            </w:tcBorders>
            <w:shd w:val="clear" w:color="auto" w:fill="auto"/>
          </w:tcPr>
          <w:p w14:paraId="42CC4742" w14:textId="235BD8E4"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31D698ED" w14:textId="57639BC6"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10B58FCC" w14:textId="1B6045D4"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205A3477" w14:textId="6D601DB3" w:rsidR="000C07AD" w:rsidRDefault="000C07AD">
            <w:pPr>
              <w:pStyle w:val="TableContents"/>
              <w:jc w:val="center"/>
              <w:rPr>
                <w:sz w:val="20"/>
                <w:szCs w:val="20"/>
              </w:rPr>
            </w:pPr>
          </w:p>
        </w:tc>
        <w:tc>
          <w:tcPr>
            <w:tcW w:w="864" w:type="dxa"/>
            <w:tcBorders>
              <w:left w:val="single" w:sz="1" w:space="0" w:color="000000"/>
              <w:bottom w:val="single" w:sz="1" w:space="0" w:color="000000"/>
              <w:right w:val="single" w:sz="1" w:space="0" w:color="000000"/>
            </w:tcBorders>
            <w:shd w:val="clear" w:color="auto" w:fill="auto"/>
          </w:tcPr>
          <w:p w14:paraId="3F9B8B47" w14:textId="5E61EA23" w:rsidR="000C07AD" w:rsidRDefault="000C07AD">
            <w:pPr>
              <w:pStyle w:val="TableContents"/>
              <w:jc w:val="center"/>
              <w:rPr>
                <w:b/>
                <w:bCs/>
                <w:sz w:val="20"/>
                <w:szCs w:val="20"/>
              </w:rPr>
            </w:pPr>
          </w:p>
        </w:tc>
      </w:tr>
      <w:tr w:rsidR="000C07AD" w14:paraId="2C62C306" w14:textId="77777777">
        <w:tc>
          <w:tcPr>
            <w:tcW w:w="925" w:type="dxa"/>
            <w:tcBorders>
              <w:left w:val="single" w:sz="1" w:space="0" w:color="000000"/>
              <w:bottom w:val="single" w:sz="1" w:space="0" w:color="000000"/>
            </w:tcBorders>
            <w:shd w:val="clear" w:color="auto" w:fill="auto"/>
          </w:tcPr>
          <w:p w14:paraId="6A624B60" w14:textId="77777777" w:rsidR="000C07AD" w:rsidRDefault="008169F6">
            <w:pPr>
              <w:pStyle w:val="TableContents"/>
              <w:jc w:val="center"/>
              <w:rPr>
                <w:sz w:val="20"/>
                <w:szCs w:val="20"/>
              </w:rPr>
            </w:pPr>
            <w:r>
              <w:rPr>
                <w:b/>
                <w:bCs/>
                <w:sz w:val="20"/>
                <w:szCs w:val="20"/>
              </w:rPr>
              <w:t>Pier 2</w:t>
            </w:r>
          </w:p>
        </w:tc>
        <w:tc>
          <w:tcPr>
            <w:tcW w:w="888" w:type="dxa"/>
            <w:tcBorders>
              <w:left w:val="single" w:sz="1" w:space="0" w:color="000000"/>
              <w:bottom w:val="single" w:sz="1" w:space="0" w:color="000000"/>
            </w:tcBorders>
            <w:shd w:val="clear" w:color="auto" w:fill="auto"/>
          </w:tcPr>
          <w:p w14:paraId="57F295DD" w14:textId="26FF9357" w:rsidR="000C07AD" w:rsidRDefault="000C07AD">
            <w:pPr>
              <w:pStyle w:val="TableContents"/>
              <w:jc w:val="center"/>
              <w:rPr>
                <w:sz w:val="20"/>
                <w:szCs w:val="20"/>
              </w:rPr>
            </w:pPr>
          </w:p>
        </w:tc>
        <w:tc>
          <w:tcPr>
            <w:tcW w:w="800" w:type="dxa"/>
            <w:tcBorders>
              <w:left w:val="single" w:sz="1" w:space="0" w:color="000000"/>
              <w:bottom w:val="single" w:sz="1" w:space="0" w:color="000000"/>
            </w:tcBorders>
            <w:shd w:val="clear" w:color="auto" w:fill="auto"/>
          </w:tcPr>
          <w:p w14:paraId="106C2005" w14:textId="347927FB"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1F152667" w14:textId="3A7EFB3D"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096EF4F2" w14:textId="50968BD3"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00B78BE2" w14:textId="14F6869A" w:rsidR="000C07AD" w:rsidRDefault="000C07AD">
            <w:pPr>
              <w:pStyle w:val="TableContents"/>
              <w:jc w:val="center"/>
              <w:rPr>
                <w:sz w:val="20"/>
                <w:szCs w:val="20"/>
              </w:rPr>
            </w:pPr>
          </w:p>
        </w:tc>
        <w:tc>
          <w:tcPr>
            <w:tcW w:w="864" w:type="dxa"/>
            <w:tcBorders>
              <w:left w:val="single" w:sz="1" w:space="0" w:color="000000"/>
              <w:bottom w:val="single" w:sz="1" w:space="0" w:color="000000"/>
              <w:right w:val="single" w:sz="1" w:space="0" w:color="000000"/>
            </w:tcBorders>
            <w:shd w:val="clear" w:color="auto" w:fill="auto"/>
          </w:tcPr>
          <w:p w14:paraId="1C7E17C6" w14:textId="2E1FCC8A" w:rsidR="000C07AD" w:rsidRDefault="000C07AD">
            <w:pPr>
              <w:pStyle w:val="TableContents"/>
              <w:jc w:val="center"/>
              <w:rPr>
                <w:b/>
                <w:bCs/>
                <w:sz w:val="20"/>
                <w:szCs w:val="20"/>
              </w:rPr>
            </w:pPr>
          </w:p>
        </w:tc>
      </w:tr>
      <w:tr w:rsidR="000C07AD" w14:paraId="1E4C5907" w14:textId="77777777">
        <w:tc>
          <w:tcPr>
            <w:tcW w:w="925" w:type="dxa"/>
            <w:tcBorders>
              <w:left w:val="single" w:sz="1" w:space="0" w:color="000000"/>
              <w:bottom w:val="single" w:sz="1" w:space="0" w:color="000000"/>
            </w:tcBorders>
            <w:shd w:val="clear" w:color="auto" w:fill="auto"/>
          </w:tcPr>
          <w:p w14:paraId="63E09615" w14:textId="77777777" w:rsidR="000C07AD" w:rsidRDefault="008169F6">
            <w:pPr>
              <w:pStyle w:val="TableContents"/>
              <w:jc w:val="center"/>
              <w:rPr>
                <w:sz w:val="20"/>
                <w:szCs w:val="20"/>
              </w:rPr>
            </w:pPr>
            <w:r>
              <w:rPr>
                <w:b/>
                <w:bCs/>
                <w:sz w:val="20"/>
                <w:szCs w:val="20"/>
              </w:rPr>
              <w:t>Pier 3</w:t>
            </w:r>
          </w:p>
        </w:tc>
        <w:tc>
          <w:tcPr>
            <w:tcW w:w="888" w:type="dxa"/>
            <w:tcBorders>
              <w:left w:val="single" w:sz="1" w:space="0" w:color="000000"/>
              <w:bottom w:val="single" w:sz="1" w:space="0" w:color="000000"/>
            </w:tcBorders>
            <w:shd w:val="clear" w:color="auto" w:fill="auto"/>
          </w:tcPr>
          <w:p w14:paraId="39EA7E1B" w14:textId="67A99C8E" w:rsidR="000C07AD" w:rsidRDefault="000C07AD">
            <w:pPr>
              <w:pStyle w:val="TableContents"/>
              <w:jc w:val="center"/>
              <w:rPr>
                <w:sz w:val="20"/>
                <w:szCs w:val="20"/>
              </w:rPr>
            </w:pPr>
          </w:p>
        </w:tc>
        <w:tc>
          <w:tcPr>
            <w:tcW w:w="800" w:type="dxa"/>
            <w:tcBorders>
              <w:left w:val="single" w:sz="1" w:space="0" w:color="000000"/>
              <w:bottom w:val="single" w:sz="1" w:space="0" w:color="000000"/>
            </w:tcBorders>
            <w:shd w:val="clear" w:color="auto" w:fill="auto"/>
          </w:tcPr>
          <w:p w14:paraId="73F4A520" w14:textId="6ACA22E5"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0B6FBC3B" w14:textId="11D31B47"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5894E3CC" w14:textId="1C44ADFA"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62F3E412" w14:textId="41BA1F04" w:rsidR="000C07AD" w:rsidRDefault="000C07AD">
            <w:pPr>
              <w:pStyle w:val="TableContents"/>
              <w:jc w:val="center"/>
              <w:rPr>
                <w:sz w:val="20"/>
                <w:szCs w:val="20"/>
              </w:rPr>
            </w:pPr>
          </w:p>
        </w:tc>
        <w:tc>
          <w:tcPr>
            <w:tcW w:w="864" w:type="dxa"/>
            <w:tcBorders>
              <w:left w:val="single" w:sz="1" w:space="0" w:color="000000"/>
              <w:bottom w:val="single" w:sz="1" w:space="0" w:color="000000"/>
              <w:right w:val="single" w:sz="1" w:space="0" w:color="000000"/>
            </w:tcBorders>
            <w:shd w:val="clear" w:color="auto" w:fill="auto"/>
          </w:tcPr>
          <w:p w14:paraId="41817402" w14:textId="35C42B33" w:rsidR="000C07AD" w:rsidRDefault="000C07AD">
            <w:pPr>
              <w:pStyle w:val="TableContents"/>
              <w:jc w:val="center"/>
              <w:rPr>
                <w:b/>
                <w:bCs/>
                <w:sz w:val="20"/>
                <w:szCs w:val="20"/>
              </w:rPr>
            </w:pPr>
          </w:p>
        </w:tc>
      </w:tr>
      <w:tr w:rsidR="000C07AD" w14:paraId="452EC669" w14:textId="77777777">
        <w:tc>
          <w:tcPr>
            <w:tcW w:w="925" w:type="dxa"/>
            <w:tcBorders>
              <w:left w:val="single" w:sz="1" w:space="0" w:color="000000"/>
              <w:bottom w:val="single" w:sz="1" w:space="0" w:color="000000"/>
            </w:tcBorders>
            <w:shd w:val="clear" w:color="auto" w:fill="auto"/>
          </w:tcPr>
          <w:p w14:paraId="72003563" w14:textId="77777777" w:rsidR="000C07AD" w:rsidRDefault="008169F6">
            <w:pPr>
              <w:pStyle w:val="TableContents"/>
              <w:jc w:val="center"/>
              <w:rPr>
                <w:sz w:val="20"/>
                <w:szCs w:val="20"/>
              </w:rPr>
            </w:pPr>
            <w:r>
              <w:rPr>
                <w:b/>
                <w:bCs/>
                <w:sz w:val="20"/>
                <w:szCs w:val="20"/>
              </w:rPr>
              <w:t>Pier 4</w:t>
            </w:r>
          </w:p>
        </w:tc>
        <w:tc>
          <w:tcPr>
            <w:tcW w:w="888" w:type="dxa"/>
            <w:tcBorders>
              <w:left w:val="single" w:sz="1" w:space="0" w:color="000000"/>
              <w:bottom w:val="single" w:sz="1" w:space="0" w:color="000000"/>
            </w:tcBorders>
            <w:shd w:val="clear" w:color="auto" w:fill="auto"/>
          </w:tcPr>
          <w:p w14:paraId="0D0CFA9F" w14:textId="44797982" w:rsidR="000C07AD" w:rsidRDefault="000C07AD">
            <w:pPr>
              <w:pStyle w:val="TableContents"/>
              <w:jc w:val="center"/>
              <w:rPr>
                <w:sz w:val="20"/>
                <w:szCs w:val="20"/>
              </w:rPr>
            </w:pPr>
          </w:p>
        </w:tc>
        <w:tc>
          <w:tcPr>
            <w:tcW w:w="800" w:type="dxa"/>
            <w:tcBorders>
              <w:left w:val="single" w:sz="1" w:space="0" w:color="000000"/>
              <w:bottom w:val="single" w:sz="1" w:space="0" w:color="000000"/>
            </w:tcBorders>
            <w:shd w:val="clear" w:color="auto" w:fill="auto"/>
          </w:tcPr>
          <w:p w14:paraId="45F76FB7" w14:textId="1A7CE568"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4085A409" w14:textId="7FD49C4B"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61F2BDF7" w14:textId="4BE3DE51" w:rsidR="000C07AD" w:rsidRDefault="000C07AD">
            <w:pPr>
              <w:pStyle w:val="TableContents"/>
              <w:jc w:val="center"/>
              <w:rPr>
                <w:sz w:val="20"/>
                <w:szCs w:val="20"/>
              </w:rPr>
            </w:pPr>
          </w:p>
        </w:tc>
        <w:tc>
          <w:tcPr>
            <w:tcW w:w="854" w:type="dxa"/>
            <w:tcBorders>
              <w:left w:val="single" w:sz="1" w:space="0" w:color="000000"/>
              <w:bottom w:val="single" w:sz="1" w:space="0" w:color="000000"/>
            </w:tcBorders>
            <w:shd w:val="clear" w:color="auto" w:fill="auto"/>
          </w:tcPr>
          <w:p w14:paraId="386E9E9F" w14:textId="0C7DA9B3" w:rsidR="000C07AD" w:rsidRDefault="000C07AD">
            <w:pPr>
              <w:pStyle w:val="TableContents"/>
              <w:jc w:val="center"/>
              <w:rPr>
                <w:sz w:val="20"/>
                <w:szCs w:val="20"/>
              </w:rPr>
            </w:pPr>
          </w:p>
        </w:tc>
        <w:tc>
          <w:tcPr>
            <w:tcW w:w="864" w:type="dxa"/>
            <w:tcBorders>
              <w:left w:val="single" w:sz="1" w:space="0" w:color="000000"/>
              <w:bottom w:val="single" w:sz="1" w:space="0" w:color="000000"/>
              <w:right w:val="single" w:sz="1" w:space="0" w:color="000000"/>
            </w:tcBorders>
            <w:shd w:val="clear" w:color="auto" w:fill="auto"/>
          </w:tcPr>
          <w:p w14:paraId="06C81733" w14:textId="70E7ED0B" w:rsidR="000C07AD" w:rsidRDefault="000C07AD">
            <w:pPr>
              <w:pStyle w:val="TableContents"/>
              <w:jc w:val="center"/>
            </w:pPr>
          </w:p>
        </w:tc>
      </w:tr>
    </w:tbl>
    <w:p w14:paraId="2E7E7D8B" w14:textId="77777777" w:rsidR="000C07AD" w:rsidRDefault="000C07AD">
      <w:pPr>
        <w:tabs>
          <w:tab w:val="left" w:pos="720"/>
        </w:tabs>
        <w:jc w:val="center"/>
      </w:pPr>
    </w:p>
    <w:p w14:paraId="45A2F757" w14:textId="77777777" w:rsidR="000C07AD" w:rsidRDefault="000C07AD">
      <w:pPr>
        <w:tabs>
          <w:tab w:val="left" w:pos="720"/>
        </w:tabs>
      </w:pPr>
    </w:p>
    <w:p w14:paraId="17F7A724" w14:textId="7AF621C9"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D070D8">
        <w:rPr>
          <w:b/>
          <w:u w:val="single"/>
        </w:rPr>
        <w:t xml:space="preserve"> </w:t>
      </w:r>
      <w:r>
        <w:rPr>
          <w:b/>
          <w:u w:val="single"/>
        </w:rPr>
        <w:t xml:space="preserve">   </w:t>
      </w:r>
      <w:r>
        <w:rPr>
          <w:b/>
        </w:rPr>
        <w:tab/>
        <w:t xml:space="preserve">Failed: </w:t>
      </w:r>
      <w:r>
        <w:rPr>
          <w:b/>
          <w:u w:val="single"/>
        </w:rPr>
        <w:t xml:space="preserve">       </w:t>
      </w:r>
      <w:r>
        <w:rPr>
          <w:b/>
        </w:rPr>
        <w:t xml:space="preserve">  </w:t>
      </w:r>
    </w:p>
    <w:p w14:paraId="12D3BE16" w14:textId="77777777" w:rsidR="000C07AD" w:rsidRDefault="000C07AD">
      <w:pPr>
        <w:tabs>
          <w:tab w:val="left" w:pos="0"/>
        </w:tabs>
        <w:suppressAutoHyphens w:val="0"/>
        <w:spacing w:line="276" w:lineRule="auto"/>
      </w:pPr>
    </w:p>
    <w:p w14:paraId="603019B2" w14:textId="77777777" w:rsidR="000C07AD" w:rsidRDefault="008169F6" w:rsidP="004652A9">
      <w:pPr>
        <w:pStyle w:val="Heading1"/>
      </w:pPr>
      <w:bookmarkStart w:id="134" w:name="__RefHeading__23670_1262773321"/>
      <w:bookmarkStart w:id="135" w:name="__RefHeading__165_78310084"/>
      <w:bookmarkStart w:id="136" w:name="__RefHeading__188_870708744"/>
      <w:bookmarkStart w:id="137" w:name="__RefHeading__856_1185372569"/>
      <w:bookmarkStart w:id="138" w:name="__RefHeading__145_968872343"/>
      <w:bookmarkStart w:id="139" w:name="__RefHeading__450_1185372569"/>
      <w:bookmarkStart w:id="140" w:name="__RefHeading__12398_1262773321"/>
      <w:bookmarkStart w:id="141" w:name="__RefHeading__108_503471281"/>
      <w:bookmarkStart w:id="142" w:name="__RefHeading__23865_1262773321"/>
      <w:bookmarkStart w:id="143" w:name="__RefHeading__124_1080062798"/>
      <w:bookmarkStart w:id="144" w:name="__RefHeading__23762_1262773321"/>
      <w:bookmarkStart w:id="145" w:name="__RefHeading__208_1185372569"/>
      <w:bookmarkStart w:id="146" w:name="_Toc245201161"/>
      <w:bookmarkEnd w:id="134"/>
      <w:bookmarkEnd w:id="135"/>
      <w:bookmarkEnd w:id="136"/>
      <w:bookmarkEnd w:id="137"/>
      <w:bookmarkEnd w:id="138"/>
      <w:bookmarkEnd w:id="139"/>
      <w:bookmarkEnd w:id="140"/>
      <w:bookmarkEnd w:id="141"/>
      <w:bookmarkEnd w:id="142"/>
      <w:bookmarkEnd w:id="143"/>
      <w:bookmarkEnd w:id="144"/>
      <w:bookmarkEnd w:id="145"/>
      <w:r>
        <w:t>Valve Check</w:t>
      </w:r>
      <w:bookmarkEnd w:id="146"/>
    </w:p>
    <w:p w14:paraId="3056BB59" w14:textId="77777777" w:rsidR="000C07AD" w:rsidRDefault="008169F6">
      <w:pPr>
        <w:tabs>
          <w:tab w:val="left" w:pos="0"/>
        </w:tabs>
        <w:ind w:firstLine="495"/>
      </w:pPr>
      <w:bookmarkStart w:id="147" w:name="__DdeLink__7811_12627733212"/>
      <w:bookmarkEnd w:id="147"/>
      <w:r>
        <w:rPr>
          <w:b/>
        </w:rPr>
        <w:t xml:space="preserve">Scripts files for processing and plotting in SVN at: </w:t>
      </w:r>
    </w:p>
    <w:p w14:paraId="0A5E1E93" w14:textId="795AB5B3" w:rsidR="000C07AD" w:rsidRDefault="008169F6">
      <w:pPr>
        <w:tabs>
          <w:tab w:val="left" w:pos="0"/>
        </w:tabs>
        <w:ind w:firstLine="495"/>
      </w:pPr>
      <w:bookmarkStart w:id="148" w:name="__DdeLink__7811_126277332121"/>
      <w:bookmarkEnd w:id="148"/>
      <w:r>
        <w:t>/SeiSVN/seismic/HEPI/</w:t>
      </w:r>
      <w:r w:rsidR="00770200">
        <w:t>H1</w:t>
      </w:r>
      <w:r>
        <w:t>/</w:t>
      </w:r>
      <w:r w:rsidR="00FC279A">
        <w:t>HAM3</w:t>
      </w:r>
      <w:r>
        <w:t>/Scripts/Valve_Check/plot_valve_check.m</w:t>
      </w:r>
    </w:p>
    <w:p w14:paraId="57C7ADB1" w14:textId="77777777" w:rsidR="000C07AD" w:rsidRDefault="000C07AD">
      <w:pPr>
        <w:tabs>
          <w:tab w:val="left" w:pos="0"/>
        </w:tabs>
        <w:ind w:firstLine="495"/>
      </w:pPr>
    </w:p>
    <w:p w14:paraId="225F334C" w14:textId="77777777" w:rsidR="000C07AD" w:rsidRDefault="008169F6">
      <w:pPr>
        <w:tabs>
          <w:tab w:val="left" w:pos="0"/>
        </w:tabs>
      </w:pPr>
      <w:r>
        <w:rPr>
          <w:b/>
        </w:rPr>
        <w:t>Data in SVN at:</w:t>
      </w:r>
    </w:p>
    <w:p w14:paraId="393FB5D7" w14:textId="2A1D8B30" w:rsidR="000C07AD" w:rsidRDefault="008169F6">
      <w:pPr>
        <w:tabs>
          <w:tab w:val="left" w:pos="0"/>
        </w:tabs>
        <w:ind w:firstLine="495"/>
      </w:pPr>
      <w:r>
        <w:t>SeiSVN/seismic/HEPI/</w:t>
      </w:r>
      <w:r w:rsidR="00770200">
        <w:t>H1</w:t>
      </w:r>
      <w:r>
        <w:t>/</w:t>
      </w:r>
      <w:r w:rsidR="00FC279A">
        <w:t>HAM3</w:t>
      </w:r>
      <w:r>
        <w:t>/Data/Spectra/Undamped/</w:t>
      </w:r>
    </w:p>
    <w:p w14:paraId="5C2FBAAB" w14:textId="7B99F399" w:rsidR="000C07AD" w:rsidRDefault="008169F6">
      <w:pPr>
        <w:pStyle w:val="ListParagraph"/>
        <w:tabs>
          <w:tab w:val="left" w:pos="0"/>
        </w:tabs>
        <w:ind w:left="0" w:firstLine="495"/>
      </w:pPr>
      <w:r>
        <w:t>/SeiSVN/seismic/HEPI/</w:t>
      </w:r>
      <w:r w:rsidR="00770200">
        <w:t>H1</w:t>
      </w:r>
      <w:r>
        <w:t>/</w:t>
      </w:r>
      <w:r w:rsidR="00FC279A">
        <w:t>HAM3</w:t>
      </w:r>
      <w:r>
        <w:t>/Scripts/Valve_Check</w:t>
      </w:r>
    </w:p>
    <w:p w14:paraId="2E19097D" w14:textId="77777777" w:rsidR="000C07AD" w:rsidRDefault="000C07AD">
      <w:pPr>
        <w:tabs>
          <w:tab w:val="left" w:pos="0"/>
        </w:tabs>
        <w:ind w:firstLine="495"/>
      </w:pPr>
    </w:p>
    <w:p w14:paraId="118DD24F" w14:textId="77777777" w:rsidR="000C07AD" w:rsidRDefault="000C07AD">
      <w:pPr>
        <w:tabs>
          <w:tab w:val="left" w:pos="0"/>
        </w:tabs>
        <w:suppressAutoHyphens w:val="0"/>
      </w:pPr>
    </w:p>
    <w:p w14:paraId="08C9E8A2" w14:textId="77777777" w:rsidR="000C07AD" w:rsidRDefault="008169F6">
      <w:pPr>
        <w:tabs>
          <w:tab w:val="left" w:pos="0"/>
        </w:tabs>
        <w:suppressAutoHyphens w:val="0"/>
      </w:pPr>
      <w:r>
        <w:rPr>
          <w:b/>
        </w:rPr>
        <w:t>Figures in SVN at:</w:t>
      </w:r>
    </w:p>
    <w:p w14:paraId="44EE50B7" w14:textId="4D53B8B3" w:rsidR="000C07AD" w:rsidRDefault="008169F6">
      <w:pPr>
        <w:tabs>
          <w:tab w:val="left" w:pos="0"/>
        </w:tabs>
        <w:suppressAutoHyphens w:val="0"/>
        <w:rPr>
          <w:lang w:eastAsia="en-US"/>
        </w:rPr>
      </w:pPr>
      <w:r>
        <w:t>/SeiSVN/seismic/HEPI/</w:t>
      </w:r>
      <w:r w:rsidR="00770200">
        <w:t>H1</w:t>
      </w:r>
      <w:r>
        <w:t>/</w:t>
      </w:r>
      <w:r w:rsidR="00FC279A">
        <w:t>HAM3</w:t>
      </w:r>
      <w:r>
        <w:t>/Scripts/Valve_Check</w:t>
      </w:r>
    </w:p>
    <w:p w14:paraId="059B495C" w14:textId="77777777" w:rsidR="000C07AD" w:rsidRDefault="000C07AD">
      <w:pPr>
        <w:tabs>
          <w:tab w:val="left" w:pos="0"/>
        </w:tabs>
        <w:suppressAutoHyphens w:val="0"/>
        <w:spacing w:line="276" w:lineRule="auto"/>
        <w:rPr>
          <w:lang w:eastAsia="en-US"/>
        </w:rPr>
      </w:pPr>
    </w:p>
    <w:p w14:paraId="671E4E2B" w14:textId="4F7B0CDD" w:rsidR="000C07AD" w:rsidRDefault="000C07AD">
      <w:pPr>
        <w:tabs>
          <w:tab w:val="left" w:pos="0"/>
        </w:tabs>
        <w:suppressAutoHyphens w:val="0"/>
        <w:spacing w:line="276" w:lineRule="auto"/>
      </w:pPr>
    </w:p>
    <w:p w14:paraId="10A9C820" w14:textId="77777777" w:rsidR="000C07AD" w:rsidRDefault="008169F6">
      <w:r>
        <w:rPr>
          <w:b/>
        </w:rPr>
        <w:t>Acceptance criteria:</w:t>
      </w:r>
    </w:p>
    <w:p w14:paraId="5C6F3ACE" w14:textId="77777777" w:rsidR="000C07AD" w:rsidRDefault="000C07AD">
      <w:pPr>
        <w:numPr>
          <w:ilvl w:val="0"/>
          <w:numId w:val="2"/>
        </w:numPr>
        <w:tabs>
          <w:tab w:val="left" w:pos="720"/>
        </w:tabs>
        <w:suppressAutoHyphens w:val="0"/>
        <w:spacing w:after="200" w:line="276" w:lineRule="auto"/>
      </w:pPr>
    </w:p>
    <w:p w14:paraId="322FE01B" w14:textId="77777777" w:rsidR="000C07AD" w:rsidRDefault="000C07AD">
      <w:pPr>
        <w:pStyle w:val="line886"/>
        <w:spacing w:before="28" w:after="28"/>
        <w:jc w:val="both"/>
      </w:pPr>
    </w:p>
    <w:p w14:paraId="71B53B88" w14:textId="77777777" w:rsidR="000C07AD" w:rsidRDefault="008169F6">
      <w:pPr>
        <w:tabs>
          <w:tab w:val="left" w:pos="360"/>
          <w:tab w:val="left" w:pos="5220"/>
          <w:tab w:val="left" w:pos="7470"/>
        </w:tabs>
        <w:suppressAutoHyphens w:val="0"/>
        <w:spacing w:after="200" w:line="276" w:lineRule="auto"/>
        <w:jc w:val="both"/>
      </w:pPr>
      <w:r>
        <w:rPr>
          <w:b/>
        </w:rPr>
        <w:t>Test result:</w:t>
      </w:r>
      <w:r>
        <w:rPr>
          <w:b/>
        </w:rPr>
        <w:tab/>
        <w:t xml:space="preserve">Passed: </w:t>
      </w:r>
      <w:r>
        <w:rPr>
          <w:b/>
          <w:u w:val="single"/>
        </w:rPr>
        <w:t xml:space="preserve">      </w:t>
      </w:r>
      <w:r>
        <w:rPr>
          <w:b/>
        </w:rPr>
        <w:tab/>
        <w:t xml:space="preserve">Failed: </w:t>
      </w:r>
      <w:r>
        <w:rPr>
          <w:b/>
          <w:u w:val="single"/>
        </w:rPr>
        <w:t xml:space="preserve">       </w:t>
      </w:r>
      <w:r>
        <w:rPr>
          <w:b/>
        </w:rPr>
        <w:t xml:space="preserve">  </w:t>
      </w:r>
      <w:r>
        <w:rPr>
          <w:b/>
          <w:color w:val="FFFFFF"/>
        </w:rPr>
        <w:t>.</w:t>
      </w:r>
    </w:p>
    <w:p w14:paraId="50B9B46F" w14:textId="77777777" w:rsidR="000C07AD" w:rsidRDefault="000C07AD">
      <w:pPr>
        <w:tabs>
          <w:tab w:val="left" w:pos="0"/>
        </w:tabs>
        <w:suppressAutoHyphens w:val="0"/>
        <w:spacing w:line="276" w:lineRule="auto"/>
      </w:pPr>
    </w:p>
    <w:p w14:paraId="7F4BF30B" w14:textId="77777777" w:rsidR="000C07AD" w:rsidRDefault="000C07AD">
      <w:pPr>
        <w:tabs>
          <w:tab w:val="left" w:pos="0"/>
        </w:tabs>
        <w:suppressAutoHyphens w:val="0"/>
        <w:spacing w:line="276" w:lineRule="auto"/>
      </w:pPr>
    </w:p>
    <w:p w14:paraId="1FB7DC58" w14:textId="77777777" w:rsidR="000C07AD" w:rsidRDefault="000C07AD">
      <w:pPr>
        <w:tabs>
          <w:tab w:val="left" w:pos="0"/>
        </w:tabs>
        <w:suppressAutoHyphens w:val="0"/>
        <w:spacing w:line="276" w:lineRule="auto"/>
      </w:pPr>
    </w:p>
    <w:p w14:paraId="6B8CCC72" w14:textId="77777777" w:rsidR="000C07AD" w:rsidRDefault="000C07AD">
      <w:pPr>
        <w:tabs>
          <w:tab w:val="left" w:pos="0"/>
        </w:tabs>
        <w:suppressAutoHyphens w:val="0"/>
        <w:spacing w:line="276" w:lineRule="auto"/>
      </w:pPr>
    </w:p>
    <w:p w14:paraId="138C1F43" w14:textId="77777777" w:rsidR="000C07AD" w:rsidRDefault="008169F6" w:rsidP="004652A9">
      <w:pPr>
        <w:pStyle w:val="Heading1"/>
      </w:pPr>
      <w:bookmarkStart w:id="149" w:name="__RefHeading__190_870708744"/>
      <w:bookmarkStart w:id="150" w:name="__RefHeading__23764_1262773321"/>
      <w:bookmarkStart w:id="151" w:name="__RefHeading__167_78310084"/>
      <w:bookmarkStart w:id="152" w:name="__RefHeading__147_968872343"/>
      <w:bookmarkStart w:id="153" w:name="__RefHeading__23672_1262773321"/>
      <w:bookmarkStart w:id="154" w:name="__DdeLink__7847_1262773321"/>
      <w:bookmarkStart w:id="155" w:name="__RefHeading__210_1185372569"/>
      <w:bookmarkStart w:id="156" w:name="__RefHeading__23867_1262773321"/>
      <w:bookmarkStart w:id="157" w:name="__RefHeading__12400_1262773321"/>
      <w:bookmarkStart w:id="158" w:name="__RefHeading__110_503471281"/>
      <w:bookmarkStart w:id="159" w:name="__RefHeading__452_1185372569"/>
      <w:bookmarkStart w:id="160" w:name="__RefHeading__858_1185372569"/>
      <w:bookmarkStart w:id="161" w:name="__RefHeading__126_1080062798"/>
      <w:bookmarkStart w:id="162" w:name="_Toc245201162"/>
      <w:bookmarkEnd w:id="149"/>
      <w:bookmarkEnd w:id="150"/>
      <w:bookmarkEnd w:id="151"/>
      <w:bookmarkEnd w:id="152"/>
      <w:bookmarkEnd w:id="153"/>
      <w:bookmarkEnd w:id="154"/>
      <w:bookmarkEnd w:id="155"/>
      <w:bookmarkEnd w:id="156"/>
      <w:bookmarkEnd w:id="157"/>
      <w:bookmarkEnd w:id="158"/>
      <w:bookmarkEnd w:id="159"/>
      <w:bookmarkEnd w:id="160"/>
      <w:bookmarkEnd w:id="161"/>
      <w:r>
        <w:lastRenderedPageBreak/>
        <w:t>Local-to-local</w:t>
      </w:r>
      <w:bookmarkStart w:id="163" w:name="Bookmark"/>
      <w:bookmarkEnd w:id="163"/>
      <w:r>
        <w:t xml:space="preserve"> measurements</w:t>
      </w:r>
      <w:bookmarkEnd w:id="162"/>
    </w:p>
    <w:p w14:paraId="01980BE9" w14:textId="77777777" w:rsidR="000C07AD" w:rsidRDefault="000C07AD"/>
    <w:tbl>
      <w:tblPr>
        <w:tblW w:w="0" w:type="auto"/>
        <w:tblInd w:w="-346" w:type="dxa"/>
        <w:tblLayout w:type="fixed"/>
        <w:tblLook w:val="0000" w:firstRow="0" w:lastRow="0" w:firstColumn="0" w:lastColumn="0" w:noHBand="0" w:noVBand="0"/>
      </w:tblPr>
      <w:tblGrid>
        <w:gridCol w:w="1375"/>
        <w:gridCol w:w="1636"/>
        <w:gridCol w:w="1673"/>
        <w:gridCol w:w="1225"/>
        <w:gridCol w:w="1379"/>
        <w:gridCol w:w="1378"/>
        <w:gridCol w:w="1645"/>
      </w:tblGrid>
      <w:tr w:rsidR="000C07AD" w14:paraId="21CF76B5" w14:textId="77777777" w:rsidTr="00165FDF">
        <w:trPr>
          <w:trHeight w:val="315"/>
        </w:trPr>
        <w:tc>
          <w:tcPr>
            <w:tcW w:w="1375" w:type="dxa"/>
            <w:tcBorders>
              <w:top w:val="single" w:sz="8" w:space="0" w:color="000000"/>
              <w:left w:val="single" w:sz="8" w:space="0" w:color="000000"/>
              <w:bottom w:val="single" w:sz="8" w:space="0" w:color="000000"/>
            </w:tcBorders>
            <w:shd w:val="clear" w:color="auto" w:fill="FFFFFF"/>
            <w:vAlign w:val="bottom"/>
          </w:tcPr>
          <w:p w14:paraId="410D9075" w14:textId="77777777" w:rsidR="000C07AD" w:rsidRDefault="008169F6">
            <w:pPr>
              <w:jc w:val="center"/>
              <w:rPr>
                <w:rFonts w:ascii="Calibri" w:hAnsi="Calibri" w:cs="Calibri"/>
                <w:b/>
                <w:bCs/>
                <w:color w:val="000000"/>
              </w:rPr>
            </w:pPr>
            <w:r>
              <w:rPr>
                <w:rFonts w:ascii="Calibri" w:hAnsi="Calibri" w:cs="Calibri"/>
                <w:b/>
                <w:bCs/>
                <w:color w:val="000000"/>
              </w:rPr>
              <w:t>Band (Hz)</w:t>
            </w:r>
          </w:p>
        </w:tc>
        <w:tc>
          <w:tcPr>
            <w:tcW w:w="1636" w:type="dxa"/>
            <w:tcBorders>
              <w:top w:val="single" w:sz="8" w:space="0" w:color="000000"/>
              <w:left w:val="single" w:sz="8" w:space="0" w:color="000000"/>
              <w:bottom w:val="single" w:sz="8" w:space="0" w:color="000000"/>
            </w:tcBorders>
            <w:shd w:val="clear" w:color="auto" w:fill="FFFFFF"/>
            <w:vAlign w:val="bottom"/>
          </w:tcPr>
          <w:p w14:paraId="406BB5CB" w14:textId="77777777" w:rsidR="000C07AD" w:rsidRDefault="008169F6">
            <w:pPr>
              <w:jc w:val="center"/>
              <w:rPr>
                <w:rFonts w:ascii="Calibri" w:hAnsi="Calibri" w:cs="Calibri"/>
                <w:b/>
                <w:bCs/>
                <w:color w:val="000000"/>
              </w:rPr>
            </w:pPr>
            <w:r>
              <w:rPr>
                <w:rFonts w:ascii="Calibri" w:hAnsi="Calibri" w:cs="Calibri"/>
                <w:b/>
                <w:bCs/>
                <w:color w:val="000000"/>
              </w:rPr>
              <w:t>Resolution</w:t>
            </w:r>
          </w:p>
        </w:tc>
        <w:tc>
          <w:tcPr>
            <w:tcW w:w="1673" w:type="dxa"/>
            <w:tcBorders>
              <w:top w:val="single" w:sz="8" w:space="0" w:color="000000"/>
              <w:left w:val="single" w:sz="8" w:space="0" w:color="000000"/>
              <w:bottom w:val="single" w:sz="8" w:space="0" w:color="000000"/>
            </w:tcBorders>
            <w:shd w:val="clear" w:color="auto" w:fill="FFFFFF"/>
            <w:vAlign w:val="bottom"/>
          </w:tcPr>
          <w:p w14:paraId="7F29F127" w14:textId="77777777" w:rsidR="000C07AD" w:rsidRDefault="008169F6">
            <w:pPr>
              <w:jc w:val="center"/>
              <w:rPr>
                <w:rFonts w:ascii="Calibri" w:hAnsi="Calibri" w:cs="Calibri"/>
                <w:b/>
                <w:bCs/>
                <w:color w:val="000000"/>
              </w:rPr>
            </w:pPr>
            <w:r>
              <w:rPr>
                <w:rFonts w:ascii="Calibri" w:hAnsi="Calibri" w:cs="Calibri"/>
                <w:b/>
                <w:bCs/>
                <w:color w:val="000000"/>
              </w:rPr>
              <w:t>Amplitude</w:t>
            </w:r>
          </w:p>
        </w:tc>
        <w:tc>
          <w:tcPr>
            <w:tcW w:w="1225" w:type="dxa"/>
            <w:tcBorders>
              <w:top w:val="single" w:sz="8" w:space="0" w:color="000000"/>
              <w:left w:val="single" w:sz="8" w:space="0" w:color="000000"/>
              <w:bottom w:val="single" w:sz="8" w:space="0" w:color="000000"/>
            </w:tcBorders>
            <w:shd w:val="clear" w:color="auto" w:fill="FFFFFF"/>
            <w:vAlign w:val="bottom"/>
          </w:tcPr>
          <w:p w14:paraId="07155F28" w14:textId="77777777" w:rsidR="000C07AD" w:rsidRDefault="008169F6">
            <w:pPr>
              <w:jc w:val="center"/>
              <w:rPr>
                <w:rFonts w:ascii="Calibri" w:hAnsi="Calibri" w:cs="Calibri"/>
                <w:b/>
                <w:bCs/>
                <w:color w:val="000000"/>
              </w:rPr>
            </w:pPr>
            <w:r>
              <w:rPr>
                <w:rFonts w:ascii="Calibri" w:hAnsi="Calibri" w:cs="Calibri"/>
                <w:b/>
                <w:bCs/>
                <w:color w:val="000000"/>
              </w:rPr>
              <w:t>Nreps</w:t>
            </w:r>
          </w:p>
        </w:tc>
        <w:tc>
          <w:tcPr>
            <w:tcW w:w="1379" w:type="dxa"/>
            <w:tcBorders>
              <w:top w:val="single" w:sz="8" w:space="0" w:color="000000"/>
              <w:left w:val="single" w:sz="8" w:space="0" w:color="000000"/>
            </w:tcBorders>
            <w:shd w:val="clear" w:color="auto" w:fill="FFFFFF"/>
            <w:vAlign w:val="bottom"/>
          </w:tcPr>
          <w:p w14:paraId="59F029EB" w14:textId="77777777" w:rsidR="000C07AD" w:rsidRDefault="008169F6">
            <w:pPr>
              <w:jc w:val="center"/>
              <w:rPr>
                <w:rFonts w:ascii="Calibri" w:hAnsi="Calibri" w:cs="Calibri"/>
                <w:b/>
                <w:bCs/>
                <w:color w:val="000000"/>
              </w:rPr>
            </w:pPr>
            <w:r>
              <w:rPr>
                <w:rFonts w:ascii="Calibri" w:hAnsi="Calibri" w:cs="Calibri"/>
                <w:b/>
                <w:bCs/>
                <w:color w:val="000000"/>
              </w:rPr>
              <w:t>Time (s)</w:t>
            </w:r>
          </w:p>
        </w:tc>
        <w:tc>
          <w:tcPr>
            <w:tcW w:w="1378" w:type="dxa"/>
            <w:tcBorders>
              <w:top w:val="single" w:sz="8" w:space="0" w:color="000000"/>
              <w:left w:val="single" w:sz="8" w:space="0" w:color="000000"/>
              <w:bottom w:val="single" w:sz="8" w:space="0" w:color="000000"/>
            </w:tcBorders>
            <w:shd w:val="clear" w:color="auto" w:fill="FFFFFF"/>
            <w:vAlign w:val="bottom"/>
          </w:tcPr>
          <w:p w14:paraId="6D84F289" w14:textId="77777777" w:rsidR="000C07AD" w:rsidRDefault="008169F6">
            <w:pPr>
              <w:jc w:val="center"/>
              <w:rPr>
                <w:rFonts w:ascii="Calibri" w:hAnsi="Calibri" w:cs="Calibri"/>
                <w:b/>
                <w:bCs/>
                <w:color w:val="000000"/>
              </w:rPr>
            </w:pPr>
            <w:r>
              <w:rPr>
                <w:rFonts w:ascii="Calibri" w:hAnsi="Calibri" w:cs="Calibri"/>
                <w:b/>
                <w:bCs/>
                <w:color w:val="000000"/>
              </w:rPr>
              <w:t>Time (min)</w:t>
            </w:r>
          </w:p>
        </w:tc>
        <w:tc>
          <w:tcPr>
            <w:tcW w:w="164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0596DA1" w14:textId="77777777" w:rsidR="000C07AD" w:rsidRDefault="008169F6">
            <w:pPr>
              <w:jc w:val="center"/>
              <w:rPr>
                <w:rFonts w:ascii="Calibri" w:hAnsi="Calibri" w:cs="Calibri"/>
                <w:b/>
                <w:bCs/>
                <w:color w:val="000000"/>
              </w:rPr>
            </w:pPr>
            <w:r>
              <w:rPr>
                <w:rFonts w:ascii="Calibri" w:hAnsi="Calibri" w:cs="Calibri"/>
                <w:b/>
                <w:bCs/>
                <w:color w:val="000000"/>
              </w:rPr>
              <w:t>Time (h)</w:t>
            </w:r>
          </w:p>
        </w:tc>
      </w:tr>
      <w:tr w:rsidR="00165FDF" w14:paraId="73185EA7" w14:textId="77777777" w:rsidTr="00165FDF">
        <w:trPr>
          <w:trHeight w:val="315"/>
        </w:trPr>
        <w:tc>
          <w:tcPr>
            <w:tcW w:w="1375" w:type="dxa"/>
            <w:tcBorders>
              <w:top w:val="single" w:sz="8" w:space="0" w:color="000000"/>
              <w:left w:val="single" w:sz="8" w:space="0" w:color="000000"/>
              <w:bottom w:val="single" w:sz="8" w:space="0" w:color="000000"/>
            </w:tcBorders>
            <w:shd w:val="clear" w:color="auto" w:fill="FFFFFF"/>
            <w:vAlign w:val="bottom"/>
          </w:tcPr>
          <w:p w14:paraId="76AFBAA9" w14:textId="08F415A5" w:rsidR="00165FDF" w:rsidRDefault="00165FDF">
            <w:pPr>
              <w:jc w:val="center"/>
              <w:rPr>
                <w:rFonts w:ascii="Calibri" w:hAnsi="Calibri" w:cs="Calibri"/>
                <w:b/>
                <w:bCs/>
                <w:color w:val="000000"/>
              </w:rPr>
            </w:pPr>
            <w:r>
              <w:rPr>
                <w:rFonts w:ascii="Calibri" w:hAnsi="Calibri" w:cs="Calibri"/>
                <w:b/>
                <w:bCs/>
                <w:color w:val="000000"/>
              </w:rPr>
              <w:t>500-1000</w:t>
            </w:r>
          </w:p>
        </w:tc>
        <w:tc>
          <w:tcPr>
            <w:tcW w:w="1636" w:type="dxa"/>
            <w:tcBorders>
              <w:top w:val="single" w:sz="8" w:space="0" w:color="000000"/>
              <w:left w:val="single" w:sz="8" w:space="0" w:color="000000"/>
              <w:bottom w:val="single" w:sz="8" w:space="0" w:color="000000"/>
            </w:tcBorders>
            <w:shd w:val="clear" w:color="auto" w:fill="FFFFFF"/>
            <w:vAlign w:val="bottom"/>
          </w:tcPr>
          <w:p w14:paraId="4E98D364" w14:textId="77777777" w:rsidR="00165FDF" w:rsidRDefault="00165FDF">
            <w:pPr>
              <w:jc w:val="center"/>
              <w:rPr>
                <w:rFonts w:ascii="Calibri" w:hAnsi="Calibri" w:cs="Calibri"/>
                <w:b/>
                <w:bCs/>
                <w:color w:val="000000"/>
              </w:rPr>
            </w:pPr>
          </w:p>
        </w:tc>
        <w:tc>
          <w:tcPr>
            <w:tcW w:w="1673" w:type="dxa"/>
            <w:tcBorders>
              <w:top w:val="single" w:sz="8" w:space="0" w:color="000000"/>
              <w:left w:val="single" w:sz="8" w:space="0" w:color="000000"/>
              <w:bottom w:val="single" w:sz="8" w:space="0" w:color="000000"/>
            </w:tcBorders>
            <w:shd w:val="clear" w:color="auto" w:fill="FFFFFF"/>
            <w:vAlign w:val="bottom"/>
          </w:tcPr>
          <w:p w14:paraId="57F26FAE" w14:textId="06D8743C" w:rsidR="00165FDF" w:rsidRDefault="00165FDF">
            <w:pPr>
              <w:jc w:val="center"/>
              <w:rPr>
                <w:rFonts w:ascii="Calibri" w:hAnsi="Calibri" w:cs="Calibri"/>
                <w:b/>
                <w:bCs/>
                <w:color w:val="000000"/>
              </w:rPr>
            </w:pPr>
            <w:r>
              <w:rPr>
                <w:rFonts w:ascii="Calibri" w:hAnsi="Calibri" w:cs="Calibri"/>
                <w:color w:val="000000"/>
              </w:rPr>
              <w:t>4000 – 4000*</w:t>
            </w:r>
          </w:p>
        </w:tc>
        <w:tc>
          <w:tcPr>
            <w:tcW w:w="1225" w:type="dxa"/>
            <w:tcBorders>
              <w:top w:val="single" w:sz="8" w:space="0" w:color="000000"/>
              <w:left w:val="single" w:sz="8" w:space="0" w:color="000000"/>
              <w:bottom w:val="single" w:sz="8" w:space="0" w:color="000000"/>
            </w:tcBorders>
            <w:shd w:val="clear" w:color="auto" w:fill="FFFFFF"/>
            <w:vAlign w:val="bottom"/>
          </w:tcPr>
          <w:p w14:paraId="0AB34393" w14:textId="16EF20DA" w:rsidR="00165FDF" w:rsidRPr="00165FDF" w:rsidRDefault="00165FDF">
            <w:pPr>
              <w:jc w:val="center"/>
              <w:rPr>
                <w:rFonts w:ascii="Calibri" w:hAnsi="Calibri" w:cs="Calibri"/>
                <w:bCs/>
                <w:color w:val="000000"/>
              </w:rPr>
            </w:pPr>
            <w:r w:rsidRPr="00165FDF">
              <w:rPr>
                <w:rFonts w:ascii="Calibri" w:hAnsi="Calibri" w:cs="Calibri"/>
                <w:bCs/>
                <w:color w:val="000000"/>
              </w:rPr>
              <w:t>250</w:t>
            </w:r>
          </w:p>
        </w:tc>
        <w:tc>
          <w:tcPr>
            <w:tcW w:w="1379" w:type="dxa"/>
            <w:tcBorders>
              <w:top w:val="single" w:sz="8" w:space="0" w:color="000000"/>
              <w:left w:val="single" w:sz="8" w:space="0" w:color="000000"/>
            </w:tcBorders>
            <w:shd w:val="clear" w:color="auto" w:fill="FFFFFF"/>
            <w:vAlign w:val="bottom"/>
          </w:tcPr>
          <w:p w14:paraId="1A341E52" w14:textId="5A3CEDC0" w:rsidR="00165FDF" w:rsidRDefault="00B7696D">
            <w:pPr>
              <w:jc w:val="center"/>
              <w:rPr>
                <w:rFonts w:ascii="Calibri" w:hAnsi="Calibri" w:cs="Calibri"/>
                <w:b/>
                <w:bCs/>
                <w:color w:val="000000"/>
              </w:rPr>
            </w:pPr>
            <w:r>
              <w:rPr>
                <w:rFonts w:ascii="Calibri" w:hAnsi="Calibri" w:cs="Calibri"/>
                <w:color w:val="000000"/>
              </w:rPr>
              <w:t>4176*</w:t>
            </w:r>
          </w:p>
        </w:tc>
        <w:tc>
          <w:tcPr>
            <w:tcW w:w="1378" w:type="dxa"/>
            <w:tcBorders>
              <w:top w:val="single" w:sz="8" w:space="0" w:color="000000"/>
              <w:left w:val="single" w:sz="8" w:space="0" w:color="000000"/>
              <w:bottom w:val="single" w:sz="8" w:space="0" w:color="000000"/>
            </w:tcBorders>
            <w:shd w:val="clear" w:color="auto" w:fill="FFFFFF"/>
            <w:vAlign w:val="bottom"/>
          </w:tcPr>
          <w:p w14:paraId="5C7BE0F1" w14:textId="4AF2A8A7" w:rsidR="00165FDF" w:rsidRDefault="00B7696D">
            <w:pPr>
              <w:jc w:val="center"/>
              <w:rPr>
                <w:rFonts w:ascii="Calibri" w:hAnsi="Calibri" w:cs="Calibri"/>
                <w:b/>
                <w:bCs/>
                <w:color w:val="000000"/>
              </w:rPr>
            </w:pPr>
            <w:r>
              <w:rPr>
                <w:rFonts w:ascii="Calibri" w:hAnsi="Calibri" w:cs="Calibri"/>
                <w:color w:val="000000"/>
              </w:rPr>
              <w:t>4176</w:t>
            </w:r>
          </w:p>
        </w:tc>
        <w:tc>
          <w:tcPr>
            <w:tcW w:w="164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7715D63" w14:textId="45E9CD0B" w:rsidR="00165FDF" w:rsidRPr="00165FDF" w:rsidRDefault="00165FDF">
            <w:pPr>
              <w:jc w:val="center"/>
              <w:rPr>
                <w:rFonts w:ascii="Calibri" w:hAnsi="Calibri" w:cs="Calibri"/>
                <w:bCs/>
                <w:color w:val="000000"/>
              </w:rPr>
            </w:pPr>
            <w:r w:rsidRPr="00165FDF">
              <w:rPr>
                <w:rFonts w:ascii="Calibri" w:hAnsi="Calibri" w:cs="Calibri"/>
                <w:bCs/>
                <w:color w:val="000000"/>
              </w:rPr>
              <w:t>1*</w:t>
            </w:r>
          </w:p>
        </w:tc>
      </w:tr>
      <w:tr w:rsidR="000C07AD" w14:paraId="5F7A65A1"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2F09C097" w14:textId="77777777" w:rsidR="000C07AD" w:rsidRDefault="008169F6">
            <w:pPr>
              <w:jc w:val="center"/>
              <w:rPr>
                <w:rFonts w:ascii="Calibri" w:hAnsi="Calibri" w:cs="Calibri"/>
                <w:color w:val="000000"/>
              </w:rPr>
            </w:pPr>
            <w:r>
              <w:rPr>
                <w:rFonts w:ascii="Calibri" w:hAnsi="Calibri" w:cs="Calibri"/>
                <w:b/>
                <w:bCs/>
                <w:color w:val="000000"/>
              </w:rPr>
              <w:t>100 - 500</w:t>
            </w:r>
          </w:p>
        </w:tc>
        <w:tc>
          <w:tcPr>
            <w:tcW w:w="1636" w:type="dxa"/>
            <w:tcBorders>
              <w:left w:val="single" w:sz="8" w:space="0" w:color="000000"/>
              <w:bottom w:val="single" w:sz="4" w:space="0" w:color="000000"/>
            </w:tcBorders>
            <w:shd w:val="clear" w:color="auto" w:fill="FFFFFF"/>
            <w:vAlign w:val="bottom"/>
          </w:tcPr>
          <w:p w14:paraId="242E3B98" w14:textId="77777777" w:rsidR="000C07AD" w:rsidRDefault="008169F6">
            <w:pPr>
              <w:jc w:val="center"/>
              <w:rPr>
                <w:rFonts w:ascii="Calibri" w:hAnsi="Calibri" w:cs="Calibri"/>
                <w:color w:val="000000"/>
              </w:rPr>
            </w:pPr>
            <w:r>
              <w:rPr>
                <w:rFonts w:ascii="Calibri" w:hAnsi="Calibri" w:cs="Calibri"/>
                <w:color w:val="000000"/>
              </w:rPr>
              <w:t>0.5</w:t>
            </w:r>
          </w:p>
        </w:tc>
        <w:tc>
          <w:tcPr>
            <w:tcW w:w="1673" w:type="dxa"/>
            <w:tcBorders>
              <w:left w:val="single" w:sz="8" w:space="0" w:color="000000"/>
              <w:bottom w:val="single" w:sz="4" w:space="0" w:color="000000"/>
            </w:tcBorders>
            <w:shd w:val="clear" w:color="auto" w:fill="FFFFFF"/>
            <w:vAlign w:val="bottom"/>
          </w:tcPr>
          <w:p w14:paraId="1CB10EC9" w14:textId="2D497E7B"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4F910352" w14:textId="77777777" w:rsidR="000C07AD" w:rsidRDefault="008169F6">
            <w:pPr>
              <w:jc w:val="center"/>
              <w:rPr>
                <w:rFonts w:ascii="Calibri" w:hAnsi="Calibri" w:cs="Calibri"/>
                <w:color w:val="000000"/>
              </w:rPr>
            </w:pPr>
            <w:r>
              <w:rPr>
                <w:rFonts w:ascii="Calibri" w:hAnsi="Calibri" w:cs="Calibri"/>
                <w:color w:val="000000"/>
              </w:rPr>
              <w:t>250</w:t>
            </w:r>
          </w:p>
        </w:tc>
        <w:tc>
          <w:tcPr>
            <w:tcW w:w="1379" w:type="dxa"/>
            <w:tcBorders>
              <w:top w:val="single" w:sz="8" w:space="0" w:color="000000"/>
              <w:left w:val="single" w:sz="8" w:space="0" w:color="000000"/>
              <w:bottom w:val="single" w:sz="4" w:space="0" w:color="000000"/>
            </w:tcBorders>
            <w:shd w:val="clear" w:color="auto" w:fill="FFFFFF"/>
            <w:vAlign w:val="bottom"/>
          </w:tcPr>
          <w:p w14:paraId="09393383" w14:textId="6E79CBD8" w:rsidR="000C07AD" w:rsidRDefault="008169F6">
            <w:pPr>
              <w:jc w:val="center"/>
              <w:rPr>
                <w:rFonts w:ascii="Calibri" w:hAnsi="Calibri" w:cs="Calibri"/>
                <w:color w:val="000000"/>
              </w:rPr>
            </w:pPr>
            <w:r>
              <w:rPr>
                <w:rFonts w:ascii="Calibri" w:hAnsi="Calibri" w:cs="Calibri"/>
                <w:color w:val="000000"/>
              </w:rPr>
              <w:t>4176</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7279F071" w14:textId="77777777" w:rsidR="000C07AD" w:rsidRDefault="008169F6">
            <w:pPr>
              <w:jc w:val="center"/>
              <w:rPr>
                <w:rFonts w:ascii="Calibri" w:hAnsi="Calibri" w:cs="Calibri"/>
                <w:color w:val="000000"/>
              </w:rPr>
            </w:pPr>
            <w:r>
              <w:rPr>
                <w:rFonts w:ascii="Calibri" w:hAnsi="Calibri" w:cs="Calibri"/>
                <w:color w:val="000000"/>
              </w:rPr>
              <w:t>69.6</w:t>
            </w:r>
          </w:p>
        </w:tc>
        <w:tc>
          <w:tcPr>
            <w:tcW w:w="1645" w:type="dxa"/>
            <w:tcBorders>
              <w:left w:val="single" w:sz="8" w:space="0" w:color="000000"/>
              <w:bottom w:val="single" w:sz="4" w:space="0" w:color="000000"/>
              <w:right w:val="single" w:sz="8" w:space="0" w:color="000000"/>
            </w:tcBorders>
            <w:shd w:val="clear" w:color="auto" w:fill="FFFFFF"/>
            <w:vAlign w:val="bottom"/>
          </w:tcPr>
          <w:p w14:paraId="4B0A26AC" w14:textId="3FD76927" w:rsidR="000C07AD" w:rsidRDefault="008169F6">
            <w:pPr>
              <w:jc w:val="center"/>
              <w:rPr>
                <w:rFonts w:ascii="Calibri" w:hAnsi="Calibri" w:cs="Calibri"/>
                <w:b/>
                <w:bCs/>
                <w:color w:val="000000"/>
              </w:rPr>
            </w:pPr>
            <w:r>
              <w:rPr>
                <w:rFonts w:ascii="Calibri" w:hAnsi="Calibri" w:cs="Calibri"/>
                <w:color w:val="000000"/>
              </w:rPr>
              <w:t>1.2</w:t>
            </w:r>
            <w:r w:rsidR="00165FDF">
              <w:rPr>
                <w:rFonts w:ascii="Calibri" w:hAnsi="Calibri" w:cs="Calibri"/>
                <w:color w:val="000000"/>
              </w:rPr>
              <w:t>*</w:t>
            </w:r>
          </w:p>
        </w:tc>
      </w:tr>
      <w:tr w:rsidR="000C07AD" w14:paraId="6D4950FB"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7599C6D3" w14:textId="77777777" w:rsidR="000C07AD" w:rsidRDefault="008169F6">
            <w:pPr>
              <w:jc w:val="center"/>
              <w:rPr>
                <w:rFonts w:ascii="Calibri" w:hAnsi="Calibri" w:cs="Calibri"/>
                <w:color w:val="000000"/>
              </w:rPr>
            </w:pPr>
            <w:r>
              <w:rPr>
                <w:rFonts w:ascii="Calibri" w:hAnsi="Calibri" w:cs="Calibri"/>
                <w:b/>
                <w:bCs/>
                <w:color w:val="000000"/>
              </w:rPr>
              <w:t>10 - 100</w:t>
            </w:r>
          </w:p>
        </w:tc>
        <w:tc>
          <w:tcPr>
            <w:tcW w:w="1636" w:type="dxa"/>
            <w:tcBorders>
              <w:left w:val="single" w:sz="8" w:space="0" w:color="000000"/>
              <w:bottom w:val="single" w:sz="4" w:space="0" w:color="000000"/>
            </w:tcBorders>
            <w:shd w:val="clear" w:color="auto" w:fill="FFFFFF"/>
            <w:vAlign w:val="bottom"/>
          </w:tcPr>
          <w:p w14:paraId="276D77BA" w14:textId="77777777" w:rsidR="000C07AD" w:rsidRDefault="008169F6">
            <w:pPr>
              <w:jc w:val="center"/>
              <w:rPr>
                <w:rFonts w:ascii="Calibri" w:hAnsi="Calibri" w:cs="Calibri"/>
                <w:color w:val="000000"/>
              </w:rPr>
            </w:pPr>
            <w:r>
              <w:rPr>
                <w:rFonts w:ascii="Calibri" w:hAnsi="Calibri" w:cs="Calibri"/>
                <w:color w:val="000000"/>
              </w:rPr>
              <w:t>0.25</w:t>
            </w:r>
          </w:p>
        </w:tc>
        <w:tc>
          <w:tcPr>
            <w:tcW w:w="1673" w:type="dxa"/>
            <w:tcBorders>
              <w:left w:val="single" w:sz="8" w:space="0" w:color="000000"/>
              <w:bottom w:val="single" w:sz="4" w:space="0" w:color="000000"/>
            </w:tcBorders>
            <w:shd w:val="clear" w:color="auto" w:fill="FFFFFF"/>
            <w:vAlign w:val="bottom"/>
          </w:tcPr>
          <w:p w14:paraId="2D96E3C7" w14:textId="7349B3AC"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10AD0E88" w14:textId="77777777" w:rsidR="000C07AD" w:rsidRDefault="008169F6">
            <w:pPr>
              <w:jc w:val="center"/>
              <w:rPr>
                <w:rFonts w:ascii="Calibri" w:hAnsi="Calibri" w:cs="Calibri"/>
                <w:color w:val="000000"/>
              </w:rPr>
            </w:pPr>
            <w:r>
              <w:rPr>
                <w:rFonts w:ascii="Calibri" w:hAnsi="Calibri" w:cs="Calibri"/>
                <w:color w:val="000000"/>
              </w:rPr>
              <w:t>200</w:t>
            </w:r>
          </w:p>
        </w:tc>
        <w:tc>
          <w:tcPr>
            <w:tcW w:w="1379" w:type="dxa"/>
            <w:tcBorders>
              <w:left w:val="single" w:sz="8" w:space="0" w:color="000000"/>
              <w:bottom w:val="single" w:sz="4" w:space="0" w:color="000000"/>
            </w:tcBorders>
            <w:shd w:val="clear" w:color="auto" w:fill="FFFFFF"/>
            <w:vAlign w:val="bottom"/>
          </w:tcPr>
          <w:p w14:paraId="5A132496" w14:textId="518E094A" w:rsidR="000C07AD" w:rsidRDefault="008169F6">
            <w:pPr>
              <w:jc w:val="center"/>
              <w:rPr>
                <w:rFonts w:ascii="Calibri" w:hAnsi="Calibri" w:cs="Calibri"/>
                <w:color w:val="000000"/>
              </w:rPr>
            </w:pPr>
            <w:r>
              <w:rPr>
                <w:rFonts w:ascii="Calibri" w:hAnsi="Calibri" w:cs="Calibri"/>
                <w:color w:val="000000"/>
              </w:rPr>
              <w:t>6592</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2B6F7CA3" w14:textId="77777777" w:rsidR="000C07AD" w:rsidRDefault="008169F6">
            <w:pPr>
              <w:jc w:val="center"/>
              <w:rPr>
                <w:rFonts w:ascii="Calibri" w:hAnsi="Calibri" w:cs="Calibri"/>
                <w:color w:val="000000"/>
              </w:rPr>
            </w:pPr>
            <w:r>
              <w:rPr>
                <w:rFonts w:ascii="Calibri" w:hAnsi="Calibri" w:cs="Calibri"/>
                <w:color w:val="000000"/>
              </w:rPr>
              <w:t>109.9</w:t>
            </w:r>
          </w:p>
        </w:tc>
        <w:tc>
          <w:tcPr>
            <w:tcW w:w="1645" w:type="dxa"/>
            <w:tcBorders>
              <w:left w:val="single" w:sz="8" w:space="0" w:color="000000"/>
              <w:bottom w:val="single" w:sz="4" w:space="0" w:color="000000"/>
              <w:right w:val="single" w:sz="8" w:space="0" w:color="000000"/>
            </w:tcBorders>
            <w:shd w:val="clear" w:color="auto" w:fill="FFFFFF"/>
            <w:vAlign w:val="bottom"/>
          </w:tcPr>
          <w:p w14:paraId="6F0D5380" w14:textId="2CF4A129" w:rsidR="000C07AD" w:rsidRDefault="008169F6">
            <w:pPr>
              <w:jc w:val="center"/>
              <w:rPr>
                <w:rFonts w:ascii="Calibri" w:hAnsi="Calibri" w:cs="Calibri"/>
                <w:b/>
                <w:bCs/>
                <w:color w:val="000000"/>
              </w:rPr>
            </w:pPr>
            <w:r>
              <w:rPr>
                <w:rFonts w:ascii="Calibri" w:hAnsi="Calibri" w:cs="Calibri"/>
                <w:color w:val="000000"/>
              </w:rPr>
              <w:t>1.8</w:t>
            </w:r>
            <w:r w:rsidR="00165FDF">
              <w:rPr>
                <w:rFonts w:ascii="Calibri" w:hAnsi="Calibri" w:cs="Calibri"/>
                <w:color w:val="000000"/>
              </w:rPr>
              <w:t>*</w:t>
            </w:r>
          </w:p>
        </w:tc>
      </w:tr>
      <w:tr w:rsidR="000C07AD" w14:paraId="1D45BD85"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30B49436" w14:textId="77777777" w:rsidR="000C07AD" w:rsidRDefault="008169F6">
            <w:pPr>
              <w:jc w:val="center"/>
              <w:rPr>
                <w:rFonts w:ascii="Calibri" w:hAnsi="Calibri" w:cs="Calibri"/>
                <w:color w:val="000000"/>
              </w:rPr>
            </w:pPr>
            <w:r>
              <w:rPr>
                <w:rFonts w:ascii="Calibri" w:hAnsi="Calibri" w:cs="Calibri"/>
                <w:b/>
                <w:bCs/>
                <w:color w:val="000000"/>
              </w:rPr>
              <w:t>0.7 - 10</w:t>
            </w:r>
          </w:p>
        </w:tc>
        <w:tc>
          <w:tcPr>
            <w:tcW w:w="1636" w:type="dxa"/>
            <w:tcBorders>
              <w:left w:val="single" w:sz="8" w:space="0" w:color="000000"/>
              <w:bottom w:val="single" w:sz="4" w:space="0" w:color="000000"/>
            </w:tcBorders>
            <w:shd w:val="clear" w:color="auto" w:fill="FFFFFF"/>
            <w:vAlign w:val="bottom"/>
          </w:tcPr>
          <w:p w14:paraId="1AA6AC2B" w14:textId="77777777" w:rsidR="000C07AD" w:rsidRDefault="008169F6">
            <w:pPr>
              <w:jc w:val="center"/>
              <w:rPr>
                <w:rFonts w:ascii="Calibri" w:hAnsi="Calibri" w:cs="Calibri"/>
                <w:color w:val="000000"/>
              </w:rPr>
            </w:pPr>
            <w:r>
              <w:rPr>
                <w:rFonts w:ascii="Calibri" w:hAnsi="Calibri" w:cs="Calibri"/>
                <w:color w:val="000000"/>
              </w:rPr>
              <w:t>0.05</w:t>
            </w:r>
          </w:p>
        </w:tc>
        <w:tc>
          <w:tcPr>
            <w:tcW w:w="1673" w:type="dxa"/>
            <w:tcBorders>
              <w:left w:val="single" w:sz="8" w:space="0" w:color="000000"/>
              <w:bottom w:val="single" w:sz="4" w:space="0" w:color="000000"/>
            </w:tcBorders>
            <w:shd w:val="clear" w:color="auto" w:fill="FFFFFF"/>
            <w:vAlign w:val="bottom"/>
          </w:tcPr>
          <w:p w14:paraId="0727AB37" w14:textId="490F67B0"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17E01C4C" w14:textId="77777777" w:rsidR="000C07AD" w:rsidRDefault="008169F6">
            <w:pPr>
              <w:jc w:val="center"/>
              <w:rPr>
                <w:rFonts w:ascii="Calibri" w:hAnsi="Calibri" w:cs="Calibri"/>
                <w:color w:val="000000"/>
              </w:rPr>
            </w:pPr>
            <w:r>
              <w:rPr>
                <w:rFonts w:ascii="Calibri" w:hAnsi="Calibri" w:cs="Calibri"/>
                <w:color w:val="000000"/>
              </w:rPr>
              <w:t>75</w:t>
            </w:r>
          </w:p>
        </w:tc>
        <w:tc>
          <w:tcPr>
            <w:tcW w:w="1379" w:type="dxa"/>
            <w:tcBorders>
              <w:left w:val="single" w:sz="8" w:space="0" w:color="000000"/>
              <w:bottom w:val="single" w:sz="4" w:space="0" w:color="000000"/>
            </w:tcBorders>
            <w:shd w:val="clear" w:color="auto" w:fill="FFFFFF"/>
            <w:vAlign w:val="bottom"/>
          </w:tcPr>
          <w:p w14:paraId="0BAA55BF" w14:textId="51074468" w:rsidR="000C07AD" w:rsidRDefault="008169F6">
            <w:pPr>
              <w:jc w:val="center"/>
              <w:rPr>
                <w:rFonts w:ascii="Calibri" w:hAnsi="Calibri" w:cs="Calibri"/>
                <w:color w:val="000000"/>
              </w:rPr>
            </w:pPr>
            <w:r>
              <w:rPr>
                <w:rFonts w:ascii="Calibri" w:hAnsi="Calibri" w:cs="Calibri"/>
                <w:color w:val="000000"/>
              </w:rPr>
              <w:t>12320</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20A83477" w14:textId="77777777" w:rsidR="000C07AD" w:rsidRDefault="008169F6">
            <w:pPr>
              <w:jc w:val="center"/>
              <w:rPr>
                <w:rFonts w:ascii="Calibri" w:hAnsi="Calibri" w:cs="Calibri"/>
                <w:color w:val="000000"/>
              </w:rPr>
            </w:pPr>
            <w:r>
              <w:rPr>
                <w:rFonts w:ascii="Calibri" w:hAnsi="Calibri" w:cs="Calibri"/>
                <w:color w:val="000000"/>
              </w:rPr>
              <w:t>205.3</w:t>
            </w:r>
          </w:p>
        </w:tc>
        <w:tc>
          <w:tcPr>
            <w:tcW w:w="1645" w:type="dxa"/>
            <w:tcBorders>
              <w:left w:val="single" w:sz="8" w:space="0" w:color="000000"/>
              <w:bottom w:val="single" w:sz="4" w:space="0" w:color="000000"/>
              <w:right w:val="single" w:sz="8" w:space="0" w:color="000000"/>
            </w:tcBorders>
            <w:shd w:val="clear" w:color="auto" w:fill="FFFFFF"/>
            <w:vAlign w:val="bottom"/>
          </w:tcPr>
          <w:p w14:paraId="6FF175EB" w14:textId="672FB9B7" w:rsidR="000C07AD" w:rsidRDefault="008169F6">
            <w:pPr>
              <w:jc w:val="center"/>
              <w:rPr>
                <w:rFonts w:ascii="Calibri" w:hAnsi="Calibri" w:cs="Calibri"/>
                <w:b/>
                <w:bCs/>
                <w:color w:val="000000"/>
              </w:rPr>
            </w:pPr>
            <w:r>
              <w:rPr>
                <w:rFonts w:ascii="Calibri" w:hAnsi="Calibri" w:cs="Calibri"/>
                <w:color w:val="000000"/>
              </w:rPr>
              <w:t>3.4</w:t>
            </w:r>
            <w:r w:rsidR="00165FDF">
              <w:rPr>
                <w:rFonts w:ascii="Calibri" w:hAnsi="Calibri" w:cs="Calibri"/>
                <w:color w:val="000000"/>
              </w:rPr>
              <w:t>*</w:t>
            </w:r>
          </w:p>
        </w:tc>
      </w:tr>
      <w:tr w:rsidR="000C07AD" w14:paraId="24043659"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1784689E" w14:textId="77777777" w:rsidR="000C07AD" w:rsidRDefault="008169F6">
            <w:pPr>
              <w:jc w:val="center"/>
              <w:rPr>
                <w:rFonts w:ascii="Calibri" w:hAnsi="Calibri" w:cs="Calibri"/>
                <w:color w:val="000000"/>
              </w:rPr>
            </w:pPr>
            <w:r>
              <w:rPr>
                <w:rFonts w:ascii="Calibri" w:hAnsi="Calibri" w:cs="Calibri"/>
                <w:b/>
                <w:bCs/>
                <w:color w:val="000000"/>
              </w:rPr>
              <w:t>0.1 - 0.7</w:t>
            </w:r>
          </w:p>
        </w:tc>
        <w:tc>
          <w:tcPr>
            <w:tcW w:w="1636" w:type="dxa"/>
            <w:tcBorders>
              <w:left w:val="single" w:sz="8" w:space="0" w:color="000000"/>
              <w:bottom w:val="single" w:sz="4" w:space="0" w:color="000000"/>
            </w:tcBorders>
            <w:shd w:val="clear" w:color="auto" w:fill="FFFFFF"/>
            <w:vAlign w:val="bottom"/>
          </w:tcPr>
          <w:p w14:paraId="4DAE2BF2" w14:textId="77777777" w:rsidR="000C07AD" w:rsidRDefault="008169F6">
            <w:pPr>
              <w:jc w:val="center"/>
              <w:rPr>
                <w:rFonts w:ascii="Calibri" w:hAnsi="Calibri" w:cs="Calibri"/>
                <w:color w:val="000000"/>
              </w:rPr>
            </w:pPr>
            <w:r>
              <w:rPr>
                <w:rFonts w:ascii="Calibri" w:hAnsi="Calibri" w:cs="Calibri"/>
                <w:color w:val="000000"/>
              </w:rPr>
              <w:t>0.025</w:t>
            </w:r>
          </w:p>
        </w:tc>
        <w:tc>
          <w:tcPr>
            <w:tcW w:w="1673" w:type="dxa"/>
            <w:tcBorders>
              <w:left w:val="single" w:sz="8" w:space="0" w:color="000000"/>
              <w:bottom w:val="single" w:sz="4" w:space="0" w:color="000000"/>
            </w:tcBorders>
            <w:shd w:val="clear" w:color="auto" w:fill="FFFFFF"/>
            <w:vAlign w:val="bottom"/>
          </w:tcPr>
          <w:p w14:paraId="2DD8C5BF" w14:textId="7A73BD6D"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7026FA43" w14:textId="77777777" w:rsidR="000C07AD" w:rsidRDefault="008169F6">
            <w:pPr>
              <w:jc w:val="center"/>
              <w:rPr>
                <w:rFonts w:ascii="Calibri" w:hAnsi="Calibri" w:cs="Calibri"/>
                <w:color w:val="000000"/>
              </w:rPr>
            </w:pPr>
            <w:r>
              <w:rPr>
                <w:rFonts w:ascii="Calibri" w:hAnsi="Calibri" w:cs="Calibri"/>
                <w:color w:val="000000"/>
              </w:rPr>
              <w:t>30</w:t>
            </w:r>
          </w:p>
        </w:tc>
        <w:tc>
          <w:tcPr>
            <w:tcW w:w="1379" w:type="dxa"/>
            <w:tcBorders>
              <w:left w:val="single" w:sz="8" w:space="0" w:color="000000"/>
              <w:bottom w:val="single" w:sz="4" w:space="0" w:color="000000"/>
            </w:tcBorders>
            <w:shd w:val="clear" w:color="auto" w:fill="FFFFFF"/>
            <w:vAlign w:val="bottom"/>
          </w:tcPr>
          <w:p w14:paraId="225BE04A" w14:textId="073237F6" w:rsidR="000C07AD" w:rsidRDefault="008169F6">
            <w:pPr>
              <w:jc w:val="center"/>
              <w:rPr>
                <w:rFonts w:ascii="Calibri" w:hAnsi="Calibri" w:cs="Calibri"/>
                <w:color w:val="000000"/>
              </w:rPr>
            </w:pPr>
            <w:r>
              <w:rPr>
                <w:rFonts w:ascii="Calibri" w:hAnsi="Calibri" w:cs="Calibri"/>
                <w:color w:val="000000"/>
              </w:rPr>
              <w:t>10080</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39B84BC7" w14:textId="77777777" w:rsidR="000C07AD" w:rsidRDefault="008169F6">
            <w:pPr>
              <w:jc w:val="center"/>
              <w:rPr>
                <w:rFonts w:ascii="Calibri" w:hAnsi="Calibri" w:cs="Calibri"/>
                <w:color w:val="000000"/>
              </w:rPr>
            </w:pPr>
            <w:r>
              <w:rPr>
                <w:rFonts w:ascii="Calibri" w:hAnsi="Calibri" w:cs="Calibri"/>
                <w:color w:val="000000"/>
              </w:rPr>
              <w:t>168.0</w:t>
            </w:r>
          </w:p>
        </w:tc>
        <w:tc>
          <w:tcPr>
            <w:tcW w:w="1645" w:type="dxa"/>
            <w:tcBorders>
              <w:left w:val="single" w:sz="8" w:space="0" w:color="000000"/>
              <w:bottom w:val="single" w:sz="4" w:space="0" w:color="000000"/>
              <w:right w:val="single" w:sz="8" w:space="0" w:color="000000"/>
            </w:tcBorders>
            <w:shd w:val="clear" w:color="auto" w:fill="FFFFFF"/>
            <w:vAlign w:val="bottom"/>
          </w:tcPr>
          <w:p w14:paraId="6E3FE369" w14:textId="331C7E8D" w:rsidR="000C07AD" w:rsidRDefault="008169F6">
            <w:pPr>
              <w:jc w:val="center"/>
              <w:rPr>
                <w:rFonts w:ascii="Calibri" w:hAnsi="Calibri" w:cs="Calibri"/>
                <w:b/>
                <w:bCs/>
                <w:color w:val="000000"/>
              </w:rPr>
            </w:pPr>
            <w:r>
              <w:rPr>
                <w:rFonts w:ascii="Calibri" w:hAnsi="Calibri" w:cs="Calibri"/>
                <w:color w:val="000000"/>
              </w:rPr>
              <w:t>2.8</w:t>
            </w:r>
            <w:r w:rsidR="00165FDF">
              <w:rPr>
                <w:rFonts w:ascii="Calibri" w:hAnsi="Calibri" w:cs="Calibri"/>
                <w:color w:val="000000"/>
              </w:rPr>
              <w:t>*</w:t>
            </w:r>
          </w:p>
        </w:tc>
      </w:tr>
      <w:tr w:rsidR="000C07AD" w14:paraId="6127939A" w14:textId="77777777" w:rsidTr="00165FDF">
        <w:trPr>
          <w:trHeight w:val="300"/>
        </w:trPr>
        <w:tc>
          <w:tcPr>
            <w:tcW w:w="1375" w:type="dxa"/>
            <w:tcBorders>
              <w:left w:val="single" w:sz="8" w:space="0" w:color="000000"/>
              <w:bottom w:val="single" w:sz="4" w:space="0" w:color="000000"/>
            </w:tcBorders>
            <w:shd w:val="clear" w:color="auto" w:fill="FFFFFF"/>
            <w:vAlign w:val="bottom"/>
          </w:tcPr>
          <w:p w14:paraId="50A5A9E8" w14:textId="77777777" w:rsidR="000C07AD" w:rsidRDefault="008169F6">
            <w:pPr>
              <w:jc w:val="center"/>
              <w:rPr>
                <w:rFonts w:ascii="Calibri" w:hAnsi="Calibri" w:cs="Calibri"/>
                <w:color w:val="000000"/>
              </w:rPr>
            </w:pPr>
            <w:r>
              <w:rPr>
                <w:rFonts w:ascii="Calibri" w:hAnsi="Calibri" w:cs="Calibri"/>
                <w:b/>
                <w:bCs/>
                <w:color w:val="000000"/>
              </w:rPr>
              <w:t>0.01 - 0.1</w:t>
            </w:r>
          </w:p>
        </w:tc>
        <w:tc>
          <w:tcPr>
            <w:tcW w:w="1636" w:type="dxa"/>
            <w:tcBorders>
              <w:left w:val="single" w:sz="8" w:space="0" w:color="000000"/>
              <w:bottom w:val="single" w:sz="4" w:space="0" w:color="000000"/>
            </w:tcBorders>
            <w:shd w:val="clear" w:color="auto" w:fill="FFFFFF"/>
            <w:vAlign w:val="bottom"/>
          </w:tcPr>
          <w:p w14:paraId="7E73FE3F" w14:textId="77777777" w:rsidR="000C07AD" w:rsidRDefault="008169F6">
            <w:pPr>
              <w:jc w:val="center"/>
              <w:rPr>
                <w:rFonts w:ascii="Calibri" w:hAnsi="Calibri" w:cs="Calibri"/>
                <w:color w:val="000000"/>
              </w:rPr>
            </w:pPr>
            <w:r>
              <w:rPr>
                <w:rFonts w:ascii="Calibri" w:hAnsi="Calibri" w:cs="Calibri"/>
                <w:color w:val="000000"/>
              </w:rPr>
              <w:t>0.01</w:t>
            </w:r>
          </w:p>
        </w:tc>
        <w:tc>
          <w:tcPr>
            <w:tcW w:w="1673" w:type="dxa"/>
            <w:tcBorders>
              <w:left w:val="single" w:sz="8" w:space="0" w:color="000000"/>
              <w:bottom w:val="single" w:sz="4" w:space="0" w:color="000000"/>
            </w:tcBorders>
            <w:shd w:val="clear" w:color="auto" w:fill="FFFFFF"/>
            <w:vAlign w:val="bottom"/>
          </w:tcPr>
          <w:p w14:paraId="42EDB657" w14:textId="42A5C9C8"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4" w:space="0" w:color="000000"/>
            </w:tcBorders>
            <w:shd w:val="clear" w:color="auto" w:fill="FFFFFF"/>
            <w:vAlign w:val="bottom"/>
          </w:tcPr>
          <w:p w14:paraId="34790066" w14:textId="77777777" w:rsidR="000C07AD" w:rsidRDefault="008169F6">
            <w:pPr>
              <w:jc w:val="center"/>
              <w:rPr>
                <w:rFonts w:ascii="Calibri" w:hAnsi="Calibri" w:cs="Calibri"/>
                <w:color w:val="000000"/>
              </w:rPr>
            </w:pPr>
            <w:r>
              <w:rPr>
                <w:rFonts w:ascii="Calibri" w:hAnsi="Calibri" w:cs="Calibri"/>
                <w:color w:val="000000"/>
              </w:rPr>
              <w:t>10</w:t>
            </w:r>
          </w:p>
        </w:tc>
        <w:tc>
          <w:tcPr>
            <w:tcW w:w="1379" w:type="dxa"/>
            <w:tcBorders>
              <w:left w:val="single" w:sz="8" w:space="0" w:color="000000"/>
              <w:bottom w:val="single" w:sz="4" w:space="0" w:color="000000"/>
            </w:tcBorders>
            <w:shd w:val="clear" w:color="auto" w:fill="FFFFFF"/>
            <w:vAlign w:val="bottom"/>
          </w:tcPr>
          <w:p w14:paraId="211105E6" w14:textId="2C997E0F" w:rsidR="000C07AD" w:rsidRDefault="008169F6">
            <w:pPr>
              <w:jc w:val="center"/>
              <w:rPr>
                <w:rFonts w:ascii="Calibri" w:hAnsi="Calibri" w:cs="Calibri"/>
                <w:color w:val="000000"/>
              </w:rPr>
            </w:pPr>
            <w:r>
              <w:rPr>
                <w:rFonts w:ascii="Calibri" w:hAnsi="Calibri" w:cs="Calibri"/>
                <w:color w:val="000000"/>
              </w:rPr>
              <w:t>8960</w:t>
            </w:r>
            <w:r w:rsidR="00B7696D">
              <w:rPr>
                <w:rFonts w:ascii="Calibri" w:hAnsi="Calibri" w:cs="Calibri"/>
                <w:color w:val="000000"/>
              </w:rPr>
              <w:t>*</w:t>
            </w:r>
          </w:p>
        </w:tc>
        <w:tc>
          <w:tcPr>
            <w:tcW w:w="1378" w:type="dxa"/>
            <w:tcBorders>
              <w:left w:val="single" w:sz="8" w:space="0" w:color="000000"/>
              <w:bottom w:val="single" w:sz="4" w:space="0" w:color="000000"/>
            </w:tcBorders>
            <w:shd w:val="clear" w:color="auto" w:fill="FFFFFF"/>
            <w:vAlign w:val="bottom"/>
          </w:tcPr>
          <w:p w14:paraId="251C0EEA" w14:textId="77777777" w:rsidR="000C07AD" w:rsidRDefault="008169F6">
            <w:pPr>
              <w:jc w:val="center"/>
              <w:rPr>
                <w:rFonts w:ascii="Calibri" w:hAnsi="Calibri" w:cs="Calibri"/>
                <w:color w:val="000000"/>
              </w:rPr>
            </w:pPr>
            <w:r>
              <w:rPr>
                <w:rFonts w:ascii="Calibri" w:hAnsi="Calibri" w:cs="Calibri"/>
                <w:color w:val="000000"/>
              </w:rPr>
              <w:t>149.3</w:t>
            </w:r>
          </w:p>
        </w:tc>
        <w:tc>
          <w:tcPr>
            <w:tcW w:w="1645" w:type="dxa"/>
            <w:tcBorders>
              <w:left w:val="single" w:sz="8" w:space="0" w:color="000000"/>
              <w:bottom w:val="single" w:sz="4" w:space="0" w:color="000000"/>
              <w:right w:val="single" w:sz="8" w:space="0" w:color="000000"/>
            </w:tcBorders>
            <w:shd w:val="clear" w:color="auto" w:fill="FFFFFF"/>
            <w:vAlign w:val="bottom"/>
          </w:tcPr>
          <w:p w14:paraId="4074EFFD" w14:textId="50ED1A73" w:rsidR="000C07AD" w:rsidRDefault="008169F6">
            <w:pPr>
              <w:jc w:val="center"/>
              <w:rPr>
                <w:rFonts w:ascii="Calibri" w:hAnsi="Calibri" w:cs="Calibri"/>
                <w:b/>
                <w:bCs/>
                <w:color w:val="000000"/>
              </w:rPr>
            </w:pPr>
            <w:r>
              <w:rPr>
                <w:rFonts w:ascii="Calibri" w:hAnsi="Calibri" w:cs="Calibri"/>
                <w:color w:val="000000"/>
              </w:rPr>
              <w:t>2.5</w:t>
            </w:r>
            <w:r w:rsidR="00165FDF">
              <w:rPr>
                <w:rFonts w:ascii="Calibri" w:hAnsi="Calibri" w:cs="Calibri"/>
                <w:color w:val="000000"/>
              </w:rPr>
              <w:t>*</w:t>
            </w:r>
          </w:p>
        </w:tc>
      </w:tr>
      <w:tr w:rsidR="000C07AD" w14:paraId="279E5A9E" w14:textId="77777777" w:rsidTr="00165FDF">
        <w:trPr>
          <w:trHeight w:val="315"/>
        </w:trPr>
        <w:tc>
          <w:tcPr>
            <w:tcW w:w="1375" w:type="dxa"/>
            <w:tcBorders>
              <w:left w:val="single" w:sz="8" w:space="0" w:color="000000"/>
              <w:bottom w:val="single" w:sz="8" w:space="0" w:color="000000"/>
            </w:tcBorders>
            <w:shd w:val="clear" w:color="auto" w:fill="FFFFFF"/>
            <w:vAlign w:val="bottom"/>
          </w:tcPr>
          <w:p w14:paraId="46565ADA" w14:textId="77777777" w:rsidR="000C07AD" w:rsidRDefault="008169F6">
            <w:pPr>
              <w:jc w:val="center"/>
              <w:rPr>
                <w:rFonts w:ascii="Calibri" w:hAnsi="Calibri" w:cs="Calibri"/>
                <w:color w:val="000000"/>
              </w:rPr>
            </w:pPr>
            <w:r>
              <w:rPr>
                <w:rFonts w:ascii="Calibri" w:hAnsi="Calibri" w:cs="Calibri"/>
                <w:b/>
                <w:bCs/>
                <w:color w:val="000000"/>
              </w:rPr>
              <w:t>0.002 - 0.01</w:t>
            </w:r>
          </w:p>
        </w:tc>
        <w:tc>
          <w:tcPr>
            <w:tcW w:w="1636" w:type="dxa"/>
            <w:tcBorders>
              <w:left w:val="single" w:sz="8" w:space="0" w:color="000000"/>
              <w:bottom w:val="single" w:sz="8" w:space="0" w:color="000000"/>
            </w:tcBorders>
            <w:shd w:val="clear" w:color="auto" w:fill="FFFFFF"/>
            <w:vAlign w:val="bottom"/>
          </w:tcPr>
          <w:p w14:paraId="79E84A36" w14:textId="77777777" w:rsidR="000C07AD" w:rsidRDefault="008169F6">
            <w:pPr>
              <w:jc w:val="center"/>
              <w:rPr>
                <w:rFonts w:ascii="Calibri" w:hAnsi="Calibri" w:cs="Calibri"/>
                <w:color w:val="000000"/>
              </w:rPr>
            </w:pPr>
            <w:r>
              <w:rPr>
                <w:rFonts w:ascii="Calibri" w:hAnsi="Calibri" w:cs="Calibri"/>
                <w:color w:val="000000"/>
              </w:rPr>
              <w:t>0.002</w:t>
            </w:r>
          </w:p>
        </w:tc>
        <w:tc>
          <w:tcPr>
            <w:tcW w:w="1673" w:type="dxa"/>
            <w:tcBorders>
              <w:left w:val="single" w:sz="8" w:space="0" w:color="000000"/>
              <w:bottom w:val="single" w:sz="8" w:space="0" w:color="000000"/>
            </w:tcBorders>
            <w:shd w:val="clear" w:color="auto" w:fill="FFFFFF"/>
            <w:vAlign w:val="bottom"/>
          </w:tcPr>
          <w:p w14:paraId="5F7404D5" w14:textId="2FB656F8" w:rsidR="000C07AD" w:rsidRDefault="008169F6">
            <w:pPr>
              <w:jc w:val="center"/>
              <w:rPr>
                <w:rFonts w:ascii="Calibri" w:hAnsi="Calibri" w:cs="Calibri"/>
                <w:color w:val="000000"/>
              </w:rPr>
            </w:pPr>
            <w:r>
              <w:rPr>
                <w:rFonts w:ascii="Calibri" w:hAnsi="Calibri" w:cs="Calibri"/>
                <w:color w:val="000000"/>
              </w:rPr>
              <w:t xml:space="preserve">4000 </w:t>
            </w:r>
            <w:r w:rsidR="00165FDF">
              <w:rPr>
                <w:rFonts w:ascii="Calibri" w:hAnsi="Calibri" w:cs="Calibri"/>
                <w:color w:val="000000"/>
              </w:rPr>
              <w:t>–</w:t>
            </w:r>
            <w:r>
              <w:rPr>
                <w:rFonts w:ascii="Calibri" w:hAnsi="Calibri" w:cs="Calibri"/>
                <w:color w:val="000000"/>
              </w:rPr>
              <w:t xml:space="preserve"> 4000</w:t>
            </w:r>
            <w:r w:rsidR="00165FDF">
              <w:rPr>
                <w:rFonts w:ascii="Calibri" w:hAnsi="Calibri" w:cs="Calibri"/>
                <w:color w:val="000000"/>
              </w:rPr>
              <w:t>*</w:t>
            </w:r>
          </w:p>
        </w:tc>
        <w:tc>
          <w:tcPr>
            <w:tcW w:w="1225" w:type="dxa"/>
            <w:tcBorders>
              <w:left w:val="single" w:sz="8" w:space="0" w:color="000000"/>
              <w:bottom w:val="single" w:sz="8" w:space="0" w:color="000000"/>
            </w:tcBorders>
            <w:shd w:val="clear" w:color="auto" w:fill="FFFFFF"/>
            <w:vAlign w:val="bottom"/>
          </w:tcPr>
          <w:p w14:paraId="00EA4C1B" w14:textId="77777777" w:rsidR="000C07AD" w:rsidRDefault="008169F6">
            <w:pPr>
              <w:jc w:val="center"/>
              <w:rPr>
                <w:rFonts w:ascii="Calibri" w:hAnsi="Calibri" w:cs="Calibri"/>
                <w:color w:val="000000"/>
              </w:rPr>
            </w:pPr>
            <w:r>
              <w:rPr>
                <w:rFonts w:ascii="Calibri" w:hAnsi="Calibri" w:cs="Calibri"/>
                <w:color w:val="000000"/>
              </w:rPr>
              <w:t>2</w:t>
            </w:r>
          </w:p>
        </w:tc>
        <w:tc>
          <w:tcPr>
            <w:tcW w:w="1379" w:type="dxa"/>
            <w:tcBorders>
              <w:left w:val="single" w:sz="8" w:space="0" w:color="000000"/>
              <w:bottom w:val="single" w:sz="8" w:space="0" w:color="000000"/>
            </w:tcBorders>
            <w:shd w:val="clear" w:color="auto" w:fill="FFFFFF"/>
            <w:vAlign w:val="bottom"/>
          </w:tcPr>
          <w:p w14:paraId="37764A6D" w14:textId="1785C6F0" w:rsidR="000C07AD" w:rsidRDefault="008169F6">
            <w:pPr>
              <w:jc w:val="center"/>
              <w:rPr>
                <w:rFonts w:ascii="Calibri" w:hAnsi="Calibri" w:cs="Calibri"/>
                <w:color w:val="000000"/>
              </w:rPr>
            </w:pPr>
            <w:r>
              <w:rPr>
                <w:rFonts w:ascii="Calibri" w:hAnsi="Calibri" w:cs="Calibri"/>
                <w:color w:val="000000"/>
              </w:rPr>
              <w:t>12160</w:t>
            </w:r>
            <w:r w:rsidR="00B7696D">
              <w:rPr>
                <w:rFonts w:ascii="Calibri" w:hAnsi="Calibri" w:cs="Calibri"/>
                <w:color w:val="000000"/>
              </w:rPr>
              <w:t>*</w:t>
            </w:r>
          </w:p>
        </w:tc>
        <w:tc>
          <w:tcPr>
            <w:tcW w:w="1378" w:type="dxa"/>
            <w:tcBorders>
              <w:left w:val="single" w:sz="8" w:space="0" w:color="000000"/>
              <w:bottom w:val="single" w:sz="8" w:space="0" w:color="000000"/>
            </w:tcBorders>
            <w:shd w:val="clear" w:color="auto" w:fill="FFFFFF"/>
            <w:vAlign w:val="bottom"/>
          </w:tcPr>
          <w:p w14:paraId="50120E4A" w14:textId="77777777" w:rsidR="000C07AD" w:rsidRDefault="008169F6">
            <w:pPr>
              <w:jc w:val="center"/>
              <w:rPr>
                <w:rFonts w:ascii="Calibri" w:hAnsi="Calibri" w:cs="Calibri"/>
                <w:color w:val="000000"/>
              </w:rPr>
            </w:pPr>
            <w:r>
              <w:rPr>
                <w:rFonts w:ascii="Calibri" w:hAnsi="Calibri" w:cs="Calibri"/>
                <w:color w:val="000000"/>
              </w:rPr>
              <w:t>202.7</w:t>
            </w:r>
          </w:p>
        </w:tc>
        <w:tc>
          <w:tcPr>
            <w:tcW w:w="1645" w:type="dxa"/>
            <w:tcBorders>
              <w:left w:val="single" w:sz="8" w:space="0" w:color="000000"/>
              <w:bottom w:val="single" w:sz="8" w:space="0" w:color="000000"/>
              <w:right w:val="single" w:sz="8" w:space="0" w:color="000000"/>
            </w:tcBorders>
            <w:shd w:val="clear" w:color="auto" w:fill="FFFFFF"/>
            <w:vAlign w:val="bottom"/>
          </w:tcPr>
          <w:p w14:paraId="5FBB1841" w14:textId="5E893618" w:rsidR="000C07AD" w:rsidRDefault="008169F6">
            <w:pPr>
              <w:jc w:val="center"/>
            </w:pPr>
            <w:r>
              <w:rPr>
                <w:rFonts w:ascii="Calibri" w:hAnsi="Calibri" w:cs="Calibri"/>
                <w:color w:val="000000"/>
              </w:rPr>
              <w:t>3.4</w:t>
            </w:r>
            <w:r w:rsidR="00165FDF">
              <w:rPr>
                <w:rFonts w:ascii="Calibri" w:hAnsi="Calibri" w:cs="Calibri"/>
                <w:color w:val="000000"/>
              </w:rPr>
              <w:t>*</w:t>
            </w:r>
          </w:p>
        </w:tc>
      </w:tr>
      <w:tr w:rsidR="000C07AD" w14:paraId="3E7A0F76" w14:textId="77777777" w:rsidTr="00165FDF">
        <w:trPr>
          <w:trHeight w:val="315"/>
        </w:trPr>
        <w:tc>
          <w:tcPr>
            <w:tcW w:w="1375" w:type="dxa"/>
            <w:tcBorders>
              <w:left w:val="single" w:sz="8" w:space="0" w:color="000000"/>
              <w:bottom w:val="single" w:sz="8" w:space="0" w:color="000000"/>
            </w:tcBorders>
            <w:shd w:val="clear" w:color="auto" w:fill="FFFFFF"/>
            <w:vAlign w:val="bottom"/>
          </w:tcPr>
          <w:p w14:paraId="0107338C" w14:textId="77777777" w:rsidR="000C07AD" w:rsidRDefault="000C07AD">
            <w:pPr>
              <w:snapToGrid w:val="0"/>
              <w:jc w:val="center"/>
            </w:pPr>
          </w:p>
        </w:tc>
        <w:tc>
          <w:tcPr>
            <w:tcW w:w="1636" w:type="dxa"/>
            <w:tcBorders>
              <w:bottom w:val="single" w:sz="8" w:space="0" w:color="000000"/>
            </w:tcBorders>
            <w:shd w:val="clear" w:color="auto" w:fill="FFFFFF"/>
            <w:vAlign w:val="bottom"/>
          </w:tcPr>
          <w:p w14:paraId="0C5134AA" w14:textId="77777777" w:rsidR="000C07AD" w:rsidRDefault="000C07AD">
            <w:pPr>
              <w:snapToGrid w:val="0"/>
              <w:jc w:val="center"/>
            </w:pPr>
          </w:p>
        </w:tc>
        <w:tc>
          <w:tcPr>
            <w:tcW w:w="1673" w:type="dxa"/>
            <w:tcBorders>
              <w:bottom w:val="single" w:sz="8" w:space="0" w:color="000000"/>
            </w:tcBorders>
            <w:shd w:val="clear" w:color="auto" w:fill="FFFFFF"/>
            <w:vAlign w:val="bottom"/>
          </w:tcPr>
          <w:p w14:paraId="225E1715" w14:textId="77777777" w:rsidR="000C07AD" w:rsidRDefault="000C07AD">
            <w:pPr>
              <w:snapToGrid w:val="0"/>
              <w:jc w:val="center"/>
            </w:pPr>
          </w:p>
        </w:tc>
        <w:tc>
          <w:tcPr>
            <w:tcW w:w="1225" w:type="dxa"/>
            <w:tcBorders>
              <w:bottom w:val="single" w:sz="8" w:space="0" w:color="000000"/>
            </w:tcBorders>
            <w:shd w:val="clear" w:color="auto" w:fill="FFFFFF"/>
            <w:vAlign w:val="bottom"/>
          </w:tcPr>
          <w:p w14:paraId="0EA83DE3" w14:textId="77777777" w:rsidR="000C07AD" w:rsidRDefault="000C07AD">
            <w:pPr>
              <w:snapToGrid w:val="0"/>
              <w:jc w:val="center"/>
            </w:pPr>
          </w:p>
        </w:tc>
        <w:tc>
          <w:tcPr>
            <w:tcW w:w="1379" w:type="dxa"/>
            <w:tcBorders>
              <w:bottom w:val="single" w:sz="8" w:space="0" w:color="000000"/>
            </w:tcBorders>
            <w:shd w:val="clear" w:color="auto" w:fill="FFFFFF"/>
            <w:vAlign w:val="bottom"/>
          </w:tcPr>
          <w:p w14:paraId="675AE09A" w14:textId="77777777" w:rsidR="000C07AD" w:rsidRDefault="000C07AD">
            <w:pPr>
              <w:snapToGrid w:val="0"/>
              <w:jc w:val="center"/>
            </w:pPr>
          </w:p>
        </w:tc>
        <w:tc>
          <w:tcPr>
            <w:tcW w:w="1378" w:type="dxa"/>
            <w:tcBorders>
              <w:bottom w:val="single" w:sz="8" w:space="0" w:color="000000"/>
            </w:tcBorders>
            <w:shd w:val="clear" w:color="auto" w:fill="FFFFFF"/>
            <w:vAlign w:val="bottom"/>
          </w:tcPr>
          <w:p w14:paraId="24675FCE" w14:textId="77777777" w:rsidR="000C07AD" w:rsidRDefault="000C07AD">
            <w:pPr>
              <w:snapToGrid w:val="0"/>
              <w:jc w:val="center"/>
            </w:pPr>
          </w:p>
        </w:tc>
        <w:tc>
          <w:tcPr>
            <w:tcW w:w="1645" w:type="dxa"/>
            <w:tcBorders>
              <w:left w:val="single" w:sz="8" w:space="0" w:color="000000"/>
              <w:bottom w:val="single" w:sz="8" w:space="0" w:color="000000"/>
              <w:right w:val="single" w:sz="8" w:space="0" w:color="000000"/>
            </w:tcBorders>
            <w:shd w:val="clear" w:color="auto" w:fill="FFFFFF"/>
            <w:vAlign w:val="bottom"/>
          </w:tcPr>
          <w:p w14:paraId="2CD33A8D" w14:textId="58A292A3" w:rsidR="000C07AD" w:rsidRDefault="008169F6" w:rsidP="00B7696D">
            <w:pPr>
              <w:jc w:val="center"/>
            </w:pPr>
            <w:r>
              <w:rPr>
                <w:rFonts w:ascii="Calibri" w:hAnsi="Calibri" w:cs="Calibri"/>
                <w:b/>
                <w:bCs/>
                <w:color w:val="000000"/>
              </w:rPr>
              <w:t>1</w:t>
            </w:r>
            <w:r w:rsidR="00B7696D">
              <w:rPr>
                <w:rFonts w:ascii="Calibri" w:hAnsi="Calibri" w:cs="Calibri"/>
                <w:b/>
                <w:bCs/>
                <w:color w:val="000000"/>
              </w:rPr>
              <w:t>6</w:t>
            </w:r>
            <w:r>
              <w:rPr>
                <w:rFonts w:ascii="Calibri" w:hAnsi="Calibri" w:cs="Calibri"/>
                <w:b/>
                <w:bCs/>
                <w:color w:val="000000"/>
              </w:rPr>
              <w:t>.1</w:t>
            </w:r>
            <w:r w:rsidR="00165FDF">
              <w:rPr>
                <w:rFonts w:ascii="Calibri" w:hAnsi="Calibri" w:cs="Calibri"/>
                <w:b/>
                <w:bCs/>
                <w:color w:val="000000"/>
              </w:rPr>
              <w:t>*</w:t>
            </w:r>
          </w:p>
        </w:tc>
      </w:tr>
    </w:tbl>
    <w:p w14:paraId="6BAFEC58" w14:textId="6D3AE820" w:rsidR="000C07AD" w:rsidRDefault="00165FDF">
      <w:r>
        <w:t>*: Values Need to be updated</w:t>
      </w:r>
    </w:p>
    <w:p w14:paraId="07E8181A" w14:textId="77777777" w:rsidR="00165FDF" w:rsidRDefault="00165FDF"/>
    <w:p w14:paraId="570ADAF0" w14:textId="77777777" w:rsidR="000C07AD" w:rsidRDefault="008169F6">
      <w:r>
        <w:rPr>
          <w:b/>
        </w:rPr>
        <w:t xml:space="preserve">Data files in SVN at: </w:t>
      </w:r>
    </w:p>
    <w:p w14:paraId="567E037A" w14:textId="2B87953E" w:rsidR="000C07AD" w:rsidRDefault="008169F6">
      <w:r>
        <w:t>/SeiSVN/seismic/HEPI/</w:t>
      </w:r>
      <w:r w:rsidR="00770200">
        <w:t>H1</w:t>
      </w:r>
      <w:r>
        <w:t>/</w:t>
      </w:r>
      <w:r w:rsidR="00FC279A">
        <w:t>HAM3</w:t>
      </w:r>
      <w:r>
        <w:t>/Data/Transfer_Functions/Measurements/Undamped/</w:t>
      </w:r>
    </w:p>
    <w:p w14:paraId="0F86D257" w14:textId="38FD73CD" w:rsidR="003F09C9" w:rsidRPr="003F09C9" w:rsidRDefault="003F09C9" w:rsidP="003F09C9">
      <w:pPr>
        <w:pStyle w:val="ListParagraph"/>
        <w:numPr>
          <w:ilvl w:val="0"/>
          <w:numId w:val="5"/>
        </w:numPr>
        <w:suppressAutoHyphens w:val="0"/>
        <w:autoSpaceDE w:val="0"/>
        <w:autoSpaceDN w:val="0"/>
        <w:adjustRightInd w:val="0"/>
        <w:rPr>
          <w:lang w:eastAsia="en-US"/>
        </w:rPr>
      </w:pPr>
      <w:r w:rsidRPr="003F09C9">
        <w:rPr>
          <w:lang w:eastAsia="en-US"/>
        </w:rPr>
        <w:t>LHO_HPI_HAM3_Data_L2L_500Hz_1000Hz_20130903-172713.mat</w:t>
      </w:r>
    </w:p>
    <w:p w14:paraId="424004E9" w14:textId="6415F24E" w:rsidR="003F09C9" w:rsidRPr="003F09C9" w:rsidRDefault="003F09C9" w:rsidP="003F09C9">
      <w:pPr>
        <w:pStyle w:val="ListParagraph"/>
        <w:numPr>
          <w:ilvl w:val="0"/>
          <w:numId w:val="5"/>
        </w:numPr>
        <w:suppressAutoHyphens w:val="0"/>
        <w:autoSpaceDE w:val="0"/>
        <w:autoSpaceDN w:val="0"/>
        <w:adjustRightInd w:val="0"/>
        <w:rPr>
          <w:lang w:eastAsia="en-US"/>
        </w:rPr>
      </w:pPr>
      <w:r w:rsidRPr="003F09C9">
        <w:rPr>
          <w:lang w:eastAsia="en-US"/>
        </w:rPr>
        <w:t>LHO_HPI_HAM3_Data_L2L_100Hz_500Hz_20130903-194343.mat</w:t>
      </w:r>
    </w:p>
    <w:p w14:paraId="2D09260D" w14:textId="1E7405F9" w:rsidR="003F09C9" w:rsidRPr="003F09C9" w:rsidRDefault="003F09C9" w:rsidP="003F09C9">
      <w:pPr>
        <w:pStyle w:val="ListParagraph"/>
        <w:numPr>
          <w:ilvl w:val="0"/>
          <w:numId w:val="5"/>
        </w:numPr>
        <w:suppressAutoHyphens w:val="0"/>
        <w:autoSpaceDE w:val="0"/>
        <w:autoSpaceDN w:val="0"/>
        <w:adjustRightInd w:val="0"/>
        <w:rPr>
          <w:lang w:eastAsia="en-US"/>
        </w:rPr>
      </w:pPr>
      <w:r w:rsidRPr="003F09C9">
        <w:rPr>
          <w:lang w:eastAsia="en-US"/>
        </w:rPr>
        <w:t>LHO_HPI_HAM3_Data_L2L_10Hz_100Hz_20130903-205304.mat</w:t>
      </w:r>
    </w:p>
    <w:p w14:paraId="53059E88" w14:textId="1FEB3C46" w:rsidR="003F09C9" w:rsidRPr="003F09C9" w:rsidRDefault="003F09C9" w:rsidP="003F09C9">
      <w:pPr>
        <w:pStyle w:val="ListParagraph"/>
        <w:numPr>
          <w:ilvl w:val="0"/>
          <w:numId w:val="5"/>
        </w:numPr>
        <w:suppressAutoHyphens w:val="0"/>
        <w:autoSpaceDE w:val="0"/>
        <w:autoSpaceDN w:val="0"/>
        <w:adjustRightInd w:val="0"/>
        <w:rPr>
          <w:lang w:eastAsia="en-US"/>
        </w:rPr>
      </w:pPr>
      <w:r w:rsidRPr="003F09C9">
        <w:rPr>
          <w:lang w:eastAsia="en-US"/>
        </w:rPr>
        <w:t>LHO_HPI_HAM3_Data_L2L_700mHz_10Hz_20130904-163817.mat</w:t>
      </w:r>
    </w:p>
    <w:p w14:paraId="199FB122" w14:textId="68299FFB" w:rsidR="003F09C9" w:rsidRPr="003F09C9" w:rsidRDefault="003F09C9" w:rsidP="003F09C9">
      <w:pPr>
        <w:pStyle w:val="ListParagraph"/>
        <w:numPr>
          <w:ilvl w:val="0"/>
          <w:numId w:val="5"/>
        </w:numPr>
        <w:suppressAutoHyphens w:val="0"/>
        <w:autoSpaceDE w:val="0"/>
        <w:autoSpaceDN w:val="0"/>
        <w:adjustRightInd w:val="0"/>
        <w:rPr>
          <w:lang w:eastAsia="en-US"/>
        </w:rPr>
      </w:pPr>
      <w:r w:rsidRPr="003F09C9">
        <w:rPr>
          <w:lang w:eastAsia="en-US"/>
        </w:rPr>
        <w:t>LHO_HPI_HAM3_Data_L2L_100mHz_700mHz_20130904-200540.mat</w:t>
      </w:r>
    </w:p>
    <w:p w14:paraId="1E5B2425" w14:textId="0D008637" w:rsidR="003F09C9" w:rsidRPr="003F09C9" w:rsidRDefault="003F09C9" w:rsidP="003F09C9">
      <w:pPr>
        <w:pStyle w:val="ListParagraph"/>
        <w:numPr>
          <w:ilvl w:val="0"/>
          <w:numId w:val="5"/>
        </w:numPr>
        <w:suppressAutoHyphens w:val="0"/>
        <w:autoSpaceDE w:val="0"/>
        <w:autoSpaceDN w:val="0"/>
        <w:adjustRightInd w:val="0"/>
        <w:rPr>
          <w:lang w:eastAsia="en-US"/>
        </w:rPr>
      </w:pPr>
      <w:r w:rsidRPr="003F09C9">
        <w:rPr>
          <w:lang w:eastAsia="en-US"/>
        </w:rPr>
        <w:t>LHO_HPI_HAM3_Data_L2L_10mHz_100mHz_20130904-225820.mat</w:t>
      </w:r>
    </w:p>
    <w:p w14:paraId="3B59FE8F" w14:textId="25822635" w:rsidR="003F09C9" w:rsidRPr="003F09C9" w:rsidRDefault="003F09C9" w:rsidP="003F09C9">
      <w:pPr>
        <w:pStyle w:val="ListParagraph"/>
        <w:numPr>
          <w:ilvl w:val="0"/>
          <w:numId w:val="5"/>
        </w:numPr>
        <w:suppressAutoHyphens w:val="0"/>
        <w:autoSpaceDE w:val="0"/>
        <w:autoSpaceDN w:val="0"/>
        <w:adjustRightInd w:val="0"/>
        <w:rPr>
          <w:lang w:eastAsia="en-US"/>
        </w:rPr>
      </w:pPr>
      <w:r w:rsidRPr="003F09C9">
        <w:rPr>
          <w:lang w:eastAsia="en-US"/>
        </w:rPr>
        <w:t>LHO_HPI_HAM3_Data_L2L_2mHz_10mHz_20130905-014021.mat</w:t>
      </w:r>
    </w:p>
    <w:p w14:paraId="6BB7D6A1" w14:textId="77777777" w:rsidR="00BB3BE7" w:rsidRPr="00D070D8" w:rsidRDefault="00BB3BE7" w:rsidP="00885887">
      <w:pPr>
        <w:pStyle w:val="ListParagraph"/>
        <w:tabs>
          <w:tab w:val="left" w:pos="720"/>
        </w:tabs>
        <w:rPr>
          <w:b/>
        </w:rPr>
      </w:pPr>
    </w:p>
    <w:p w14:paraId="3EA959F8" w14:textId="77777777" w:rsidR="00D070D8" w:rsidRDefault="00D070D8" w:rsidP="00D070D8">
      <w:pPr>
        <w:tabs>
          <w:tab w:val="left" w:pos="720"/>
        </w:tabs>
        <w:rPr>
          <w:b/>
        </w:rPr>
      </w:pPr>
    </w:p>
    <w:p w14:paraId="207D2191" w14:textId="28E3D29D" w:rsidR="00D070D8" w:rsidRPr="00D070D8" w:rsidRDefault="00D070D8" w:rsidP="00D070D8">
      <w:pPr>
        <w:tabs>
          <w:tab w:val="left" w:pos="720"/>
        </w:tabs>
      </w:pPr>
      <w:r>
        <w:rPr>
          <w:b/>
        </w:rPr>
        <w:t>Data is called by</w:t>
      </w:r>
      <w:r w:rsidR="00BB3BE7" w:rsidRPr="00BB3BE7">
        <w:t xml:space="preserve"> </w:t>
      </w:r>
      <w:r w:rsidR="00BB3BE7" w:rsidRPr="00BB3BE7">
        <w:rPr>
          <w:b/>
        </w:rPr>
        <w:t>Case #2</w:t>
      </w:r>
      <w:r w:rsidR="00BB3BE7">
        <w:rPr>
          <w:b/>
        </w:rPr>
        <w:t xml:space="preserve"> of</w:t>
      </w:r>
      <w:r>
        <w:rPr>
          <w:b/>
        </w:rPr>
        <w:t>:</w:t>
      </w:r>
      <w:r>
        <w:rPr>
          <w:b/>
        </w:rPr>
        <w:br/>
      </w:r>
      <w:r w:rsidRPr="00D070D8">
        <w:t>/ligo/svncommon/SeiSVN/seismic/HEPI/H1/</w:t>
      </w:r>
      <w:r w:rsidR="00FC279A">
        <w:t>HAM3</w:t>
      </w:r>
      <w:r w:rsidRPr="00D070D8">
        <w:t>/Data/Figures/Transfer_Functions/Measurements</w:t>
      </w:r>
      <w:r w:rsidR="00F610A7">
        <w:t>/</w:t>
      </w:r>
    </w:p>
    <w:p w14:paraId="7D2581B7" w14:textId="5613E1A0" w:rsidR="00D070D8" w:rsidRPr="00D070D8" w:rsidRDefault="00D070D8" w:rsidP="00D070D8">
      <w:pPr>
        <w:tabs>
          <w:tab w:val="left" w:pos="720"/>
        </w:tabs>
      </w:pPr>
      <w:r w:rsidRPr="00D070D8">
        <w:t>Measurements_List_H1_HPI_</w:t>
      </w:r>
      <w:r w:rsidR="00FC279A">
        <w:t>HAM3</w:t>
      </w:r>
      <w:r>
        <w:t>.m</w:t>
      </w:r>
    </w:p>
    <w:p w14:paraId="4451569A" w14:textId="196F509E" w:rsidR="00D070D8" w:rsidRPr="00BB3BE7" w:rsidRDefault="00D070D8" w:rsidP="00D070D8">
      <w:pPr>
        <w:tabs>
          <w:tab w:val="left" w:pos="720"/>
        </w:tabs>
      </w:pPr>
    </w:p>
    <w:p w14:paraId="09B684DC" w14:textId="77777777" w:rsidR="000C07AD" w:rsidRDefault="008169F6">
      <w:pPr>
        <w:spacing w:before="120"/>
      </w:pPr>
      <w:r>
        <w:rPr>
          <w:b/>
        </w:rPr>
        <w:t>Data collection script files:</w:t>
      </w:r>
    </w:p>
    <w:p w14:paraId="3A13A386" w14:textId="77777777" w:rsidR="000C07AD" w:rsidRDefault="008169F6">
      <w:r>
        <w:t>/SeiSVN/seismic/HEPI/Common//Transfer_Function_Scripts/</w:t>
      </w:r>
    </w:p>
    <w:p w14:paraId="1E750D9C" w14:textId="77777777" w:rsidR="000C07AD" w:rsidRDefault="008169F6" w:rsidP="00323769">
      <w:pPr>
        <w:numPr>
          <w:ilvl w:val="0"/>
          <w:numId w:val="10"/>
        </w:numPr>
        <w:tabs>
          <w:tab w:val="left" w:pos="720"/>
        </w:tabs>
      </w:pPr>
      <w:r>
        <w:t>Run_TF_L2L_10mHz_100mHz.m</w:t>
      </w:r>
    </w:p>
    <w:p w14:paraId="0B97DE3C" w14:textId="77777777" w:rsidR="000C07AD" w:rsidRDefault="008169F6" w:rsidP="00323769">
      <w:pPr>
        <w:numPr>
          <w:ilvl w:val="0"/>
          <w:numId w:val="10"/>
        </w:numPr>
        <w:tabs>
          <w:tab w:val="left" w:pos="720"/>
        </w:tabs>
      </w:pPr>
      <w:r>
        <w:t>Run_TF_L2L_100mHz_500mHz.m</w:t>
      </w:r>
    </w:p>
    <w:p w14:paraId="5C355EFD" w14:textId="77777777" w:rsidR="000C07AD" w:rsidRDefault="008169F6" w:rsidP="00323769">
      <w:pPr>
        <w:numPr>
          <w:ilvl w:val="0"/>
          <w:numId w:val="10"/>
        </w:numPr>
        <w:tabs>
          <w:tab w:val="left" w:pos="720"/>
        </w:tabs>
      </w:pPr>
      <w:r>
        <w:t>Run_TF_L2L_500mHz_5Hz.m</w:t>
      </w:r>
    </w:p>
    <w:p w14:paraId="0689FCC9" w14:textId="77777777" w:rsidR="000C07AD" w:rsidRDefault="008169F6" w:rsidP="00323769">
      <w:pPr>
        <w:numPr>
          <w:ilvl w:val="0"/>
          <w:numId w:val="10"/>
        </w:numPr>
        <w:tabs>
          <w:tab w:val="left" w:pos="720"/>
        </w:tabs>
      </w:pPr>
      <w:r>
        <w:t>Run_TF_L2L_5Hz_100Hz.m</w:t>
      </w:r>
    </w:p>
    <w:p w14:paraId="76B35B92" w14:textId="77777777" w:rsidR="000C07AD" w:rsidRDefault="008169F6" w:rsidP="00323769">
      <w:pPr>
        <w:numPr>
          <w:ilvl w:val="0"/>
          <w:numId w:val="10"/>
        </w:numPr>
        <w:tabs>
          <w:tab w:val="left" w:pos="720"/>
        </w:tabs>
        <w:rPr>
          <w:b/>
        </w:rPr>
      </w:pPr>
      <w:r>
        <w:t>Run_TF_L2L_100Hz_1000Hz.m</w:t>
      </w:r>
    </w:p>
    <w:p w14:paraId="59CCE4DA" w14:textId="77777777" w:rsidR="000C07AD" w:rsidRDefault="008169F6">
      <w:pPr>
        <w:spacing w:before="120"/>
      </w:pPr>
      <w:r>
        <w:rPr>
          <w:b/>
        </w:rPr>
        <w:t xml:space="preserve">Scripts files for processing and plotting in SVN at: </w:t>
      </w:r>
    </w:p>
    <w:p w14:paraId="24745FEE" w14:textId="14CD552B" w:rsidR="000C07AD" w:rsidRDefault="008169F6">
      <w:pPr>
        <w:rPr>
          <w:color w:val="00000A"/>
        </w:rPr>
      </w:pPr>
      <w:r>
        <w:t>/SeiSVN/seismic/HEPI/</w:t>
      </w:r>
      <w:r w:rsidR="00770200">
        <w:t>H1</w:t>
      </w:r>
      <w:r>
        <w:t>/</w:t>
      </w:r>
      <w:r w:rsidR="00FC279A">
        <w:t>HAM3</w:t>
      </w:r>
      <w:r>
        <w:t>/Scripts/Control_Scripts/release/</w:t>
      </w:r>
    </w:p>
    <w:p w14:paraId="1F90F40C" w14:textId="2005E40F" w:rsidR="000C07AD" w:rsidRDefault="008169F6">
      <w:pPr>
        <w:numPr>
          <w:ilvl w:val="0"/>
          <w:numId w:val="3"/>
        </w:numPr>
        <w:tabs>
          <w:tab w:val="left" w:pos="720"/>
        </w:tabs>
        <w:rPr>
          <w:b/>
        </w:rPr>
      </w:pPr>
      <w:r>
        <w:rPr>
          <w:color w:val="00000A"/>
        </w:rPr>
        <w:t>Step_1_</w:t>
      </w:r>
      <w:r>
        <w:rPr>
          <w:color w:val="00000A"/>
          <w:sz w:val="23"/>
          <w:szCs w:val="23"/>
        </w:rPr>
        <w:t>TF_Loc_to_Loc_</w:t>
      </w:r>
      <w:r w:rsidR="00770200">
        <w:rPr>
          <w:color w:val="00000A"/>
          <w:sz w:val="23"/>
          <w:szCs w:val="23"/>
        </w:rPr>
        <w:t>H1</w:t>
      </w:r>
      <w:r>
        <w:rPr>
          <w:color w:val="00000A"/>
          <w:sz w:val="23"/>
          <w:szCs w:val="23"/>
        </w:rPr>
        <w:t>_HEPI_</w:t>
      </w:r>
      <w:r w:rsidR="00FC279A">
        <w:rPr>
          <w:color w:val="00000A"/>
          <w:sz w:val="23"/>
          <w:szCs w:val="23"/>
        </w:rPr>
        <w:t>HAM3</w:t>
      </w:r>
      <w:r>
        <w:rPr>
          <w:color w:val="00000A"/>
          <w:sz w:val="23"/>
          <w:szCs w:val="23"/>
        </w:rPr>
        <w:t>.m</w:t>
      </w:r>
    </w:p>
    <w:p w14:paraId="16EF27E2" w14:textId="77777777" w:rsidR="000C07AD" w:rsidRDefault="008169F6">
      <w:pPr>
        <w:spacing w:before="120"/>
      </w:pPr>
      <w:r>
        <w:rPr>
          <w:b/>
        </w:rPr>
        <w:t xml:space="preserve"> Figures in SVN at:</w:t>
      </w:r>
    </w:p>
    <w:p w14:paraId="6FD9D36E" w14:textId="43C009C6" w:rsidR="000C07AD" w:rsidRDefault="008169F6">
      <w:r>
        <w:t>/SeiSVN/seismic/HEPI/</w:t>
      </w:r>
      <w:r w:rsidR="00770200">
        <w:t>H1</w:t>
      </w:r>
      <w:r>
        <w:t>/</w:t>
      </w:r>
      <w:r w:rsidR="00FC279A">
        <w:t>HAM3</w:t>
      </w:r>
      <w:r>
        <w:t>/Data/ Figures/Transfer_Functions/Measurements/Undamped/</w:t>
      </w:r>
    </w:p>
    <w:p w14:paraId="4960EB3F" w14:textId="7B0E3EFB" w:rsidR="00323769" w:rsidRPr="00323769" w:rsidRDefault="00323769" w:rsidP="00323769">
      <w:pPr>
        <w:numPr>
          <w:ilvl w:val="0"/>
          <w:numId w:val="11"/>
        </w:numPr>
        <w:tabs>
          <w:tab w:val="left" w:pos="720"/>
        </w:tabs>
        <w:rPr>
          <w:b/>
        </w:rPr>
      </w:pPr>
      <w:r w:rsidRPr="00323769">
        <w:t>H1_HPI_</w:t>
      </w:r>
      <w:r w:rsidR="00FC279A">
        <w:t>HAM3</w:t>
      </w:r>
      <w:r w:rsidRPr="00323769">
        <w:t>_TF_L2L_Raw_from_ACT_to_IPS_2013_09_04.fig</w:t>
      </w:r>
    </w:p>
    <w:p w14:paraId="605309CD" w14:textId="64CCB29C" w:rsidR="000C07AD" w:rsidRPr="00323769" w:rsidRDefault="00323769" w:rsidP="00323769">
      <w:pPr>
        <w:numPr>
          <w:ilvl w:val="0"/>
          <w:numId w:val="11"/>
        </w:numPr>
        <w:tabs>
          <w:tab w:val="left" w:pos="720"/>
        </w:tabs>
      </w:pPr>
      <w:r w:rsidRPr="00323769">
        <w:t>H1_HPI_</w:t>
      </w:r>
      <w:r w:rsidR="00FC279A">
        <w:t>HAM3</w:t>
      </w:r>
      <w:r w:rsidRPr="00323769">
        <w:t>_TF_L2L_Raw_from_ACT_to_IPS_2013_09_04.fig</w:t>
      </w:r>
    </w:p>
    <w:p w14:paraId="3AE84022" w14:textId="77777777" w:rsidR="007C53F9" w:rsidRDefault="007C53F9">
      <w:pPr>
        <w:spacing w:before="120"/>
        <w:rPr>
          <w:b/>
        </w:rPr>
      </w:pPr>
    </w:p>
    <w:p w14:paraId="6CABF834" w14:textId="77777777" w:rsidR="000C07AD" w:rsidRDefault="008169F6">
      <w:pPr>
        <w:spacing w:before="120"/>
      </w:pPr>
      <w:r>
        <w:rPr>
          <w:b/>
        </w:rPr>
        <w:lastRenderedPageBreak/>
        <w:t>Storage of measured transfer functions in the SVN at:</w:t>
      </w:r>
    </w:p>
    <w:p w14:paraId="1C5DD0F6" w14:textId="6A074742" w:rsidR="000C07AD" w:rsidRDefault="008169F6">
      <w:r>
        <w:t>/SeiSVN/seismic/HEPI/</w:t>
      </w:r>
      <w:r w:rsidR="00770200">
        <w:t>H1</w:t>
      </w:r>
      <w:r>
        <w:t>/</w:t>
      </w:r>
      <w:r w:rsidR="00FC279A">
        <w:t>HAM3</w:t>
      </w:r>
      <w:r>
        <w:t>/Data/Transfer_functions/ Simulations/Undamped/</w:t>
      </w:r>
    </w:p>
    <w:p w14:paraId="237E41AE" w14:textId="704D0A28" w:rsidR="00323769" w:rsidRDefault="00323769">
      <w:pPr>
        <w:pStyle w:val="ListParagraph"/>
        <w:numPr>
          <w:ilvl w:val="0"/>
          <w:numId w:val="6"/>
        </w:numPr>
        <w:tabs>
          <w:tab w:val="left" w:pos="720"/>
        </w:tabs>
      </w:pPr>
      <w:bookmarkStart w:id="164" w:name="__DdeLink__7858_1262773321"/>
      <w:bookmarkEnd w:id="164"/>
      <w:r w:rsidRPr="00323769">
        <w:t>H1_HPI_</w:t>
      </w:r>
      <w:r w:rsidR="00FC279A">
        <w:t>HAM3</w:t>
      </w:r>
      <w:r w:rsidRPr="00323769">
        <w:t>_TF_L2L_Sym_2013_09_04.mat</w:t>
      </w:r>
    </w:p>
    <w:p w14:paraId="148F590D" w14:textId="77777777" w:rsidR="000C07AD" w:rsidRDefault="000C07AD">
      <w:pPr>
        <w:pStyle w:val="ListParagraph"/>
      </w:pPr>
    </w:p>
    <w:p w14:paraId="5A5803E4" w14:textId="77777777" w:rsidR="000C07AD" w:rsidRDefault="008169F6">
      <w:r>
        <w:t xml:space="preserve">The local-to-local transfer functions are presented below. </w:t>
      </w:r>
    </w:p>
    <w:p w14:paraId="7D9A1632" w14:textId="5EBE3ADA" w:rsidR="000C07AD" w:rsidRDefault="000C07AD"/>
    <w:p w14:paraId="5AC754CC" w14:textId="69BE184C" w:rsidR="00465141" w:rsidRDefault="007C53F9">
      <w:pPr>
        <w:rPr>
          <w:lang w:eastAsia="en-US"/>
        </w:rPr>
      </w:pPr>
      <w:r>
        <w:rPr>
          <w:noProof/>
          <w:lang w:eastAsia="en-US"/>
        </w:rPr>
        <w:drawing>
          <wp:inline distT="0" distB="0" distL="0" distR="0" wp14:anchorId="0D57BE81" wp14:editId="7E6AFECE">
            <wp:extent cx="6231255" cy="3665855"/>
            <wp:effectExtent l="0" t="0" r="0" b="0"/>
            <wp:docPr id="11" name="Picture 11" descr="Macintosh HD:Users:hugoparis:Desktop:Screen Shot 2013-11-04 at 4.1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ugoparis:Desktop:Screen Shot 2013-11-04 at 4.13.1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1255" cy="3665855"/>
                    </a:xfrm>
                    <a:prstGeom prst="rect">
                      <a:avLst/>
                    </a:prstGeom>
                    <a:noFill/>
                    <a:ln>
                      <a:noFill/>
                    </a:ln>
                  </pic:spPr>
                </pic:pic>
              </a:graphicData>
            </a:graphic>
          </wp:inline>
        </w:drawing>
      </w:r>
      <w:r>
        <w:rPr>
          <w:noProof/>
          <w:lang w:eastAsia="en-US"/>
        </w:rPr>
        <w:drawing>
          <wp:inline distT="0" distB="0" distL="0" distR="0" wp14:anchorId="21DC554E" wp14:editId="280245C2">
            <wp:extent cx="6248400" cy="3657600"/>
            <wp:effectExtent l="0" t="0" r="0" b="0"/>
            <wp:docPr id="10" name="Picture 10" descr="Macintosh HD:Users:hugoparis:Desktop:Screen Shot 2013-11-04 at 4.13.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hugoparis:Desktop:Screen Shot 2013-11-04 at 4.13.0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3657600"/>
                    </a:xfrm>
                    <a:prstGeom prst="rect">
                      <a:avLst/>
                    </a:prstGeom>
                    <a:noFill/>
                    <a:ln>
                      <a:noFill/>
                    </a:ln>
                  </pic:spPr>
                </pic:pic>
              </a:graphicData>
            </a:graphic>
          </wp:inline>
        </w:drawing>
      </w:r>
    </w:p>
    <w:p w14:paraId="1B526A3C" w14:textId="42E4B382" w:rsidR="000C07AD" w:rsidRDefault="005B5087">
      <w:pPr>
        <w:rPr>
          <w:lang w:eastAsia="en-US"/>
        </w:rPr>
      </w:pPr>
      <w:r>
        <w:rPr>
          <w:noProof/>
          <w:lang w:eastAsia="en-US"/>
        </w:rPr>
        <w:lastRenderedPageBreak/>
        <w:drawing>
          <wp:anchor distT="0" distB="0" distL="0" distR="0" simplePos="0" relativeHeight="251625984" behindDoc="0" locked="0" layoutInCell="1" allowOverlap="1" wp14:anchorId="4121D1B5" wp14:editId="4976EEFC">
            <wp:simplePos x="0" y="0"/>
            <wp:positionH relativeFrom="character">
              <wp:posOffset>0</wp:posOffset>
            </wp:positionH>
            <wp:positionV relativeFrom="line">
              <wp:posOffset>-9061450</wp:posOffset>
            </wp:positionV>
            <wp:extent cx="6239510" cy="13970"/>
            <wp:effectExtent l="0" t="0" r="8890" b="5080"/>
            <wp:wrapSquare wrapText="larges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95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C25331" w14:textId="77777777" w:rsidR="000C07AD" w:rsidRDefault="008169F6">
      <w:pPr>
        <w:jc w:val="both"/>
      </w:pPr>
      <w:r>
        <w:rPr>
          <w:u w:val="single"/>
        </w:rPr>
        <w:t>Issues/difficulties/comments regarding this test:</w:t>
      </w:r>
    </w:p>
    <w:p w14:paraId="10FE5F03" w14:textId="77777777" w:rsidR="000C07AD" w:rsidRDefault="000C07AD"/>
    <w:p w14:paraId="098FB243" w14:textId="77777777" w:rsidR="000C07AD" w:rsidRDefault="000C07AD"/>
    <w:p w14:paraId="68B66258" w14:textId="77777777" w:rsidR="000C07AD" w:rsidRDefault="008169F6">
      <w:r>
        <w:rPr>
          <w:b/>
        </w:rPr>
        <w:t>Acceptance criteria:</w:t>
      </w:r>
    </w:p>
    <w:p w14:paraId="37E7B80A" w14:textId="77777777" w:rsidR="000C07AD" w:rsidRDefault="008169F6">
      <w:pPr>
        <w:numPr>
          <w:ilvl w:val="0"/>
          <w:numId w:val="2"/>
        </w:numPr>
        <w:tabs>
          <w:tab w:val="left" w:pos="720"/>
        </w:tabs>
      </w:pPr>
      <w:r>
        <w:t xml:space="preserve">On IPS, the phase must be </w:t>
      </w:r>
      <w:bookmarkStart w:id="165" w:name="__DdeLink__7856_1262773321"/>
      <w:bookmarkEnd w:id="165"/>
      <w:r>
        <w:t>0º at DC</w:t>
      </w:r>
    </w:p>
    <w:p w14:paraId="4F8C2AF4" w14:textId="77777777" w:rsidR="000C07AD" w:rsidRDefault="008169F6">
      <w:pPr>
        <w:numPr>
          <w:ilvl w:val="0"/>
          <w:numId w:val="2"/>
        </w:numPr>
        <w:tabs>
          <w:tab w:val="left" w:pos="720"/>
        </w:tabs>
      </w:pPr>
      <w:r>
        <w:t>On geophones, the phase must be 90º at DC</w:t>
      </w:r>
    </w:p>
    <w:p w14:paraId="4F58ABE1" w14:textId="77777777" w:rsidR="000C07AD" w:rsidRDefault="008169F6">
      <w:pPr>
        <w:numPr>
          <w:ilvl w:val="0"/>
          <w:numId w:val="2"/>
        </w:numPr>
        <w:tabs>
          <w:tab w:val="left" w:pos="720"/>
        </w:tabs>
      </w:pPr>
      <w:r>
        <w:t>Identical shape in each corner</w:t>
      </w:r>
    </w:p>
    <w:p w14:paraId="17C6BD65" w14:textId="77777777" w:rsidR="000C07AD" w:rsidRDefault="000C07AD"/>
    <w:p w14:paraId="3E5C7953" w14:textId="77777777" w:rsidR="000C07AD" w:rsidRDefault="000C07AD"/>
    <w:p w14:paraId="7CA73061" w14:textId="77777777" w:rsidR="000C07AD" w:rsidRDefault="008169F6">
      <w:pPr>
        <w:tabs>
          <w:tab w:val="left" w:pos="360"/>
          <w:tab w:val="left" w:pos="5220"/>
          <w:tab w:val="left" w:pos="7470"/>
        </w:tabs>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14:paraId="34F7E12A" w14:textId="77777777" w:rsidR="000C07AD" w:rsidRDefault="000C07AD">
      <w:pPr>
        <w:tabs>
          <w:tab w:val="left" w:pos="360"/>
          <w:tab w:val="left" w:pos="5220"/>
          <w:tab w:val="left" w:pos="7470"/>
        </w:tabs>
      </w:pPr>
    </w:p>
    <w:p w14:paraId="022DB597" w14:textId="66E1EFB6" w:rsidR="00B7696D" w:rsidRDefault="00B7696D" w:rsidP="00B7696D">
      <w:pPr>
        <w:pStyle w:val="Heading1"/>
      </w:pPr>
      <w:r>
        <w:t xml:space="preserve"> </w:t>
      </w:r>
      <w:bookmarkStart w:id="166" w:name="_Toc245201163"/>
      <w:r>
        <w:t>Alignment offsets:</w:t>
      </w:r>
      <w:bookmarkEnd w:id="166"/>
    </w:p>
    <w:p w14:paraId="7E2830B8" w14:textId="09C9B72A" w:rsidR="00B7696D" w:rsidRDefault="00B7696D" w:rsidP="00B7696D">
      <w:r>
        <w:t xml:space="preserve">Those are the IPS readouts that were recorded with HEPI locked, after aligment work was performed. The opposite of those values is to be installed as offset of the IPS filter banks when the Isolation loops are turned on. This way, HEPI will be operating in its </w:t>
      </w:r>
      <w:r w:rsidRPr="00B7696D">
        <w:rPr>
          <w:i/>
        </w:rPr>
        <w:t>preferred alignment</w:t>
      </w:r>
      <w:r>
        <w:t xml:space="preserve"> state.</w:t>
      </w:r>
    </w:p>
    <w:p w14:paraId="2C62F3CB" w14:textId="641829FE" w:rsidR="001B314A" w:rsidRDefault="001B314A">
      <w:pPr>
        <w:widowControl/>
        <w:suppressAutoHyphens w:val="0"/>
      </w:pPr>
      <w:r>
        <w:br w:type="page"/>
      </w:r>
    </w:p>
    <w:p w14:paraId="0E0FCE71" w14:textId="77777777" w:rsidR="001B314A" w:rsidRDefault="001B314A" w:rsidP="00B7696D"/>
    <w:tbl>
      <w:tblPr>
        <w:tblW w:w="3660" w:type="dxa"/>
        <w:tblInd w:w="93" w:type="dxa"/>
        <w:tblLook w:val="04A0" w:firstRow="1" w:lastRow="0" w:firstColumn="1" w:lastColumn="0" w:noHBand="0" w:noVBand="1"/>
      </w:tblPr>
      <w:tblGrid>
        <w:gridCol w:w="1300"/>
        <w:gridCol w:w="1260"/>
        <w:gridCol w:w="1100"/>
      </w:tblGrid>
      <w:tr w:rsidR="00975873" w:rsidRPr="00975873" w14:paraId="51F81B27" w14:textId="77777777" w:rsidTr="00975873">
        <w:trPr>
          <w:trHeight w:val="1200"/>
        </w:trPr>
        <w:tc>
          <w:tcPr>
            <w:tcW w:w="1300" w:type="dxa"/>
            <w:tcBorders>
              <w:top w:val="nil"/>
              <w:left w:val="nil"/>
              <w:bottom w:val="nil"/>
              <w:right w:val="nil"/>
            </w:tcBorders>
            <w:shd w:val="clear" w:color="auto" w:fill="auto"/>
            <w:noWrap/>
            <w:vAlign w:val="bottom"/>
            <w:hideMark/>
          </w:tcPr>
          <w:p w14:paraId="0DE529D6" w14:textId="77777777" w:rsidR="00975873" w:rsidRPr="00975873" w:rsidRDefault="00975873" w:rsidP="00975873">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2A486"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IPS Readouts HEPI Locked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DEE81D8"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Offset Value</w:t>
            </w:r>
          </w:p>
        </w:tc>
      </w:tr>
      <w:tr w:rsidR="00975873" w:rsidRPr="00975873" w14:paraId="1AD21BFA" w14:textId="77777777" w:rsidTr="00975873">
        <w:trPr>
          <w:trHeight w:val="300"/>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36367F49"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3BDDE5F"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6517.4</w:t>
            </w:r>
          </w:p>
        </w:tc>
        <w:tc>
          <w:tcPr>
            <w:tcW w:w="1100" w:type="dxa"/>
            <w:tcBorders>
              <w:top w:val="nil"/>
              <w:left w:val="nil"/>
              <w:bottom w:val="single" w:sz="4" w:space="0" w:color="auto"/>
              <w:right w:val="single" w:sz="4" w:space="0" w:color="auto"/>
            </w:tcBorders>
            <w:shd w:val="clear" w:color="auto" w:fill="auto"/>
            <w:noWrap/>
            <w:vAlign w:val="bottom"/>
            <w:hideMark/>
          </w:tcPr>
          <w:p w14:paraId="0608CDF6" w14:textId="77777777" w:rsidR="00975873" w:rsidRPr="00975873" w:rsidRDefault="00975873" w:rsidP="00975873">
            <w:pPr>
              <w:widowControl/>
              <w:suppressAutoHyphens w:val="0"/>
              <w:jc w:val="right"/>
              <w:rPr>
                <w:rFonts w:ascii="Calibri" w:hAnsi="Calibri"/>
                <w:color w:val="000000"/>
                <w:lang w:eastAsia="en-US"/>
              </w:rPr>
            </w:pPr>
            <w:r w:rsidRPr="00975873">
              <w:rPr>
                <w:rFonts w:ascii="Calibri" w:hAnsi="Calibri"/>
                <w:color w:val="000000"/>
                <w:lang w:eastAsia="en-US"/>
              </w:rPr>
              <w:t>-6517.4</w:t>
            </w:r>
          </w:p>
        </w:tc>
      </w:tr>
      <w:tr w:rsidR="00975873" w:rsidRPr="00975873" w14:paraId="32CFD757" w14:textId="77777777" w:rsidTr="00975873">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098815D9"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4BAD902"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-4677.9</w:t>
            </w:r>
          </w:p>
        </w:tc>
        <w:tc>
          <w:tcPr>
            <w:tcW w:w="1100" w:type="dxa"/>
            <w:tcBorders>
              <w:top w:val="nil"/>
              <w:left w:val="nil"/>
              <w:bottom w:val="single" w:sz="4" w:space="0" w:color="auto"/>
              <w:right w:val="single" w:sz="4" w:space="0" w:color="auto"/>
            </w:tcBorders>
            <w:shd w:val="clear" w:color="auto" w:fill="auto"/>
            <w:noWrap/>
            <w:vAlign w:val="bottom"/>
            <w:hideMark/>
          </w:tcPr>
          <w:p w14:paraId="4F23FDE3" w14:textId="77777777" w:rsidR="00975873" w:rsidRPr="00975873" w:rsidRDefault="00975873" w:rsidP="00975873">
            <w:pPr>
              <w:widowControl/>
              <w:suppressAutoHyphens w:val="0"/>
              <w:jc w:val="right"/>
              <w:rPr>
                <w:rFonts w:ascii="Calibri" w:hAnsi="Calibri"/>
                <w:color w:val="000000"/>
                <w:lang w:eastAsia="en-US"/>
              </w:rPr>
            </w:pPr>
            <w:r w:rsidRPr="00975873">
              <w:rPr>
                <w:rFonts w:ascii="Calibri" w:hAnsi="Calibri"/>
                <w:color w:val="000000"/>
                <w:lang w:eastAsia="en-US"/>
              </w:rPr>
              <w:t>4677.9</w:t>
            </w:r>
          </w:p>
        </w:tc>
      </w:tr>
      <w:tr w:rsidR="00975873" w:rsidRPr="00975873" w14:paraId="205A7058" w14:textId="77777777" w:rsidTr="00975873">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6A84F154"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92B23B9"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9328.4</w:t>
            </w:r>
          </w:p>
        </w:tc>
        <w:tc>
          <w:tcPr>
            <w:tcW w:w="1100" w:type="dxa"/>
            <w:tcBorders>
              <w:top w:val="nil"/>
              <w:left w:val="nil"/>
              <w:bottom w:val="single" w:sz="4" w:space="0" w:color="auto"/>
              <w:right w:val="single" w:sz="4" w:space="0" w:color="auto"/>
            </w:tcBorders>
            <w:shd w:val="clear" w:color="auto" w:fill="auto"/>
            <w:noWrap/>
            <w:vAlign w:val="bottom"/>
            <w:hideMark/>
          </w:tcPr>
          <w:p w14:paraId="57061B84" w14:textId="77777777" w:rsidR="00975873" w:rsidRPr="00975873" w:rsidRDefault="00975873" w:rsidP="00975873">
            <w:pPr>
              <w:widowControl/>
              <w:suppressAutoHyphens w:val="0"/>
              <w:jc w:val="right"/>
              <w:rPr>
                <w:rFonts w:ascii="Calibri" w:hAnsi="Calibri"/>
                <w:color w:val="000000"/>
                <w:lang w:eastAsia="en-US"/>
              </w:rPr>
            </w:pPr>
            <w:r w:rsidRPr="00975873">
              <w:rPr>
                <w:rFonts w:ascii="Calibri" w:hAnsi="Calibri"/>
                <w:color w:val="000000"/>
                <w:lang w:eastAsia="en-US"/>
              </w:rPr>
              <w:t>-9328.4</w:t>
            </w:r>
          </w:p>
        </w:tc>
      </w:tr>
      <w:tr w:rsidR="00975873" w:rsidRPr="00975873" w14:paraId="4CA70537" w14:textId="77777777" w:rsidTr="00975873">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4894AE32"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AEB7FEC"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-2148.2</w:t>
            </w:r>
          </w:p>
        </w:tc>
        <w:tc>
          <w:tcPr>
            <w:tcW w:w="1100" w:type="dxa"/>
            <w:tcBorders>
              <w:top w:val="nil"/>
              <w:left w:val="nil"/>
              <w:bottom w:val="single" w:sz="4" w:space="0" w:color="auto"/>
              <w:right w:val="single" w:sz="4" w:space="0" w:color="auto"/>
            </w:tcBorders>
            <w:shd w:val="clear" w:color="auto" w:fill="auto"/>
            <w:noWrap/>
            <w:vAlign w:val="bottom"/>
            <w:hideMark/>
          </w:tcPr>
          <w:p w14:paraId="0797265A" w14:textId="77777777" w:rsidR="00975873" w:rsidRPr="00975873" w:rsidRDefault="00975873" w:rsidP="00975873">
            <w:pPr>
              <w:widowControl/>
              <w:suppressAutoHyphens w:val="0"/>
              <w:jc w:val="right"/>
              <w:rPr>
                <w:rFonts w:ascii="Calibri" w:hAnsi="Calibri"/>
                <w:color w:val="000000"/>
                <w:lang w:eastAsia="en-US"/>
              </w:rPr>
            </w:pPr>
            <w:r w:rsidRPr="00975873">
              <w:rPr>
                <w:rFonts w:ascii="Calibri" w:hAnsi="Calibri"/>
                <w:color w:val="000000"/>
                <w:lang w:eastAsia="en-US"/>
              </w:rPr>
              <w:t>2148.2</w:t>
            </w:r>
          </w:p>
        </w:tc>
      </w:tr>
      <w:tr w:rsidR="00975873" w:rsidRPr="00975873" w14:paraId="4F7C994E" w14:textId="77777777" w:rsidTr="00975873">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3E7FE380"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B477B25"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2864.2</w:t>
            </w:r>
          </w:p>
        </w:tc>
        <w:tc>
          <w:tcPr>
            <w:tcW w:w="1100" w:type="dxa"/>
            <w:tcBorders>
              <w:top w:val="nil"/>
              <w:left w:val="nil"/>
              <w:bottom w:val="single" w:sz="4" w:space="0" w:color="auto"/>
              <w:right w:val="single" w:sz="4" w:space="0" w:color="auto"/>
            </w:tcBorders>
            <w:shd w:val="clear" w:color="auto" w:fill="auto"/>
            <w:noWrap/>
            <w:vAlign w:val="bottom"/>
            <w:hideMark/>
          </w:tcPr>
          <w:p w14:paraId="104C0586" w14:textId="77777777" w:rsidR="00975873" w:rsidRPr="00975873" w:rsidRDefault="00975873" w:rsidP="00975873">
            <w:pPr>
              <w:widowControl/>
              <w:suppressAutoHyphens w:val="0"/>
              <w:jc w:val="right"/>
              <w:rPr>
                <w:rFonts w:ascii="Calibri" w:hAnsi="Calibri"/>
                <w:color w:val="000000"/>
                <w:lang w:eastAsia="en-US"/>
              </w:rPr>
            </w:pPr>
            <w:r w:rsidRPr="00975873">
              <w:rPr>
                <w:rFonts w:ascii="Calibri" w:hAnsi="Calibri"/>
                <w:color w:val="000000"/>
                <w:lang w:eastAsia="en-US"/>
              </w:rPr>
              <w:t>-2864.2</w:t>
            </w:r>
          </w:p>
        </w:tc>
      </w:tr>
      <w:tr w:rsidR="00975873" w:rsidRPr="00975873" w14:paraId="2CF0FEF7" w14:textId="77777777" w:rsidTr="00975873">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7A1224F1"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5202910"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-6362.4</w:t>
            </w:r>
          </w:p>
        </w:tc>
        <w:tc>
          <w:tcPr>
            <w:tcW w:w="1100" w:type="dxa"/>
            <w:tcBorders>
              <w:top w:val="nil"/>
              <w:left w:val="nil"/>
              <w:bottom w:val="single" w:sz="4" w:space="0" w:color="auto"/>
              <w:right w:val="single" w:sz="4" w:space="0" w:color="auto"/>
            </w:tcBorders>
            <w:shd w:val="clear" w:color="auto" w:fill="auto"/>
            <w:noWrap/>
            <w:vAlign w:val="bottom"/>
            <w:hideMark/>
          </w:tcPr>
          <w:p w14:paraId="5DD419DC" w14:textId="77777777" w:rsidR="00975873" w:rsidRPr="00975873" w:rsidRDefault="00975873" w:rsidP="00975873">
            <w:pPr>
              <w:widowControl/>
              <w:suppressAutoHyphens w:val="0"/>
              <w:jc w:val="right"/>
              <w:rPr>
                <w:rFonts w:ascii="Calibri" w:hAnsi="Calibri"/>
                <w:color w:val="000000"/>
                <w:lang w:eastAsia="en-US"/>
              </w:rPr>
            </w:pPr>
            <w:r w:rsidRPr="00975873">
              <w:rPr>
                <w:rFonts w:ascii="Calibri" w:hAnsi="Calibri"/>
                <w:color w:val="000000"/>
                <w:lang w:eastAsia="en-US"/>
              </w:rPr>
              <w:t>6362.4</w:t>
            </w:r>
          </w:p>
        </w:tc>
      </w:tr>
      <w:tr w:rsidR="00975873" w:rsidRPr="00975873" w14:paraId="1CA8E516" w14:textId="77777777" w:rsidTr="00975873">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34720EBE"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6AC4DAB"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2112.5</w:t>
            </w:r>
          </w:p>
        </w:tc>
        <w:tc>
          <w:tcPr>
            <w:tcW w:w="1100" w:type="dxa"/>
            <w:tcBorders>
              <w:top w:val="nil"/>
              <w:left w:val="nil"/>
              <w:bottom w:val="single" w:sz="4" w:space="0" w:color="auto"/>
              <w:right w:val="single" w:sz="4" w:space="0" w:color="auto"/>
            </w:tcBorders>
            <w:shd w:val="clear" w:color="auto" w:fill="auto"/>
            <w:noWrap/>
            <w:vAlign w:val="bottom"/>
            <w:hideMark/>
          </w:tcPr>
          <w:p w14:paraId="6B2C46E6" w14:textId="77777777" w:rsidR="00975873" w:rsidRPr="00975873" w:rsidRDefault="00975873" w:rsidP="00975873">
            <w:pPr>
              <w:widowControl/>
              <w:suppressAutoHyphens w:val="0"/>
              <w:jc w:val="right"/>
              <w:rPr>
                <w:rFonts w:ascii="Calibri" w:hAnsi="Calibri"/>
                <w:color w:val="000000"/>
                <w:lang w:eastAsia="en-US"/>
              </w:rPr>
            </w:pPr>
            <w:r w:rsidRPr="00975873">
              <w:rPr>
                <w:rFonts w:ascii="Calibri" w:hAnsi="Calibri"/>
                <w:color w:val="000000"/>
                <w:lang w:eastAsia="en-US"/>
              </w:rPr>
              <w:t>-2112.5</w:t>
            </w:r>
          </w:p>
        </w:tc>
      </w:tr>
      <w:tr w:rsidR="00975873" w:rsidRPr="00975873" w14:paraId="0ED9FE2B" w14:textId="77777777" w:rsidTr="00975873">
        <w:trPr>
          <w:trHeight w:val="300"/>
        </w:trPr>
        <w:tc>
          <w:tcPr>
            <w:tcW w:w="1300" w:type="dxa"/>
            <w:tcBorders>
              <w:top w:val="nil"/>
              <w:left w:val="single" w:sz="4" w:space="0" w:color="auto"/>
              <w:bottom w:val="single" w:sz="4" w:space="0" w:color="auto"/>
              <w:right w:val="nil"/>
            </w:tcBorders>
            <w:shd w:val="clear" w:color="auto" w:fill="auto"/>
            <w:noWrap/>
            <w:vAlign w:val="center"/>
            <w:hideMark/>
          </w:tcPr>
          <w:p w14:paraId="16693677"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D5B32EB" w14:textId="77777777" w:rsidR="00975873" w:rsidRPr="00975873" w:rsidRDefault="00975873" w:rsidP="00975873">
            <w:pPr>
              <w:widowControl/>
              <w:suppressAutoHyphens w:val="0"/>
              <w:jc w:val="center"/>
              <w:rPr>
                <w:rFonts w:ascii="Calibri" w:hAnsi="Calibri"/>
                <w:color w:val="000000"/>
                <w:lang w:eastAsia="en-US"/>
              </w:rPr>
            </w:pPr>
            <w:r w:rsidRPr="00975873">
              <w:rPr>
                <w:rFonts w:ascii="Calibri" w:hAnsi="Calibri"/>
                <w:color w:val="000000"/>
                <w:lang w:eastAsia="en-US"/>
              </w:rPr>
              <w:t>-9395.8</w:t>
            </w:r>
          </w:p>
        </w:tc>
        <w:tc>
          <w:tcPr>
            <w:tcW w:w="1100" w:type="dxa"/>
            <w:tcBorders>
              <w:top w:val="nil"/>
              <w:left w:val="nil"/>
              <w:bottom w:val="single" w:sz="4" w:space="0" w:color="auto"/>
              <w:right w:val="single" w:sz="4" w:space="0" w:color="auto"/>
            </w:tcBorders>
            <w:shd w:val="clear" w:color="auto" w:fill="auto"/>
            <w:noWrap/>
            <w:vAlign w:val="bottom"/>
            <w:hideMark/>
          </w:tcPr>
          <w:p w14:paraId="0EBD4A59" w14:textId="77777777" w:rsidR="00975873" w:rsidRPr="00975873" w:rsidRDefault="00975873" w:rsidP="00975873">
            <w:pPr>
              <w:widowControl/>
              <w:suppressAutoHyphens w:val="0"/>
              <w:jc w:val="right"/>
              <w:rPr>
                <w:rFonts w:ascii="Calibri" w:hAnsi="Calibri"/>
                <w:color w:val="000000"/>
                <w:lang w:eastAsia="en-US"/>
              </w:rPr>
            </w:pPr>
            <w:r w:rsidRPr="00975873">
              <w:rPr>
                <w:rFonts w:ascii="Calibri" w:hAnsi="Calibri"/>
                <w:color w:val="000000"/>
                <w:lang w:eastAsia="en-US"/>
              </w:rPr>
              <w:t>9395.8</w:t>
            </w:r>
          </w:p>
        </w:tc>
      </w:tr>
    </w:tbl>
    <w:p w14:paraId="5BF8762F" w14:textId="77777777" w:rsidR="00975873" w:rsidRDefault="00975873" w:rsidP="001B314A">
      <w:pPr>
        <w:pStyle w:val="line886"/>
        <w:spacing w:before="28" w:after="28"/>
        <w:jc w:val="both"/>
        <w:rPr>
          <w:u w:val="single"/>
        </w:rPr>
      </w:pPr>
    </w:p>
    <w:p w14:paraId="46F146D3" w14:textId="77777777" w:rsidR="001B314A" w:rsidRDefault="001B314A" w:rsidP="001B314A">
      <w:pPr>
        <w:pStyle w:val="line886"/>
        <w:spacing w:before="28" w:after="28"/>
        <w:jc w:val="both"/>
      </w:pPr>
      <w:r>
        <w:rPr>
          <w:u w:val="single"/>
        </w:rPr>
        <w:t>Issues/difficulties encountered during this test</w:t>
      </w:r>
      <w:r>
        <w:t xml:space="preserve">: </w:t>
      </w:r>
    </w:p>
    <w:p w14:paraId="3136F627" w14:textId="04FD71FF" w:rsidR="001B314A" w:rsidRPr="001B314A" w:rsidRDefault="001B314A" w:rsidP="001B314A">
      <w:r w:rsidRPr="001B314A">
        <w:t>Offest were retrieved from LHO aLog #</w:t>
      </w:r>
      <w:r w:rsidRPr="001B314A">
        <w:rPr>
          <w:rFonts w:ascii="Helvetica" w:hAnsi="Helvetica" w:cs="Helvetica"/>
          <w:sz w:val="28"/>
          <w:szCs w:val="28"/>
          <w:lang w:eastAsia="en-US"/>
        </w:rPr>
        <w:t xml:space="preserve"> </w:t>
      </w:r>
      <w:r w:rsidRPr="001B314A">
        <w:t>7180</w:t>
      </w:r>
    </w:p>
    <w:p w14:paraId="248E066B" w14:textId="77777777" w:rsidR="001B314A" w:rsidRDefault="001B314A" w:rsidP="001B314A">
      <w:pPr>
        <w:rPr>
          <w:b/>
        </w:rPr>
      </w:pPr>
    </w:p>
    <w:p w14:paraId="434FDAA1" w14:textId="77777777" w:rsidR="001B314A" w:rsidRDefault="001B314A" w:rsidP="001B314A">
      <w:r>
        <w:rPr>
          <w:b/>
        </w:rPr>
        <w:t>Acceptance criteria:</w:t>
      </w:r>
    </w:p>
    <w:p w14:paraId="6B2F8384" w14:textId="69831D57" w:rsidR="001B314A" w:rsidRDefault="001B314A" w:rsidP="00B7696D">
      <w:r>
        <w:t>Offsets were recorded.</w:t>
      </w:r>
    </w:p>
    <w:p w14:paraId="5D147DB5" w14:textId="77777777" w:rsidR="001B314A" w:rsidRDefault="001B314A" w:rsidP="00B7696D"/>
    <w:p w14:paraId="601DD177" w14:textId="77777777" w:rsidR="001B314A" w:rsidRDefault="001B314A" w:rsidP="001B314A">
      <w:pPr>
        <w:tabs>
          <w:tab w:val="left" w:pos="360"/>
          <w:tab w:val="left" w:pos="5220"/>
          <w:tab w:val="left" w:pos="7470"/>
        </w:tabs>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14:paraId="7627636A" w14:textId="77777777" w:rsidR="001B314A" w:rsidRPr="00B7696D" w:rsidRDefault="001B314A" w:rsidP="00B7696D"/>
    <w:sectPr w:rsidR="001B314A" w:rsidRPr="00B7696D">
      <w:headerReference w:type="even" r:id="rId14"/>
      <w:headerReference w:type="default" r:id="rId15"/>
      <w:footerReference w:type="even" r:id="rId16"/>
      <w:footerReference w:type="default" r:id="rId17"/>
      <w:headerReference w:type="first" r:id="rId18"/>
      <w:footerReference w:type="first" r:id="rId19"/>
      <w:pgSz w:w="12240" w:h="15840"/>
      <w:pgMar w:top="1200" w:right="1200" w:bottom="1200" w:left="12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67EA2" w14:textId="77777777" w:rsidR="007C53F9" w:rsidRDefault="007C53F9">
      <w:r>
        <w:separator/>
      </w:r>
    </w:p>
  </w:endnote>
  <w:endnote w:type="continuationSeparator" w:id="0">
    <w:p w14:paraId="03DD624D" w14:textId="77777777" w:rsidR="007C53F9" w:rsidRDefault="007C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OpenSymbol">
    <w:altName w:val="Arial Unicode MS"/>
    <w:charset w:val="80"/>
    <w:family w:val="auto"/>
    <w:pitch w:val="default"/>
  </w:font>
  <w:font w:name="Liberation Sans">
    <w:altName w:val="Arial"/>
    <w:charset w:val="00"/>
    <w:family w:val="swiss"/>
    <w:pitch w:val="variable"/>
  </w:font>
  <w:font w:name="DejaVu Sans">
    <w:altName w:val="MS Gothic"/>
    <w:charset w:val="00"/>
    <w:family w:val="modern"/>
    <w:pitch w:val="default"/>
  </w:font>
  <w:font w:name="ＭＳ 明朝">
    <w:charset w:val="4E"/>
    <w:family w:val="auto"/>
    <w:pitch w:val="variable"/>
    <w:sig w:usb0="E00002FF" w:usb1="6AC7FDFB" w:usb2="00000012" w:usb3="00000000" w:csb0="0002009F" w:csb1="00000000"/>
  </w:font>
  <w:font w:name="Andale Mono">
    <w:panose1 w:val="020B05090000000000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38AF0B" w14:textId="77777777" w:rsidR="007C53F9" w:rsidRDefault="007C53F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7E184" w14:textId="77777777" w:rsidR="007C53F9" w:rsidRDefault="007C53F9">
    <w:pPr>
      <w:pStyle w:val="Footer"/>
      <w:jc w:val="right"/>
    </w:pPr>
    <w:r>
      <w:fldChar w:fldCharType="begin"/>
    </w:r>
    <w:r>
      <w:instrText xml:space="preserve"> PAGE </w:instrText>
    </w:r>
    <w:r>
      <w:fldChar w:fldCharType="separate"/>
    </w:r>
    <w:r w:rsidR="00ED380B">
      <w:rPr>
        <w:noProof/>
      </w:rPr>
      <w:t>2</w:t>
    </w:r>
    <w:r>
      <w:fldChar w:fldCharType="end"/>
    </w:r>
  </w:p>
  <w:p w14:paraId="0A6362D8" w14:textId="77777777" w:rsidR="007C53F9" w:rsidRDefault="007C53F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65CD5B" w14:textId="77777777" w:rsidR="007C53F9" w:rsidRDefault="007C53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1935A" w14:textId="77777777" w:rsidR="007C53F9" w:rsidRDefault="007C53F9">
      <w:r>
        <w:separator/>
      </w:r>
    </w:p>
  </w:footnote>
  <w:footnote w:type="continuationSeparator" w:id="0">
    <w:p w14:paraId="201ABF23" w14:textId="77777777" w:rsidR="007C53F9" w:rsidRDefault="007C5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5D4886" w14:textId="294B2120" w:rsidR="007C53F9" w:rsidRDefault="007C53F9">
    <w:pPr>
      <w:pStyle w:val="Header"/>
      <w:tabs>
        <w:tab w:val="right" w:pos="9840"/>
      </w:tabs>
    </w:pPr>
    <w:r>
      <w:pict w14:anchorId="1C261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5pt;margin-top:-13.7pt;width:48.85pt;height:35.5pt;z-index:251656704;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49" DrawAspect="Content" ObjectID="_1318943150" r:id="rId2"/>
      </w:pict>
    </w:r>
    <w:r>
      <w:rPr>
        <w:b/>
        <w:caps/>
      </w:rPr>
      <w:t xml:space="preserve">                 </w:t>
    </w:r>
    <w:r>
      <w:rPr>
        <w:b/>
        <w:caps/>
      </w:rPr>
      <w:tab/>
      <w:t>E1300829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69445" w14:textId="77777777" w:rsidR="007C53F9" w:rsidRDefault="007C53F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C0E933" w14:textId="633E5005" w:rsidR="007C53F9" w:rsidRPr="00FC279A" w:rsidRDefault="007C53F9">
    <w:pPr>
      <w:pStyle w:val="Header"/>
      <w:tabs>
        <w:tab w:val="right" w:pos="9840"/>
      </w:tabs>
      <w:rPr>
        <w:b/>
        <w:caps/>
      </w:rPr>
    </w:pPr>
    <w:r>
      <w:pict w14:anchorId="2F424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pt;margin-top:-13.7pt;width:48.85pt;height:35.5pt;z-index:251658752;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51" DrawAspect="Content" ObjectID="_1318943151" r:id="rId2"/>
      </w:pict>
    </w:r>
    <w:r>
      <w:rPr>
        <w:b/>
        <w:caps/>
      </w:rPr>
      <w:t xml:space="preserve">                 </w:t>
    </w:r>
    <w:r>
      <w:rPr>
        <w:b/>
        <w:caps/>
      </w:rPr>
      <w:tab/>
      <w:t>E1300829</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52F5B" w14:textId="77777777" w:rsidR="007C53F9" w:rsidRDefault="007C53F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b w:val="0"/>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0" w:hanging="360"/>
      </w:pPr>
      <w:rPr>
        <w:rFonts w:ascii="Symbol" w:hAnsi="Symbol"/>
        <w:b/>
      </w:rPr>
    </w:lvl>
  </w:abstractNum>
  <w:abstractNum w:abstractNumId="7">
    <w:nsid w:val="1B1416A0"/>
    <w:multiLevelType w:val="hybridMultilevel"/>
    <w:tmpl w:val="A2307B10"/>
    <w:lvl w:ilvl="0" w:tplc="868AC3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C6599"/>
    <w:multiLevelType w:val="hybridMultilevel"/>
    <w:tmpl w:val="F5BE1984"/>
    <w:lvl w:ilvl="0" w:tplc="00000005">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70B25"/>
    <w:multiLevelType w:val="hybridMultilevel"/>
    <w:tmpl w:val="80B044CE"/>
    <w:lvl w:ilvl="0" w:tplc="00000005">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22651"/>
    <w:multiLevelType w:val="hybridMultilevel"/>
    <w:tmpl w:val="5DF6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7"/>
    <w:rsid w:val="000B3AEA"/>
    <w:rsid w:val="000B6807"/>
    <w:rsid w:val="000C07AD"/>
    <w:rsid w:val="000D7DAE"/>
    <w:rsid w:val="00165FDF"/>
    <w:rsid w:val="001B314A"/>
    <w:rsid w:val="001C3E59"/>
    <w:rsid w:val="001E0C23"/>
    <w:rsid w:val="00211A75"/>
    <w:rsid w:val="002341C7"/>
    <w:rsid w:val="00256717"/>
    <w:rsid w:val="002732FD"/>
    <w:rsid w:val="002D6EEC"/>
    <w:rsid w:val="002E4AD5"/>
    <w:rsid w:val="002F4913"/>
    <w:rsid w:val="00323769"/>
    <w:rsid w:val="00324EA6"/>
    <w:rsid w:val="00373A98"/>
    <w:rsid w:val="003E5274"/>
    <w:rsid w:val="003F09C9"/>
    <w:rsid w:val="003F2F91"/>
    <w:rsid w:val="004627B0"/>
    <w:rsid w:val="00465141"/>
    <w:rsid w:val="004652A9"/>
    <w:rsid w:val="004D56E6"/>
    <w:rsid w:val="004F5043"/>
    <w:rsid w:val="005A45F8"/>
    <w:rsid w:val="005B5087"/>
    <w:rsid w:val="005B7B76"/>
    <w:rsid w:val="00622380"/>
    <w:rsid w:val="00691A9D"/>
    <w:rsid w:val="006A1C6B"/>
    <w:rsid w:val="006C3625"/>
    <w:rsid w:val="006C45D6"/>
    <w:rsid w:val="00730289"/>
    <w:rsid w:val="00770200"/>
    <w:rsid w:val="00794B89"/>
    <w:rsid w:val="007A35A6"/>
    <w:rsid w:val="007C53F9"/>
    <w:rsid w:val="008169F6"/>
    <w:rsid w:val="00834E92"/>
    <w:rsid w:val="00885887"/>
    <w:rsid w:val="008B1FD0"/>
    <w:rsid w:val="008C47B8"/>
    <w:rsid w:val="008E6A20"/>
    <w:rsid w:val="00975873"/>
    <w:rsid w:val="009C173F"/>
    <w:rsid w:val="009C555E"/>
    <w:rsid w:val="009F1079"/>
    <w:rsid w:val="00A22CC5"/>
    <w:rsid w:val="00A77BB9"/>
    <w:rsid w:val="00AC4D8A"/>
    <w:rsid w:val="00B06D14"/>
    <w:rsid w:val="00B142AD"/>
    <w:rsid w:val="00B50FDF"/>
    <w:rsid w:val="00B60154"/>
    <w:rsid w:val="00B63041"/>
    <w:rsid w:val="00B7696D"/>
    <w:rsid w:val="00BB3BE7"/>
    <w:rsid w:val="00BD2A05"/>
    <w:rsid w:val="00C270B1"/>
    <w:rsid w:val="00C27645"/>
    <w:rsid w:val="00C61C67"/>
    <w:rsid w:val="00D070D8"/>
    <w:rsid w:val="00DE2FBF"/>
    <w:rsid w:val="00E10F73"/>
    <w:rsid w:val="00E83785"/>
    <w:rsid w:val="00EA1924"/>
    <w:rsid w:val="00ED380B"/>
    <w:rsid w:val="00F307AB"/>
    <w:rsid w:val="00F503C5"/>
    <w:rsid w:val="00F610A7"/>
    <w:rsid w:val="00F656B9"/>
    <w:rsid w:val="00F77582"/>
    <w:rsid w:val="00F84F49"/>
    <w:rsid w:val="00FB5085"/>
    <w:rsid w:val="00FC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78FE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rsid w:val="00373A98"/>
    <w:pPr>
      <w:keepNext/>
      <w:numPr>
        <w:numId w:val="9"/>
      </w:numPr>
      <w:spacing w:after="60"/>
      <w:outlineLvl w:val="0"/>
    </w:pPr>
    <w:rPr>
      <w:rFonts w:cs="Arial"/>
      <w:b/>
      <w:bCs/>
      <w:kern w:val="1"/>
      <w:sz w:val="28"/>
      <w:szCs w:val="28"/>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rsid w:val="00373A98"/>
    <w:pPr>
      <w:keepNext/>
      <w:numPr>
        <w:numId w:val="9"/>
      </w:numPr>
      <w:spacing w:after="60"/>
      <w:outlineLvl w:val="0"/>
    </w:pPr>
    <w:rPr>
      <w:rFonts w:cs="Arial"/>
      <w:b/>
      <w:bCs/>
      <w:kern w:val="1"/>
      <w:sz w:val="28"/>
      <w:szCs w:val="28"/>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908">
      <w:bodyDiv w:val="1"/>
      <w:marLeft w:val="0"/>
      <w:marRight w:val="0"/>
      <w:marTop w:val="0"/>
      <w:marBottom w:val="0"/>
      <w:divBdr>
        <w:top w:val="none" w:sz="0" w:space="0" w:color="auto"/>
        <w:left w:val="none" w:sz="0" w:space="0" w:color="auto"/>
        <w:bottom w:val="none" w:sz="0" w:space="0" w:color="auto"/>
        <w:right w:val="none" w:sz="0" w:space="0" w:color="auto"/>
      </w:divBdr>
    </w:div>
    <w:div w:id="129859116">
      <w:bodyDiv w:val="1"/>
      <w:marLeft w:val="0"/>
      <w:marRight w:val="0"/>
      <w:marTop w:val="0"/>
      <w:marBottom w:val="0"/>
      <w:divBdr>
        <w:top w:val="none" w:sz="0" w:space="0" w:color="auto"/>
        <w:left w:val="none" w:sz="0" w:space="0" w:color="auto"/>
        <w:bottom w:val="none" w:sz="0" w:space="0" w:color="auto"/>
        <w:right w:val="none" w:sz="0" w:space="0" w:color="auto"/>
      </w:divBdr>
    </w:div>
    <w:div w:id="455099917">
      <w:bodyDiv w:val="1"/>
      <w:marLeft w:val="0"/>
      <w:marRight w:val="0"/>
      <w:marTop w:val="0"/>
      <w:marBottom w:val="0"/>
      <w:divBdr>
        <w:top w:val="none" w:sz="0" w:space="0" w:color="auto"/>
        <w:left w:val="none" w:sz="0" w:space="0" w:color="auto"/>
        <w:bottom w:val="none" w:sz="0" w:space="0" w:color="auto"/>
        <w:right w:val="none" w:sz="0" w:space="0" w:color="auto"/>
      </w:divBdr>
    </w:div>
    <w:div w:id="647982051">
      <w:bodyDiv w:val="1"/>
      <w:marLeft w:val="0"/>
      <w:marRight w:val="0"/>
      <w:marTop w:val="0"/>
      <w:marBottom w:val="0"/>
      <w:divBdr>
        <w:top w:val="none" w:sz="0" w:space="0" w:color="auto"/>
        <w:left w:val="none" w:sz="0" w:space="0" w:color="auto"/>
        <w:bottom w:val="none" w:sz="0" w:space="0" w:color="auto"/>
        <w:right w:val="none" w:sz="0" w:space="0" w:color="auto"/>
      </w:divBdr>
    </w:div>
    <w:div w:id="992293992">
      <w:bodyDiv w:val="1"/>
      <w:marLeft w:val="0"/>
      <w:marRight w:val="0"/>
      <w:marTop w:val="0"/>
      <w:marBottom w:val="0"/>
      <w:divBdr>
        <w:top w:val="none" w:sz="0" w:space="0" w:color="auto"/>
        <w:left w:val="none" w:sz="0" w:space="0" w:color="auto"/>
        <w:bottom w:val="none" w:sz="0" w:space="0" w:color="auto"/>
        <w:right w:val="none" w:sz="0" w:space="0" w:color="auto"/>
      </w:divBdr>
    </w:div>
    <w:div w:id="1213423161">
      <w:bodyDiv w:val="1"/>
      <w:marLeft w:val="0"/>
      <w:marRight w:val="0"/>
      <w:marTop w:val="0"/>
      <w:marBottom w:val="0"/>
      <w:divBdr>
        <w:top w:val="none" w:sz="0" w:space="0" w:color="auto"/>
        <w:left w:val="none" w:sz="0" w:space="0" w:color="auto"/>
        <w:bottom w:val="none" w:sz="0" w:space="0" w:color="auto"/>
        <w:right w:val="none" w:sz="0" w:space="0" w:color="auto"/>
      </w:divBdr>
    </w:div>
    <w:div w:id="1231042649">
      <w:bodyDiv w:val="1"/>
      <w:marLeft w:val="0"/>
      <w:marRight w:val="0"/>
      <w:marTop w:val="0"/>
      <w:marBottom w:val="0"/>
      <w:divBdr>
        <w:top w:val="none" w:sz="0" w:space="0" w:color="auto"/>
        <w:left w:val="none" w:sz="0" w:space="0" w:color="auto"/>
        <w:bottom w:val="none" w:sz="0" w:space="0" w:color="auto"/>
        <w:right w:val="none" w:sz="0" w:space="0" w:color="auto"/>
      </w:divBdr>
    </w:div>
    <w:div w:id="1279994248">
      <w:bodyDiv w:val="1"/>
      <w:marLeft w:val="0"/>
      <w:marRight w:val="0"/>
      <w:marTop w:val="0"/>
      <w:marBottom w:val="0"/>
      <w:divBdr>
        <w:top w:val="none" w:sz="0" w:space="0" w:color="auto"/>
        <w:left w:val="none" w:sz="0" w:space="0" w:color="auto"/>
        <w:bottom w:val="none" w:sz="0" w:space="0" w:color="auto"/>
        <w:right w:val="none" w:sz="0" w:space="0" w:color="auto"/>
      </w:divBdr>
    </w:div>
    <w:div w:id="1468549153">
      <w:bodyDiv w:val="1"/>
      <w:marLeft w:val="0"/>
      <w:marRight w:val="0"/>
      <w:marTop w:val="0"/>
      <w:marBottom w:val="0"/>
      <w:divBdr>
        <w:top w:val="none" w:sz="0" w:space="0" w:color="auto"/>
        <w:left w:val="none" w:sz="0" w:space="0" w:color="auto"/>
        <w:bottom w:val="none" w:sz="0" w:space="0" w:color="auto"/>
        <w:right w:val="none" w:sz="0" w:space="0" w:color="auto"/>
      </w:divBdr>
    </w:div>
    <w:div w:id="1737360118">
      <w:bodyDiv w:val="1"/>
      <w:marLeft w:val="0"/>
      <w:marRight w:val="0"/>
      <w:marTop w:val="0"/>
      <w:marBottom w:val="0"/>
      <w:divBdr>
        <w:top w:val="none" w:sz="0" w:space="0" w:color="auto"/>
        <w:left w:val="none" w:sz="0" w:space="0" w:color="auto"/>
        <w:bottom w:val="none" w:sz="0" w:space="0" w:color="auto"/>
        <w:right w:val="none" w:sz="0" w:space="0" w:color="auto"/>
      </w:divBdr>
    </w:div>
    <w:div w:id="1768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6B68-6558-9F4B-A3BA-8B9346B8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1717</Words>
  <Characters>9793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MIT</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Fabrice Matichard</dc:creator>
  <cp:lastModifiedBy>Hugo Paris</cp:lastModifiedBy>
  <cp:revision>13</cp:revision>
  <cp:lastPrinted>2013-11-01T00:11:00Z</cp:lastPrinted>
  <dcterms:created xsi:type="dcterms:W3CDTF">2013-11-01T00:11:00Z</dcterms:created>
  <dcterms:modified xsi:type="dcterms:W3CDTF">2013-11-05T00:17:00Z</dcterms:modified>
</cp:coreProperties>
</file>