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489"/>
        <w:gridCol w:w="3121"/>
        <w:gridCol w:w="1580"/>
        <w:gridCol w:w="2974"/>
      </w:tblGrid>
      <w:tr w:rsidR="00D92ED9" w:rsidTr="007A0B0A">
        <w:trPr>
          <w:jc w:val="center"/>
        </w:trPr>
        <w:tc>
          <w:tcPr>
            <w:tcW w:w="6610" w:type="dxa"/>
            <w:gridSpan w:val="2"/>
            <w:tcBorders>
              <w:top w:val="single" w:sz="24" w:space="0" w:color="auto"/>
              <w:bottom w:val="nil"/>
            </w:tcBorders>
          </w:tcPr>
          <w:p w:rsidR="00D92ED9" w:rsidRPr="00F247B3" w:rsidRDefault="00D92ED9" w:rsidP="001311F7">
            <w:pPr>
              <w:pStyle w:val="Header"/>
              <w:tabs>
                <w:tab w:val="clear" w:pos="4320"/>
                <w:tab w:val="clear" w:pos="8640"/>
              </w:tabs>
              <w:spacing w:before="120" w:after="120"/>
              <w:rPr>
                <w:b/>
                <w:bCs/>
                <w:sz w:val="32"/>
              </w:rPr>
            </w:pPr>
            <w:r>
              <w:rPr>
                <w:b/>
                <w:bCs/>
                <w:sz w:val="32"/>
              </w:rPr>
              <w:t>Change Request No.:</w:t>
            </w:r>
            <w:r w:rsidR="001311F7">
              <w:rPr>
                <w:bCs/>
                <w:sz w:val="32"/>
              </w:rPr>
              <w:t xml:space="preserve"> </w:t>
            </w:r>
            <w:r w:rsidR="00BB12DD" w:rsidRPr="00BB12DD">
              <w:rPr>
                <w:bCs/>
                <w:sz w:val="28"/>
                <w:szCs w:val="28"/>
              </w:rPr>
              <w:t>LIGO-R1300030</w:t>
            </w:r>
          </w:p>
        </w:tc>
        <w:tc>
          <w:tcPr>
            <w:tcW w:w="4554" w:type="dxa"/>
            <w:gridSpan w:val="2"/>
            <w:tcBorders>
              <w:top w:val="single" w:sz="24" w:space="0" w:color="auto"/>
              <w:bottom w:val="nil"/>
            </w:tcBorders>
          </w:tcPr>
          <w:p w:rsidR="00D92ED9" w:rsidRPr="00D22412" w:rsidRDefault="00D92ED9">
            <w:pPr>
              <w:pStyle w:val="Heading2"/>
              <w:rPr>
                <w:sz w:val="32"/>
                <w:szCs w:val="32"/>
              </w:rPr>
            </w:pPr>
            <w:r w:rsidRPr="00D22412">
              <w:rPr>
                <w:sz w:val="32"/>
                <w:szCs w:val="32"/>
              </w:rPr>
              <w:t>Date:</w:t>
            </w:r>
            <w:r w:rsidRPr="008B6A72">
              <w:rPr>
                <w:b w:val="0"/>
                <w:sz w:val="32"/>
                <w:szCs w:val="32"/>
              </w:rPr>
              <w:t xml:space="preserve"> </w:t>
            </w:r>
            <w:r w:rsidR="00BB12DD">
              <w:rPr>
                <w:b w:val="0"/>
                <w:sz w:val="32"/>
                <w:szCs w:val="32"/>
              </w:rPr>
              <w:t>2 December 2013</w:t>
            </w:r>
          </w:p>
        </w:tc>
      </w:tr>
      <w:tr w:rsidR="001E3805" w:rsidTr="007A0B0A">
        <w:trPr>
          <w:jc w:val="center"/>
        </w:trPr>
        <w:tc>
          <w:tcPr>
            <w:tcW w:w="11164" w:type="dxa"/>
            <w:gridSpan w:val="4"/>
            <w:tcBorders>
              <w:top w:val="nil"/>
              <w:bottom w:val="nil"/>
            </w:tcBorders>
          </w:tcPr>
          <w:p w:rsidR="001E3805" w:rsidRDefault="001E3805" w:rsidP="001311F7">
            <w:pPr>
              <w:spacing w:before="120" w:after="120"/>
              <w:rPr>
                <w:b/>
                <w:bCs/>
                <w:sz w:val="28"/>
              </w:rPr>
            </w:pPr>
            <w:r>
              <w:rPr>
                <w:b/>
                <w:bCs/>
                <w:sz w:val="28"/>
              </w:rPr>
              <w:t>Change Request Title:</w:t>
            </w:r>
            <w:r w:rsidRPr="008B6A72">
              <w:rPr>
                <w:bCs/>
                <w:sz w:val="28"/>
              </w:rPr>
              <w:t xml:space="preserve"> </w:t>
            </w:r>
            <w:r w:rsidR="00BB12DD">
              <w:rPr>
                <w:bCs/>
                <w:sz w:val="28"/>
              </w:rPr>
              <w:t>Vacuum Control System Upgrade</w:t>
            </w:r>
          </w:p>
        </w:tc>
      </w:tr>
      <w:tr w:rsidR="00D92ED9" w:rsidTr="007A0B0A">
        <w:trPr>
          <w:jc w:val="center"/>
        </w:trPr>
        <w:tc>
          <w:tcPr>
            <w:tcW w:w="11164" w:type="dxa"/>
            <w:gridSpan w:val="4"/>
            <w:tcBorders>
              <w:top w:val="nil"/>
              <w:bottom w:val="nil"/>
            </w:tcBorders>
          </w:tcPr>
          <w:p w:rsidR="00D92ED9" w:rsidRPr="00B86962" w:rsidRDefault="00D92ED9" w:rsidP="001311F7">
            <w:pPr>
              <w:spacing w:before="120" w:after="120"/>
              <w:rPr>
                <w:b/>
                <w:bCs/>
                <w:sz w:val="28"/>
              </w:rPr>
            </w:pPr>
            <w:r>
              <w:rPr>
                <w:b/>
                <w:bCs/>
                <w:sz w:val="28"/>
              </w:rPr>
              <w:t xml:space="preserve">WBS </w:t>
            </w:r>
            <w:r w:rsidR="001311F7">
              <w:rPr>
                <w:b/>
                <w:bCs/>
                <w:sz w:val="28"/>
              </w:rPr>
              <w:t xml:space="preserve">Element </w:t>
            </w:r>
            <w:r>
              <w:rPr>
                <w:b/>
                <w:bCs/>
                <w:sz w:val="28"/>
              </w:rPr>
              <w:t>Title</w:t>
            </w:r>
            <w:r w:rsidR="001311F7">
              <w:rPr>
                <w:b/>
                <w:bCs/>
                <w:sz w:val="28"/>
              </w:rPr>
              <w:t xml:space="preserve"> (number)</w:t>
            </w:r>
            <w:r>
              <w:rPr>
                <w:b/>
                <w:bCs/>
                <w:sz w:val="28"/>
              </w:rPr>
              <w:t>:</w:t>
            </w:r>
            <w:r w:rsidR="001311F7" w:rsidRPr="008B6A72">
              <w:rPr>
                <w:bCs/>
                <w:sz w:val="28"/>
              </w:rPr>
              <w:t xml:space="preserve"> </w:t>
            </w:r>
          </w:p>
        </w:tc>
      </w:tr>
      <w:tr w:rsidR="00D92ED9" w:rsidTr="007A0B0A">
        <w:trPr>
          <w:jc w:val="center"/>
        </w:trPr>
        <w:tc>
          <w:tcPr>
            <w:tcW w:w="3489" w:type="dxa"/>
            <w:tcBorders>
              <w:top w:val="nil"/>
              <w:bottom w:val="single" w:sz="12" w:space="0" w:color="auto"/>
            </w:tcBorders>
          </w:tcPr>
          <w:p w:rsidR="00D92ED9" w:rsidRPr="00F247B3" w:rsidRDefault="00D92ED9" w:rsidP="00C609CB">
            <w:pPr>
              <w:tabs>
                <w:tab w:val="left" w:pos="2022"/>
              </w:tabs>
              <w:spacing w:before="120" w:after="120"/>
              <w:rPr>
                <w:b/>
                <w:bCs/>
                <w:sz w:val="28"/>
              </w:rPr>
            </w:pPr>
            <w:r>
              <w:rPr>
                <w:b/>
                <w:bCs/>
                <w:sz w:val="28"/>
              </w:rPr>
              <w:t>Originator</w:t>
            </w:r>
            <w:r w:rsidR="00C609CB">
              <w:rPr>
                <w:b/>
                <w:bCs/>
                <w:sz w:val="28"/>
              </w:rPr>
              <w:t>s</w:t>
            </w:r>
            <w:r>
              <w:rPr>
                <w:b/>
                <w:bCs/>
                <w:sz w:val="28"/>
              </w:rPr>
              <w:t>:</w:t>
            </w:r>
            <w:r w:rsidRPr="00FF6212">
              <w:rPr>
                <w:bCs/>
                <w:sz w:val="28"/>
              </w:rPr>
              <w:t xml:space="preserve"> </w:t>
            </w:r>
            <w:r w:rsidR="00C609CB">
              <w:rPr>
                <w:bCs/>
                <w:sz w:val="28"/>
              </w:rPr>
              <w:br/>
              <w:t xml:space="preserve">Richard McCarthy, </w:t>
            </w:r>
            <w:r w:rsidR="00C609CB">
              <w:rPr>
                <w:bCs/>
                <w:sz w:val="28"/>
              </w:rPr>
              <w:br/>
              <w:t>David Barker</w:t>
            </w:r>
          </w:p>
        </w:tc>
        <w:tc>
          <w:tcPr>
            <w:tcW w:w="3121" w:type="dxa"/>
            <w:tcBorders>
              <w:top w:val="nil"/>
              <w:bottom w:val="single" w:sz="12" w:space="0" w:color="auto"/>
            </w:tcBorders>
          </w:tcPr>
          <w:p w:rsidR="00D92ED9" w:rsidRPr="00B86962" w:rsidRDefault="00D92ED9" w:rsidP="001311F7">
            <w:pPr>
              <w:spacing w:before="120" w:after="120"/>
              <w:rPr>
                <w:b/>
                <w:bCs/>
                <w:sz w:val="28"/>
              </w:rPr>
            </w:pPr>
            <w:r>
              <w:rPr>
                <w:b/>
                <w:bCs/>
                <w:sz w:val="28"/>
              </w:rPr>
              <w:t>Telephone:</w:t>
            </w:r>
            <w:r w:rsidRPr="00FF6212">
              <w:rPr>
                <w:bCs/>
                <w:sz w:val="28"/>
              </w:rPr>
              <w:t xml:space="preserve"> </w:t>
            </w:r>
          </w:p>
        </w:tc>
        <w:tc>
          <w:tcPr>
            <w:tcW w:w="4554" w:type="dxa"/>
            <w:gridSpan w:val="2"/>
            <w:tcBorders>
              <w:top w:val="nil"/>
              <w:bottom w:val="single" w:sz="12" w:space="0" w:color="auto"/>
            </w:tcBorders>
          </w:tcPr>
          <w:p w:rsidR="00D92ED9" w:rsidRDefault="00D92ED9" w:rsidP="001311F7">
            <w:pPr>
              <w:spacing w:before="120" w:after="120"/>
              <w:rPr>
                <w:b/>
                <w:bCs/>
                <w:sz w:val="24"/>
              </w:rPr>
            </w:pPr>
            <w:r>
              <w:rPr>
                <w:b/>
                <w:bCs/>
                <w:sz w:val="28"/>
              </w:rPr>
              <w:t>CCB Sponsor:</w:t>
            </w:r>
            <w:r w:rsidRPr="00FF6212">
              <w:rPr>
                <w:bCs/>
                <w:sz w:val="28"/>
              </w:rPr>
              <w:t xml:space="preserve"> </w:t>
            </w:r>
            <w:r w:rsidR="00C609CB">
              <w:rPr>
                <w:bCs/>
                <w:sz w:val="28"/>
              </w:rPr>
              <w:t>Fred Raab</w:t>
            </w:r>
            <w:bookmarkStart w:id="0" w:name="_GoBack"/>
            <w:bookmarkEnd w:id="0"/>
          </w:p>
        </w:tc>
      </w:tr>
      <w:tr w:rsidR="00D92ED9" w:rsidRPr="00F247B3" w:rsidTr="008B6A72">
        <w:tblPrEx>
          <w:tblCellMar>
            <w:left w:w="108" w:type="dxa"/>
            <w:right w:w="108" w:type="dxa"/>
          </w:tblCellMar>
        </w:tblPrEx>
        <w:trPr>
          <w:trHeight w:val="3282"/>
          <w:jc w:val="center"/>
        </w:trPr>
        <w:tc>
          <w:tcPr>
            <w:tcW w:w="11164" w:type="dxa"/>
            <w:gridSpan w:val="4"/>
          </w:tcPr>
          <w:p w:rsidR="00BB12DD" w:rsidRDefault="00D92ED9" w:rsidP="00BB12DD">
            <w:pPr>
              <w:pStyle w:val="Header"/>
              <w:spacing w:before="120"/>
              <w:rPr>
                <w:bCs/>
                <w:sz w:val="24"/>
              </w:rPr>
            </w:pPr>
            <w:r>
              <w:rPr>
                <w:b/>
                <w:bCs/>
                <w:sz w:val="24"/>
              </w:rPr>
              <w:t>Technical Change Description:</w:t>
            </w:r>
            <w:r w:rsidR="001311F7" w:rsidRPr="001311F7">
              <w:rPr>
                <w:bCs/>
                <w:sz w:val="24"/>
              </w:rPr>
              <w:t xml:space="preserve"> </w:t>
            </w:r>
            <w:r w:rsidR="00BB12DD" w:rsidRPr="00BB12DD">
              <w:rPr>
                <w:bCs/>
                <w:sz w:val="24"/>
              </w:rPr>
              <w:t>The initial Vacuum Controls Systems (VCS) were installed at the Livingston and Hanford observatories in 1997. These systems are now aging and require replacing to permit their continued operation for the next 15 years.</w:t>
            </w:r>
          </w:p>
          <w:p w:rsidR="00BB12DD" w:rsidRDefault="00BB12DD" w:rsidP="00BB12DD">
            <w:pPr>
              <w:pStyle w:val="Header"/>
              <w:spacing w:before="120"/>
              <w:rPr>
                <w:bCs/>
                <w:sz w:val="24"/>
              </w:rPr>
            </w:pPr>
            <w:r>
              <w:rPr>
                <w:bCs/>
                <w:sz w:val="24"/>
              </w:rPr>
              <w:t xml:space="preserve">For minimum Operational impact and Schedule impact I recommend installing a new </w:t>
            </w:r>
            <w:proofErr w:type="spellStart"/>
            <w:r>
              <w:rPr>
                <w:bCs/>
                <w:sz w:val="24"/>
              </w:rPr>
              <w:t>Beckhoff</w:t>
            </w:r>
            <w:proofErr w:type="spellEnd"/>
            <w:r>
              <w:rPr>
                <w:bCs/>
                <w:sz w:val="24"/>
              </w:rPr>
              <w:t xml:space="preserve"> PLC style control system to replace the existing VME based system.  This upgrade will interface directly with the existing cabling that is currently installed.  We would </w:t>
            </w:r>
            <w:r w:rsidR="00C2655B">
              <w:rPr>
                <w:bCs/>
                <w:sz w:val="24"/>
              </w:rPr>
              <w:t xml:space="preserve">unplug and remove VME system then install new </w:t>
            </w:r>
            <w:proofErr w:type="spellStart"/>
            <w:r w:rsidR="00C2655B">
              <w:rPr>
                <w:bCs/>
                <w:sz w:val="24"/>
              </w:rPr>
              <w:t>Beckhoff</w:t>
            </w:r>
            <w:proofErr w:type="spellEnd"/>
            <w:r w:rsidR="00C2655B">
              <w:rPr>
                <w:bCs/>
                <w:sz w:val="24"/>
              </w:rPr>
              <w:t xml:space="preserve"> system and do signal checks.  </w:t>
            </w:r>
          </w:p>
          <w:p w:rsidR="00C2655B" w:rsidRDefault="00C2655B" w:rsidP="00BB12DD">
            <w:pPr>
              <w:pStyle w:val="Header"/>
              <w:spacing w:before="120"/>
              <w:rPr>
                <w:bCs/>
                <w:sz w:val="24"/>
              </w:rPr>
            </w:pPr>
            <w:r>
              <w:rPr>
                <w:bCs/>
                <w:sz w:val="24"/>
              </w:rPr>
              <w:t>The recommendation is to do this at both LHO and LLO</w:t>
            </w:r>
          </w:p>
          <w:p w:rsidR="00C2655B" w:rsidRDefault="00C2655B" w:rsidP="00BB12DD">
            <w:pPr>
              <w:pStyle w:val="Header"/>
              <w:spacing w:before="120"/>
              <w:rPr>
                <w:bCs/>
                <w:sz w:val="24"/>
              </w:rPr>
            </w:pPr>
            <w:r>
              <w:rPr>
                <w:bCs/>
                <w:sz w:val="24"/>
              </w:rPr>
              <w:t xml:space="preserve">Requirements in </w:t>
            </w:r>
            <w:r w:rsidRPr="00C2655B">
              <w:rPr>
                <w:bCs/>
                <w:sz w:val="24"/>
              </w:rPr>
              <w:t>T1300195</w:t>
            </w:r>
          </w:p>
          <w:p w:rsidR="00AD3D59" w:rsidRDefault="00AD3D59" w:rsidP="00BB12DD">
            <w:pPr>
              <w:pStyle w:val="Header"/>
              <w:spacing w:before="120"/>
              <w:rPr>
                <w:bCs/>
                <w:sz w:val="24"/>
              </w:rPr>
            </w:pPr>
            <w:r>
              <w:rPr>
                <w:bCs/>
                <w:sz w:val="24"/>
              </w:rPr>
              <w:t>Related Documents: R1300025,M1300166 (page5, #18)</w:t>
            </w:r>
          </w:p>
          <w:p w:rsidR="00F5245D" w:rsidRDefault="00F5245D" w:rsidP="00BB12DD">
            <w:pPr>
              <w:pStyle w:val="Header"/>
              <w:spacing w:before="120"/>
              <w:rPr>
                <w:bCs/>
                <w:sz w:val="24"/>
              </w:rPr>
            </w:pPr>
            <w:r>
              <w:rPr>
                <w:bCs/>
                <w:sz w:val="24"/>
              </w:rPr>
              <w:t>To make it a standalone system we will install Touch Panel computers in the racks ~$7k/rack</w:t>
            </w:r>
          </w:p>
          <w:p w:rsidR="00F5245D" w:rsidRDefault="00E6419C" w:rsidP="00BB12DD">
            <w:pPr>
              <w:pStyle w:val="Header"/>
              <w:spacing w:before="120"/>
              <w:rPr>
                <w:bCs/>
                <w:sz w:val="24"/>
              </w:rPr>
            </w:pPr>
            <w:r>
              <w:rPr>
                <w:bCs/>
                <w:sz w:val="24"/>
              </w:rPr>
              <w:t>Slow controls Chassis</w:t>
            </w:r>
            <w:r w:rsidR="00F5245D">
              <w:rPr>
                <w:bCs/>
                <w:sz w:val="24"/>
              </w:rPr>
              <w:t xml:space="preserve"> using the same as ISC slow controls. $700/Rack</w:t>
            </w:r>
          </w:p>
          <w:p w:rsidR="00E6419C" w:rsidRDefault="00E6419C" w:rsidP="00BB12DD">
            <w:pPr>
              <w:pStyle w:val="Header"/>
              <w:spacing w:before="120"/>
              <w:rPr>
                <w:bCs/>
                <w:sz w:val="24"/>
              </w:rPr>
            </w:pPr>
            <w:proofErr w:type="spellStart"/>
            <w:r>
              <w:rPr>
                <w:bCs/>
                <w:sz w:val="24"/>
              </w:rPr>
              <w:t>Beckhoff</w:t>
            </w:r>
            <w:proofErr w:type="spellEnd"/>
            <w:r>
              <w:rPr>
                <w:bCs/>
                <w:sz w:val="24"/>
              </w:rPr>
              <w:t xml:space="preserve"> Control Modules. LHO $24K</w:t>
            </w:r>
            <w:r w:rsidR="00CB7632">
              <w:rPr>
                <w:bCs/>
                <w:sz w:val="24"/>
              </w:rPr>
              <w:t xml:space="preserve"> </w:t>
            </w:r>
            <w:r>
              <w:rPr>
                <w:bCs/>
                <w:sz w:val="24"/>
              </w:rPr>
              <w:t xml:space="preserve"> </w:t>
            </w:r>
            <w:r w:rsidR="00CB7632">
              <w:rPr>
                <w:bCs/>
                <w:sz w:val="24"/>
              </w:rPr>
              <w:t>LLO</w:t>
            </w:r>
            <w:r>
              <w:rPr>
                <w:bCs/>
                <w:sz w:val="24"/>
              </w:rPr>
              <w:t>$16.2k</w:t>
            </w:r>
          </w:p>
          <w:p w:rsidR="00AD3D59" w:rsidRDefault="00AD3D59" w:rsidP="00BB12DD">
            <w:pPr>
              <w:pStyle w:val="Header"/>
              <w:spacing w:before="120"/>
              <w:rPr>
                <w:bCs/>
                <w:sz w:val="24"/>
              </w:rPr>
            </w:pPr>
          </w:p>
          <w:p w:rsidR="00D92ED9" w:rsidRDefault="00D92ED9" w:rsidP="00D92ED9">
            <w:pPr>
              <w:pStyle w:val="Header"/>
              <w:spacing w:before="120"/>
              <w:rPr>
                <w:bCs/>
                <w:sz w:val="24"/>
              </w:rPr>
            </w:pPr>
          </w:p>
          <w:p w:rsidR="00D92ED9" w:rsidRPr="00F83803" w:rsidRDefault="00D92ED9" w:rsidP="00F83803">
            <w:pPr>
              <w:pStyle w:val="Header"/>
              <w:spacing w:before="120"/>
              <w:rPr>
                <w:bCs/>
                <w:sz w:val="24"/>
              </w:rPr>
            </w:pPr>
          </w:p>
        </w:tc>
      </w:tr>
      <w:tr w:rsidR="00D92ED9" w:rsidTr="001E3805">
        <w:tblPrEx>
          <w:tblCellMar>
            <w:left w:w="108" w:type="dxa"/>
            <w:right w:w="108" w:type="dxa"/>
          </w:tblCellMar>
        </w:tblPrEx>
        <w:trPr>
          <w:trHeight w:val="1491"/>
          <w:jc w:val="center"/>
        </w:trPr>
        <w:tc>
          <w:tcPr>
            <w:tcW w:w="11164" w:type="dxa"/>
            <w:gridSpan w:val="4"/>
          </w:tcPr>
          <w:p w:rsidR="00F83803" w:rsidRDefault="00D92ED9" w:rsidP="00D92ED9">
            <w:pPr>
              <w:pStyle w:val="Header"/>
              <w:spacing w:before="120"/>
              <w:rPr>
                <w:sz w:val="24"/>
              </w:rPr>
            </w:pPr>
            <w:r>
              <w:rPr>
                <w:b/>
                <w:bCs/>
                <w:sz w:val="24"/>
              </w:rPr>
              <w:t>Budget Impact:</w:t>
            </w:r>
            <w:r w:rsidR="001311F7">
              <w:rPr>
                <w:sz w:val="24"/>
              </w:rPr>
              <w:t xml:space="preserve"> </w:t>
            </w:r>
            <w:r w:rsidR="00C2655B">
              <w:rPr>
                <w:sz w:val="24"/>
              </w:rPr>
              <w:t xml:space="preserve">LHO $85k  LLO </w:t>
            </w:r>
            <w:r w:rsidR="00CB7632">
              <w:rPr>
                <w:sz w:val="24"/>
              </w:rPr>
              <w:t xml:space="preserve">without </w:t>
            </w:r>
            <w:proofErr w:type="spellStart"/>
            <w:r w:rsidR="00CB7632">
              <w:rPr>
                <w:sz w:val="24"/>
              </w:rPr>
              <w:t>Midstations</w:t>
            </w:r>
            <w:proofErr w:type="spellEnd"/>
            <w:r w:rsidR="00C2655B">
              <w:rPr>
                <w:sz w:val="24"/>
              </w:rPr>
              <w:t xml:space="preserve"> $</w:t>
            </w:r>
            <w:r w:rsidR="00C847CA">
              <w:rPr>
                <w:sz w:val="24"/>
              </w:rPr>
              <w:t>65</w:t>
            </w:r>
            <w:r w:rsidR="00C2655B">
              <w:rPr>
                <w:sz w:val="24"/>
              </w:rPr>
              <w:t>k</w:t>
            </w:r>
          </w:p>
          <w:p w:rsidR="00ED2910" w:rsidRPr="00ED2910" w:rsidRDefault="00ED2910" w:rsidP="00D92ED9">
            <w:pPr>
              <w:pStyle w:val="Header"/>
              <w:spacing w:before="120"/>
              <w:rPr>
                <w:sz w:val="24"/>
              </w:rPr>
            </w:pPr>
          </w:p>
        </w:tc>
      </w:tr>
      <w:tr w:rsidR="00D92ED9" w:rsidTr="007A0B0A">
        <w:tblPrEx>
          <w:tblCellMar>
            <w:left w:w="108" w:type="dxa"/>
            <w:right w:w="108" w:type="dxa"/>
          </w:tblCellMar>
        </w:tblPrEx>
        <w:trPr>
          <w:trHeight w:val="1650"/>
          <w:jc w:val="center"/>
        </w:trPr>
        <w:tc>
          <w:tcPr>
            <w:tcW w:w="11164" w:type="dxa"/>
            <w:gridSpan w:val="4"/>
          </w:tcPr>
          <w:p w:rsidR="00D92ED9" w:rsidRDefault="00D92ED9">
            <w:pPr>
              <w:pStyle w:val="Header"/>
              <w:tabs>
                <w:tab w:val="clear" w:pos="4320"/>
                <w:tab w:val="clear" w:pos="8640"/>
              </w:tabs>
              <w:spacing w:before="120"/>
              <w:rPr>
                <w:sz w:val="24"/>
              </w:rPr>
            </w:pPr>
            <w:r>
              <w:rPr>
                <w:b/>
                <w:bCs/>
                <w:sz w:val="24"/>
              </w:rPr>
              <w:t>Schedule Impact:</w:t>
            </w:r>
            <w:r w:rsidR="001311F7">
              <w:rPr>
                <w:sz w:val="24"/>
              </w:rPr>
              <w:t xml:space="preserve"> </w:t>
            </w:r>
            <w:r w:rsidR="00C2655B">
              <w:rPr>
                <w:sz w:val="24"/>
              </w:rPr>
              <w:t>I believe we can replace one racks worth of electronics a day minimizing the down time for data to one day per rack. The installation can be done building by building minimizing the data and monitoring downtime.</w:t>
            </w:r>
          </w:p>
          <w:p w:rsidR="00D92ED9" w:rsidRDefault="00D92ED9" w:rsidP="00DA0E09">
            <w:pPr>
              <w:pStyle w:val="Header"/>
              <w:tabs>
                <w:tab w:val="clear" w:pos="4320"/>
                <w:tab w:val="clear" w:pos="8640"/>
              </w:tabs>
              <w:spacing w:before="120"/>
              <w:ind w:right="76"/>
              <w:rPr>
                <w:sz w:val="24"/>
              </w:rPr>
            </w:pPr>
          </w:p>
        </w:tc>
      </w:tr>
      <w:tr w:rsidR="00D92ED9" w:rsidTr="007A0B0A">
        <w:tblPrEx>
          <w:tblCellMar>
            <w:left w:w="108" w:type="dxa"/>
            <w:right w:w="108" w:type="dxa"/>
          </w:tblCellMar>
        </w:tblPrEx>
        <w:trPr>
          <w:trHeight w:val="2970"/>
          <w:jc w:val="center"/>
        </w:trPr>
        <w:tc>
          <w:tcPr>
            <w:tcW w:w="11164" w:type="dxa"/>
            <w:gridSpan w:val="4"/>
          </w:tcPr>
          <w:p w:rsidR="00D92ED9" w:rsidRDefault="00D92ED9">
            <w:pPr>
              <w:pStyle w:val="Header"/>
              <w:tabs>
                <w:tab w:val="clear" w:pos="4320"/>
                <w:tab w:val="clear" w:pos="8640"/>
              </w:tabs>
              <w:spacing w:before="120"/>
              <w:rPr>
                <w:sz w:val="24"/>
              </w:rPr>
            </w:pPr>
            <w:r>
              <w:rPr>
                <w:b/>
                <w:bCs/>
                <w:sz w:val="24"/>
              </w:rPr>
              <w:lastRenderedPageBreak/>
              <w:t>Concurrence:</w:t>
            </w:r>
          </w:p>
          <w:tbl>
            <w:tblPr>
              <w:tblW w:w="108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1"/>
              <w:gridCol w:w="1920"/>
              <w:gridCol w:w="3600"/>
              <w:gridCol w:w="1920"/>
            </w:tblGrid>
            <w:tr w:rsidR="00DA0E09">
              <w:trPr>
                <w:trHeight w:val="602"/>
              </w:trPr>
              <w:tc>
                <w:tcPr>
                  <w:tcW w:w="3431" w:type="dxa"/>
                </w:tcPr>
                <w:p w:rsidR="00DA0E09" w:rsidRPr="006960D1" w:rsidRDefault="00DA0E09" w:rsidP="00D92ED9">
                  <w:pPr>
                    <w:pStyle w:val="Header"/>
                    <w:tabs>
                      <w:tab w:val="clear" w:pos="4320"/>
                      <w:tab w:val="clear" w:pos="8640"/>
                    </w:tabs>
                    <w:rPr>
                      <w:sz w:val="32"/>
                      <w:szCs w:val="32"/>
                    </w:rPr>
                  </w:pPr>
                  <w:r>
                    <w:t>MIT:</w:t>
                  </w:r>
                </w:p>
              </w:tc>
              <w:bookmarkStart w:id="1" w:name="Check1"/>
              <w:tc>
                <w:tcPr>
                  <w:tcW w:w="1920" w:type="dxa"/>
                  <w:tcBorders>
                    <w:right w:val="single" w:sz="4" w:space="0" w:color="auto"/>
                  </w:tcBorders>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Check1"/>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bookmarkEnd w:id="1"/>
                  <w:r w:rsidR="00DA0E09">
                    <w:rPr>
                      <w:sz w:val="32"/>
                      <w:szCs w:val="32"/>
                    </w:rPr>
                    <w:t xml:space="preserve">  </w:t>
                  </w:r>
                  <w:r>
                    <w:rPr>
                      <w:sz w:val="32"/>
                      <w:szCs w:val="32"/>
                    </w:rPr>
                    <w:fldChar w:fldCharType="begin">
                      <w:ffData>
                        <w:name w:val="Check7"/>
                        <w:enabled/>
                        <w:calcOnExit w:val="0"/>
                        <w:checkBox>
                          <w:sizeAuto/>
                          <w:default w:val="0"/>
                        </w:checkBox>
                      </w:ffData>
                    </w:fldChar>
                  </w:r>
                  <w:bookmarkStart w:id="2" w:name="Check7"/>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bookmarkEnd w:id="2"/>
                  <w:r w:rsidR="00DA0E09">
                    <w:rPr>
                      <w:sz w:val="32"/>
                      <w:szCs w:val="32"/>
                    </w:rPr>
                    <w:t xml:space="preserve">  </w:t>
                  </w:r>
                  <w:r>
                    <w:rPr>
                      <w:sz w:val="32"/>
                      <w:szCs w:val="32"/>
                    </w:rPr>
                    <w:fldChar w:fldCharType="begin">
                      <w:ffData>
                        <w:name w:val="Check8"/>
                        <w:enabled/>
                        <w:calcOnExit w:val="0"/>
                        <w:checkBox>
                          <w:sizeAuto/>
                          <w:default w:val="0"/>
                        </w:checkBox>
                      </w:ffData>
                    </w:fldChar>
                  </w:r>
                  <w:bookmarkStart w:id="3" w:name="Check8"/>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bookmarkEnd w:id="3"/>
                </w:p>
                <w:p w:rsidR="00DA0E09" w:rsidRPr="00EA6727" w:rsidRDefault="00DA0E09" w:rsidP="00EA6727">
                  <w:pPr>
                    <w:pStyle w:val="Header"/>
                    <w:tabs>
                      <w:tab w:val="clear" w:pos="4320"/>
                      <w:tab w:val="clear" w:pos="8640"/>
                    </w:tabs>
                    <w:jc w:val="center"/>
                    <w:rPr>
                      <w:sz w:val="16"/>
                      <w:szCs w:val="16"/>
                    </w:rPr>
                  </w:pPr>
                  <w:r>
                    <w:rPr>
                      <w:sz w:val="16"/>
                      <w:szCs w:val="16"/>
                    </w:rPr>
                    <w:t>Yes        No     Abstain</w:t>
                  </w:r>
                </w:p>
              </w:tc>
              <w:tc>
                <w:tcPr>
                  <w:tcW w:w="3600" w:type="dxa"/>
                  <w:tcBorders>
                    <w:left w:val="single" w:sz="4" w:space="0" w:color="auto"/>
                  </w:tcBorders>
                </w:tcPr>
                <w:p w:rsidR="00DA0E09" w:rsidRDefault="0030465C" w:rsidP="00D92ED9">
                  <w:pPr>
                    <w:pStyle w:val="Header"/>
                    <w:tabs>
                      <w:tab w:val="clear" w:pos="4320"/>
                      <w:tab w:val="clear" w:pos="8640"/>
                    </w:tabs>
                  </w:pPr>
                  <w:r>
                    <w:t>Controls and Data Acquisition</w:t>
                  </w:r>
                  <w:r w:rsidR="001311F7">
                    <w:t xml:space="preserve"> Engineering</w:t>
                  </w:r>
                </w:p>
              </w:tc>
              <w:tc>
                <w:tcPr>
                  <w:tcW w:w="1920" w:type="dxa"/>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7"/>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8"/>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DA0E09" w:rsidRPr="00EA6727" w:rsidRDefault="00DA0E09" w:rsidP="00DB64DF">
                  <w:pPr>
                    <w:pStyle w:val="Header"/>
                    <w:tabs>
                      <w:tab w:val="clear" w:pos="4320"/>
                      <w:tab w:val="clear" w:pos="8640"/>
                    </w:tabs>
                    <w:jc w:val="center"/>
                    <w:rPr>
                      <w:sz w:val="16"/>
                      <w:szCs w:val="16"/>
                    </w:rPr>
                  </w:pPr>
                  <w:r>
                    <w:rPr>
                      <w:sz w:val="16"/>
                      <w:szCs w:val="16"/>
                    </w:rPr>
                    <w:t>Yes        No     Abstain</w:t>
                  </w:r>
                </w:p>
              </w:tc>
            </w:tr>
            <w:tr w:rsidR="00DA0E09">
              <w:trPr>
                <w:trHeight w:val="590"/>
              </w:trPr>
              <w:tc>
                <w:tcPr>
                  <w:tcW w:w="3431" w:type="dxa"/>
                </w:tcPr>
                <w:p w:rsidR="00DA0E09" w:rsidRPr="006960D1" w:rsidRDefault="00DA0E09" w:rsidP="00D92ED9">
                  <w:pPr>
                    <w:pStyle w:val="Header"/>
                    <w:tabs>
                      <w:tab w:val="clear" w:pos="4320"/>
                      <w:tab w:val="clear" w:pos="8640"/>
                    </w:tabs>
                    <w:rPr>
                      <w:sz w:val="32"/>
                      <w:szCs w:val="32"/>
                    </w:rPr>
                  </w:pPr>
                  <w:smartTag w:uri="urn:schemas-microsoft-com:office:smarttags" w:element="place">
                    <w:smartTag w:uri="urn:schemas-microsoft-com:office:smarttags" w:element="City">
                      <w:r>
                        <w:t>Hanford</w:t>
                      </w:r>
                    </w:smartTag>
                  </w:smartTag>
                  <w:r>
                    <w:t xml:space="preserve"> Observatory:</w:t>
                  </w:r>
                </w:p>
              </w:tc>
              <w:tc>
                <w:tcPr>
                  <w:tcW w:w="1920" w:type="dxa"/>
                  <w:tcBorders>
                    <w:right w:val="single" w:sz="4" w:space="0" w:color="auto"/>
                  </w:tcBorders>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7"/>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8"/>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DA0E09" w:rsidRPr="006960D1" w:rsidRDefault="00DA0E09" w:rsidP="00DA0E09">
                  <w:pPr>
                    <w:pStyle w:val="Header"/>
                    <w:tabs>
                      <w:tab w:val="clear" w:pos="4320"/>
                      <w:tab w:val="clear" w:pos="8640"/>
                    </w:tabs>
                    <w:jc w:val="center"/>
                    <w:rPr>
                      <w:sz w:val="32"/>
                      <w:szCs w:val="32"/>
                    </w:rPr>
                  </w:pPr>
                  <w:r>
                    <w:rPr>
                      <w:sz w:val="16"/>
                      <w:szCs w:val="16"/>
                    </w:rPr>
                    <w:t>Yes        No     Abstain</w:t>
                  </w:r>
                </w:p>
              </w:tc>
              <w:tc>
                <w:tcPr>
                  <w:tcW w:w="3600" w:type="dxa"/>
                  <w:tcBorders>
                    <w:left w:val="single" w:sz="4" w:space="0" w:color="auto"/>
                  </w:tcBorders>
                </w:tcPr>
                <w:p w:rsidR="00DA0E09" w:rsidRDefault="00EF5A1D" w:rsidP="00D92ED9">
                  <w:pPr>
                    <w:pStyle w:val="Header"/>
                    <w:tabs>
                      <w:tab w:val="clear" w:pos="4320"/>
                      <w:tab w:val="clear" w:pos="8640"/>
                    </w:tabs>
                  </w:pPr>
                  <w:r>
                    <w:t>Instrument Science</w:t>
                  </w:r>
                  <w:r w:rsidR="00DA0E09">
                    <w:t>:</w:t>
                  </w:r>
                </w:p>
              </w:tc>
              <w:tc>
                <w:tcPr>
                  <w:tcW w:w="1920" w:type="dxa"/>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7"/>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8"/>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DA0E09" w:rsidRPr="006960D1" w:rsidRDefault="00DA0E09" w:rsidP="00DA0E09">
                  <w:pPr>
                    <w:pStyle w:val="Header"/>
                    <w:tabs>
                      <w:tab w:val="clear" w:pos="4320"/>
                      <w:tab w:val="clear" w:pos="8640"/>
                    </w:tabs>
                    <w:jc w:val="center"/>
                    <w:rPr>
                      <w:sz w:val="32"/>
                      <w:szCs w:val="32"/>
                    </w:rPr>
                  </w:pPr>
                  <w:r>
                    <w:rPr>
                      <w:sz w:val="16"/>
                      <w:szCs w:val="16"/>
                    </w:rPr>
                    <w:t>Yes        No     Abstain</w:t>
                  </w:r>
                </w:p>
              </w:tc>
            </w:tr>
            <w:tr w:rsidR="00DA0E09">
              <w:trPr>
                <w:trHeight w:val="614"/>
              </w:trPr>
              <w:tc>
                <w:tcPr>
                  <w:tcW w:w="3431" w:type="dxa"/>
                </w:tcPr>
                <w:p w:rsidR="00DA0E09" w:rsidRPr="006960D1" w:rsidRDefault="00DA0E09" w:rsidP="00D92ED9">
                  <w:pPr>
                    <w:pStyle w:val="Header"/>
                    <w:tabs>
                      <w:tab w:val="clear" w:pos="4320"/>
                      <w:tab w:val="clear" w:pos="8640"/>
                    </w:tabs>
                    <w:rPr>
                      <w:sz w:val="32"/>
                      <w:szCs w:val="32"/>
                    </w:rPr>
                  </w:pPr>
                  <w:smartTag w:uri="urn:schemas-microsoft-com:office:smarttags" w:element="place">
                    <w:r>
                      <w:t>Livingston</w:t>
                    </w:r>
                  </w:smartTag>
                  <w:r>
                    <w:t xml:space="preserve"> Observatory:</w:t>
                  </w:r>
                </w:p>
              </w:tc>
              <w:tc>
                <w:tcPr>
                  <w:tcW w:w="1920" w:type="dxa"/>
                  <w:tcBorders>
                    <w:right w:val="single" w:sz="4" w:space="0" w:color="auto"/>
                  </w:tcBorders>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7"/>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8"/>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DA0E09" w:rsidRPr="006960D1" w:rsidRDefault="00DA0E09" w:rsidP="00DA0E09">
                  <w:pPr>
                    <w:pStyle w:val="Header"/>
                    <w:tabs>
                      <w:tab w:val="clear" w:pos="4320"/>
                      <w:tab w:val="clear" w:pos="8640"/>
                    </w:tabs>
                    <w:jc w:val="center"/>
                    <w:rPr>
                      <w:sz w:val="32"/>
                      <w:szCs w:val="32"/>
                    </w:rPr>
                  </w:pPr>
                  <w:r>
                    <w:rPr>
                      <w:sz w:val="16"/>
                      <w:szCs w:val="16"/>
                    </w:rPr>
                    <w:t>Yes        No     Abstain</w:t>
                  </w:r>
                </w:p>
              </w:tc>
              <w:tc>
                <w:tcPr>
                  <w:tcW w:w="3600" w:type="dxa"/>
                  <w:tcBorders>
                    <w:left w:val="single" w:sz="4" w:space="0" w:color="auto"/>
                  </w:tcBorders>
                </w:tcPr>
                <w:p w:rsidR="00DA0E09" w:rsidRDefault="0030465C" w:rsidP="00DA0E09">
                  <w:pPr>
                    <w:pStyle w:val="Header"/>
                    <w:tabs>
                      <w:tab w:val="clear" w:pos="4320"/>
                      <w:tab w:val="clear" w:pos="8640"/>
                    </w:tabs>
                  </w:pPr>
                  <w:r>
                    <w:t>Data Analysis</w:t>
                  </w:r>
                  <w:r w:rsidR="00F2543F">
                    <w:t xml:space="preserve"> Science</w:t>
                  </w:r>
                  <w:r w:rsidR="00DA0E09">
                    <w:t>:</w:t>
                  </w:r>
                </w:p>
              </w:tc>
              <w:tc>
                <w:tcPr>
                  <w:tcW w:w="1920" w:type="dxa"/>
                </w:tcPr>
                <w:p w:rsidR="00DA0E09" w:rsidRDefault="003F4D2E" w:rsidP="00DA0E09">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7"/>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DA0E09">
                    <w:rPr>
                      <w:sz w:val="32"/>
                      <w:szCs w:val="32"/>
                    </w:rPr>
                    <w:t xml:space="preserve">  </w:t>
                  </w:r>
                  <w:r>
                    <w:rPr>
                      <w:sz w:val="32"/>
                      <w:szCs w:val="32"/>
                    </w:rPr>
                    <w:fldChar w:fldCharType="begin">
                      <w:ffData>
                        <w:name w:val="Check8"/>
                        <w:enabled/>
                        <w:calcOnExit w:val="0"/>
                        <w:checkBox>
                          <w:sizeAuto/>
                          <w:default w:val="0"/>
                        </w:checkBox>
                      </w:ffData>
                    </w:fldChar>
                  </w:r>
                  <w:r w:rsidR="00DA0E09">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DA0E09" w:rsidRPr="006960D1" w:rsidRDefault="00DA0E09" w:rsidP="00DA0E09">
                  <w:pPr>
                    <w:pStyle w:val="Header"/>
                    <w:tabs>
                      <w:tab w:val="clear" w:pos="4320"/>
                      <w:tab w:val="clear" w:pos="8640"/>
                    </w:tabs>
                    <w:jc w:val="center"/>
                    <w:rPr>
                      <w:sz w:val="32"/>
                      <w:szCs w:val="32"/>
                    </w:rPr>
                  </w:pPr>
                  <w:r>
                    <w:rPr>
                      <w:sz w:val="16"/>
                      <w:szCs w:val="16"/>
                    </w:rPr>
                    <w:t>Yes        No     Abstain</w:t>
                  </w:r>
                </w:p>
              </w:tc>
            </w:tr>
            <w:tr w:rsidR="0030465C">
              <w:trPr>
                <w:trHeight w:val="614"/>
              </w:trPr>
              <w:tc>
                <w:tcPr>
                  <w:tcW w:w="3431" w:type="dxa"/>
                </w:tcPr>
                <w:p w:rsidR="0030465C" w:rsidRDefault="001311F7" w:rsidP="001311F7">
                  <w:pPr>
                    <w:pStyle w:val="Header"/>
                    <w:tabs>
                      <w:tab w:val="clear" w:pos="4320"/>
                      <w:tab w:val="clear" w:pos="8640"/>
                    </w:tabs>
                  </w:pPr>
                  <w:r>
                    <w:t>Systems, Mechanics</w:t>
                  </w:r>
                  <w:r w:rsidR="0030465C">
                    <w:t xml:space="preserve"> and </w:t>
                  </w:r>
                  <w:r>
                    <w:t>Optics Engineering</w:t>
                  </w:r>
                </w:p>
              </w:tc>
              <w:tc>
                <w:tcPr>
                  <w:tcW w:w="1920" w:type="dxa"/>
                  <w:tcBorders>
                    <w:right w:val="single" w:sz="4" w:space="0" w:color="auto"/>
                  </w:tcBorders>
                </w:tcPr>
                <w:p w:rsidR="0030465C" w:rsidRDefault="003F4D2E" w:rsidP="0030465C">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30465C">
                    <w:rPr>
                      <w:sz w:val="32"/>
                      <w:szCs w:val="32"/>
                    </w:rPr>
                    <w:t xml:space="preserve">  </w:t>
                  </w:r>
                  <w:r>
                    <w:rPr>
                      <w:sz w:val="32"/>
                      <w:szCs w:val="32"/>
                    </w:rPr>
                    <w:fldChar w:fldCharType="begin">
                      <w:ffData>
                        <w:name w:val="Check7"/>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30465C">
                    <w:rPr>
                      <w:sz w:val="32"/>
                      <w:szCs w:val="32"/>
                    </w:rPr>
                    <w:t xml:space="preserve">  </w:t>
                  </w:r>
                  <w:r>
                    <w:rPr>
                      <w:sz w:val="32"/>
                      <w:szCs w:val="32"/>
                    </w:rPr>
                    <w:fldChar w:fldCharType="begin">
                      <w:ffData>
                        <w:name w:val="Check8"/>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30465C" w:rsidRDefault="0030465C" w:rsidP="0030465C">
                  <w:pPr>
                    <w:pStyle w:val="Header"/>
                    <w:tabs>
                      <w:tab w:val="clear" w:pos="4320"/>
                      <w:tab w:val="clear" w:pos="8640"/>
                    </w:tabs>
                    <w:jc w:val="center"/>
                    <w:rPr>
                      <w:sz w:val="32"/>
                      <w:szCs w:val="32"/>
                    </w:rPr>
                  </w:pPr>
                  <w:r>
                    <w:rPr>
                      <w:sz w:val="16"/>
                      <w:szCs w:val="16"/>
                    </w:rPr>
                    <w:t>Yes        No     Abstain</w:t>
                  </w:r>
                </w:p>
              </w:tc>
              <w:tc>
                <w:tcPr>
                  <w:tcW w:w="3600" w:type="dxa"/>
                  <w:tcBorders>
                    <w:left w:val="single" w:sz="4" w:space="0" w:color="auto"/>
                  </w:tcBorders>
                </w:tcPr>
                <w:p w:rsidR="0030465C" w:rsidRDefault="0030465C" w:rsidP="00DA0E09">
                  <w:pPr>
                    <w:pStyle w:val="Header"/>
                    <w:tabs>
                      <w:tab w:val="clear" w:pos="4320"/>
                      <w:tab w:val="clear" w:pos="8640"/>
                    </w:tabs>
                  </w:pPr>
                  <w:r>
                    <w:t xml:space="preserve">Laboratory </w:t>
                  </w:r>
                  <w:r w:rsidR="00D22412">
                    <w:t>Computing:</w:t>
                  </w:r>
                </w:p>
              </w:tc>
              <w:tc>
                <w:tcPr>
                  <w:tcW w:w="1920" w:type="dxa"/>
                </w:tcPr>
                <w:p w:rsidR="0030465C" w:rsidRDefault="003F4D2E" w:rsidP="0030465C">
                  <w:pPr>
                    <w:pStyle w:val="Header"/>
                    <w:tabs>
                      <w:tab w:val="clear" w:pos="4320"/>
                      <w:tab w:val="clear" w:pos="8640"/>
                    </w:tabs>
                    <w:jc w:val="center"/>
                    <w:rPr>
                      <w:sz w:val="32"/>
                      <w:szCs w:val="32"/>
                    </w:rPr>
                  </w:pPr>
                  <w:r>
                    <w:rPr>
                      <w:sz w:val="32"/>
                      <w:szCs w:val="32"/>
                    </w:rPr>
                    <w:fldChar w:fldCharType="begin">
                      <w:ffData>
                        <w:name w:val=""/>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30465C">
                    <w:rPr>
                      <w:sz w:val="32"/>
                      <w:szCs w:val="32"/>
                    </w:rPr>
                    <w:t xml:space="preserve">  </w:t>
                  </w:r>
                  <w:r>
                    <w:rPr>
                      <w:sz w:val="32"/>
                      <w:szCs w:val="32"/>
                    </w:rPr>
                    <w:fldChar w:fldCharType="begin">
                      <w:ffData>
                        <w:name w:val="Check7"/>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r w:rsidR="0030465C">
                    <w:rPr>
                      <w:sz w:val="32"/>
                      <w:szCs w:val="32"/>
                    </w:rPr>
                    <w:t xml:space="preserve">  </w:t>
                  </w:r>
                  <w:r>
                    <w:rPr>
                      <w:sz w:val="32"/>
                      <w:szCs w:val="32"/>
                    </w:rPr>
                    <w:fldChar w:fldCharType="begin">
                      <w:ffData>
                        <w:name w:val="Check8"/>
                        <w:enabled/>
                        <w:calcOnExit w:val="0"/>
                        <w:checkBox>
                          <w:sizeAuto/>
                          <w:default w:val="0"/>
                        </w:checkBox>
                      </w:ffData>
                    </w:fldChar>
                  </w:r>
                  <w:r w:rsidR="0030465C">
                    <w:rPr>
                      <w:sz w:val="32"/>
                      <w:szCs w:val="32"/>
                    </w:rPr>
                    <w:instrText xml:space="preserve"> FORMCHECKBOX </w:instrText>
                  </w:r>
                  <w:r w:rsidR="007652AF">
                    <w:rPr>
                      <w:sz w:val="32"/>
                      <w:szCs w:val="32"/>
                    </w:rPr>
                  </w:r>
                  <w:r w:rsidR="007652AF">
                    <w:rPr>
                      <w:sz w:val="32"/>
                      <w:szCs w:val="32"/>
                    </w:rPr>
                    <w:fldChar w:fldCharType="separate"/>
                  </w:r>
                  <w:r>
                    <w:rPr>
                      <w:sz w:val="32"/>
                      <w:szCs w:val="32"/>
                    </w:rPr>
                    <w:fldChar w:fldCharType="end"/>
                  </w:r>
                </w:p>
                <w:p w:rsidR="0030465C" w:rsidRDefault="0030465C" w:rsidP="0030465C">
                  <w:pPr>
                    <w:pStyle w:val="Header"/>
                    <w:tabs>
                      <w:tab w:val="clear" w:pos="4320"/>
                      <w:tab w:val="clear" w:pos="8640"/>
                    </w:tabs>
                    <w:jc w:val="center"/>
                    <w:rPr>
                      <w:sz w:val="32"/>
                      <w:szCs w:val="32"/>
                    </w:rPr>
                  </w:pPr>
                  <w:r>
                    <w:rPr>
                      <w:sz w:val="16"/>
                      <w:szCs w:val="16"/>
                    </w:rPr>
                    <w:t>Yes        No     Abstain</w:t>
                  </w:r>
                </w:p>
              </w:tc>
            </w:tr>
          </w:tbl>
          <w:p w:rsidR="00D92ED9" w:rsidRDefault="00D92ED9">
            <w:pPr>
              <w:pStyle w:val="Header"/>
              <w:tabs>
                <w:tab w:val="clear" w:pos="4320"/>
                <w:tab w:val="clear" w:pos="8640"/>
              </w:tabs>
              <w:spacing w:before="120"/>
              <w:rPr>
                <w:sz w:val="24"/>
              </w:rPr>
            </w:pPr>
          </w:p>
        </w:tc>
      </w:tr>
      <w:tr w:rsidR="00D92ED9" w:rsidTr="008B6A72">
        <w:tblPrEx>
          <w:tblCellMar>
            <w:left w:w="108" w:type="dxa"/>
            <w:right w:w="108" w:type="dxa"/>
          </w:tblCellMar>
        </w:tblPrEx>
        <w:trPr>
          <w:trHeight w:val="1491"/>
          <w:jc w:val="center"/>
        </w:trPr>
        <w:tc>
          <w:tcPr>
            <w:tcW w:w="8190" w:type="dxa"/>
            <w:gridSpan w:val="3"/>
          </w:tcPr>
          <w:p w:rsidR="00D92ED9" w:rsidRDefault="00D92ED9">
            <w:pPr>
              <w:pStyle w:val="Header"/>
              <w:tabs>
                <w:tab w:val="clear" w:pos="4320"/>
                <w:tab w:val="clear" w:pos="8640"/>
                <w:tab w:val="left" w:pos="8208"/>
              </w:tabs>
              <w:spacing w:before="120"/>
              <w:rPr>
                <w:b/>
                <w:bCs/>
                <w:sz w:val="24"/>
              </w:rPr>
            </w:pPr>
            <w:r>
              <w:rPr>
                <w:b/>
                <w:bCs/>
                <w:sz w:val="24"/>
              </w:rPr>
              <w:t>Approval/Disposition (CCB Chairman):</w:t>
            </w:r>
          </w:p>
        </w:tc>
        <w:tc>
          <w:tcPr>
            <w:tcW w:w="2974" w:type="dxa"/>
          </w:tcPr>
          <w:p w:rsidR="00D92ED9" w:rsidRDefault="00D92ED9">
            <w:pPr>
              <w:pStyle w:val="Header"/>
              <w:tabs>
                <w:tab w:val="clear" w:pos="4320"/>
                <w:tab w:val="clear" w:pos="8640"/>
                <w:tab w:val="left" w:pos="8208"/>
              </w:tabs>
              <w:spacing w:before="120"/>
            </w:pPr>
            <w:r>
              <w:t>Date:</w:t>
            </w:r>
          </w:p>
        </w:tc>
      </w:tr>
    </w:tbl>
    <w:p w:rsidR="00D92ED9" w:rsidRDefault="00D92ED9">
      <w:pPr>
        <w:pStyle w:val="Header"/>
        <w:tabs>
          <w:tab w:val="clear" w:pos="4320"/>
          <w:tab w:val="clear" w:pos="8640"/>
        </w:tabs>
        <w:spacing w:before="120"/>
        <w:rPr>
          <w:b/>
          <w:bCs/>
          <w:sz w:val="24"/>
        </w:rPr>
      </w:pPr>
      <w:r>
        <w:br w:type="page"/>
      </w:r>
      <w:r>
        <w:rPr>
          <w:b/>
          <w:bCs/>
          <w:sz w:val="24"/>
          <w:u w:val="single"/>
        </w:rPr>
        <w:lastRenderedPageBreak/>
        <w:t>Additional Information</w:t>
      </w:r>
    </w:p>
    <w:sectPr w:rsidR="00D92ED9" w:rsidSect="008B6A72">
      <w:headerReference w:type="default" r:id="rId6"/>
      <w:footerReference w:type="default" r:id="rId7"/>
      <w:pgSz w:w="12240" w:h="15840" w:code="1"/>
      <w:pgMar w:top="720" w:right="720" w:bottom="1170" w:left="720" w:header="720" w:footer="222" w:gutter="0"/>
      <w:pgBorders w:display="notFirstPage"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AF" w:rsidRDefault="007652AF">
      <w:r>
        <w:separator/>
      </w:r>
    </w:p>
  </w:endnote>
  <w:endnote w:type="continuationSeparator" w:id="0">
    <w:p w:rsidR="007652AF" w:rsidRDefault="0076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9" w:rsidRDefault="00560054">
    <w:pPr>
      <w:pStyle w:val="Footer"/>
      <w:tabs>
        <w:tab w:val="clear" w:pos="4320"/>
        <w:tab w:val="clear" w:pos="8640"/>
        <w:tab w:val="center" w:pos="5400"/>
        <w:tab w:val="right" w:pos="10800"/>
      </w:tabs>
    </w:pPr>
    <w:r>
      <w:t>CIT/MIT</w:t>
    </w:r>
    <w:r>
      <w:tab/>
      <w:t>LIGO Laboratory</w:t>
    </w:r>
    <w:r>
      <w:tab/>
      <w:t xml:space="preserve">Form </w:t>
    </w:r>
    <w:r w:rsidR="001311F7">
      <w:t>F0900037-v2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AF" w:rsidRDefault="007652AF">
      <w:r>
        <w:separator/>
      </w:r>
    </w:p>
  </w:footnote>
  <w:footnote w:type="continuationSeparator" w:id="0">
    <w:p w:rsidR="007652AF" w:rsidRDefault="0076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D9" w:rsidRDefault="00D92ED9">
    <w:pPr>
      <w:pStyle w:val="Header"/>
      <w:jc w:val="center"/>
      <w:rPr>
        <w:rFonts w:ascii="Arial" w:hAnsi="Arial" w:cs="Arial"/>
        <w:b/>
        <w:bCs/>
        <w:sz w:val="40"/>
      </w:rPr>
    </w:pPr>
    <w:r>
      <w:rPr>
        <w:rFonts w:ascii="Arial" w:hAnsi="Arial" w:cs="Arial"/>
        <w:b/>
        <w:bCs/>
        <w:sz w:val="40"/>
      </w:rPr>
      <w:t xml:space="preserve">LIGO </w:t>
    </w:r>
    <w:r w:rsidR="00D22412">
      <w:rPr>
        <w:rFonts w:ascii="Arial" w:hAnsi="Arial" w:cs="Arial"/>
        <w:b/>
        <w:bCs/>
        <w:sz w:val="40"/>
      </w:rPr>
      <w:t xml:space="preserve">Operations </w:t>
    </w:r>
    <w:r>
      <w:rPr>
        <w:rFonts w:ascii="Arial" w:hAnsi="Arial" w:cs="Arial"/>
        <w:b/>
        <w:bCs/>
        <w:sz w:val="40"/>
      </w:rPr>
      <w:t>Change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1FD2"/>
    <w:rsid w:val="00010AF7"/>
    <w:rsid w:val="00080B8A"/>
    <w:rsid w:val="000D037E"/>
    <w:rsid w:val="00107F6F"/>
    <w:rsid w:val="001311F7"/>
    <w:rsid w:val="001402D0"/>
    <w:rsid w:val="001E3805"/>
    <w:rsid w:val="00277599"/>
    <w:rsid w:val="0030465C"/>
    <w:rsid w:val="003441E3"/>
    <w:rsid w:val="003C40FA"/>
    <w:rsid w:val="003F4D2E"/>
    <w:rsid w:val="00433287"/>
    <w:rsid w:val="004537F7"/>
    <w:rsid w:val="0045419D"/>
    <w:rsid w:val="004B0FC3"/>
    <w:rsid w:val="004C0BD5"/>
    <w:rsid w:val="004C1FD2"/>
    <w:rsid w:val="0051372F"/>
    <w:rsid w:val="00560054"/>
    <w:rsid w:val="005D5F37"/>
    <w:rsid w:val="00600FC8"/>
    <w:rsid w:val="006630D5"/>
    <w:rsid w:val="00676B0D"/>
    <w:rsid w:val="00697DBA"/>
    <w:rsid w:val="00747653"/>
    <w:rsid w:val="007652AF"/>
    <w:rsid w:val="007A0B0A"/>
    <w:rsid w:val="007F04AF"/>
    <w:rsid w:val="008B5261"/>
    <w:rsid w:val="008B6A72"/>
    <w:rsid w:val="009038B1"/>
    <w:rsid w:val="00A23895"/>
    <w:rsid w:val="00A9453C"/>
    <w:rsid w:val="00AD3D59"/>
    <w:rsid w:val="00BB12DD"/>
    <w:rsid w:val="00BF24B6"/>
    <w:rsid w:val="00C2655B"/>
    <w:rsid w:val="00C33660"/>
    <w:rsid w:val="00C609CB"/>
    <w:rsid w:val="00C847CA"/>
    <w:rsid w:val="00CB7632"/>
    <w:rsid w:val="00D22412"/>
    <w:rsid w:val="00D57DA7"/>
    <w:rsid w:val="00D62506"/>
    <w:rsid w:val="00D8796D"/>
    <w:rsid w:val="00D92ED9"/>
    <w:rsid w:val="00DA0E09"/>
    <w:rsid w:val="00DB64DF"/>
    <w:rsid w:val="00DD4BA0"/>
    <w:rsid w:val="00DD6817"/>
    <w:rsid w:val="00DE590F"/>
    <w:rsid w:val="00E6419C"/>
    <w:rsid w:val="00E704E9"/>
    <w:rsid w:val="00EA6727"/>
    <w:rsid w:val="00ED2910"/>
    <w:rsid w:val="00EF5A1D"/>
    <w:rsid w:val="00F2543F"/>
    <w:rsid w:val="00F5245D"/>
    <w:rsid w:val="00F8380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624316C-DF76-4EF8-AFCA-EC25EFF3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0D"/>
  </w:style>
  <w:style w:type="paragraph" w:styleId="Heading1">
    <w:name w:val="heading 1"/>
    <w:basedOn w:val="Normal"/>
    <w:next w:val="Normal"/>
    <w:qFormat/>
    <w:rsid w:val="00676B0D"/>
    <w:pPr>
      <w:keepNext/>
      <w:outlineLvl w:val="0"/>
    </w:pPr>
    <w:rPr>
      <w:sz w:val="32"/>
    </w:rPr>
  </w:style>
  <w:style w:type="paragraph" w:styleId="Heading2">
    <w:name w:val="heading 2"/>
    <w:basedOn w:val="Normal"/>
    <w:next w:val="Normal"/>
    <w:qFormat/>
    <w:rsid w:val="00676B0D"/>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B0D"/>
    <w:pPr>
      <w:tabs>
        <w:tab w:val="center" w:pos="4320"/>
        <w:tab w:val="right" w:pos="8640"/>
      </w:tabs>
    </w:pPr>
  </w:style>
  <w:style w:type="paragraph" w:styleId="Footer">
    <w:name w:val="footer"/>
    <w:basedOn w:val="Normal"/>
    <w:rsid w:val="00676B0D"/>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k\Desktop\docs%20saved%20for%20docs%20db%20upload\Change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ChangeRequest</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Change Request Form</vt:lpstr>
    </vt:vector>
  </TitlesOfParts>
  <Manager>Lazzarini</Manager>
  <Company>Calif Institute of Technology</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Form</dc:title>
  <dc:subject>Request for Budget, Schedule, Technical Baseline Changes</dc:subject>
  <dc:creator>mak</dc:creator>
  <cp:keywords>Operations Change Control Board</cp:keywords>
  <cp:lastModifiedBy>Dennis Coyne</cp:lastModifiedBy>
  <cp:revision>2</cp:revision>
  <cp:lastPrinted>2006-03-08T19:12:00Z</cp:lastPrinted>
  <dcterms:created xsi:type="dcterms:W3CDTF">2013-12-18T23:55:00Z</dcterms:created>
  <dcterms:modified xsi:type="dcterms:W3CDTF">2013-12-18T23:55:00Z</dcterms:modified>
  <cp:category>Management</cp:category>
</cp:coreProperties>
</file>