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45" w:rsidRDefault="004C5A45">
      <w:pPr>
        <w:pStyle w:val="PlainText"/>
        <w:jc w:val="center"/>
        <w:rPr>
          <w:i/>
          <w:sz w:val="36"/>
        </w:rPr>
      </w:pPr>
    </w:p>
    <w:p w:rsidR="004C5A45" w:rsidRDefault="004C5A45">
      <w:pPr>
        <w:pStyle w:val="PlainText"/>
        <w:jc w:val="center"/>
        <w:rPr>
          <w:i/>
          <w:sz w:val="36"/>
        </w:rPr>
      </w:pPr>
      <w:r>
        <w:rPr>
          <w:i/>
          <w:sz w:val="36"/>
        </w:rPr>
        <w:t>LIGO Laboratory / LIGO Scientific Collaboration</w:t>
      </w:r>
    </w:p>
    <w:p w:rsidR="004C5A45" w:rsidRDefault="004C5A45">
      <w:pPr>
        <w:pStyle w:val="PlainText"/>
        <w:jc w:val="center"/>
        <w:rPr>
          <w:sz w:val="36"/>
        </w:rPr>
      </w:pPr>
    </w:p>
    <w:p w:rsidR="004C5A45" w:rsidRDefault="004C5A45">
      <w:pPr>
        <w:pStyle w:val="PlainText"/>
        <w:jc w:val="left"/>
        <w:rPr>
          <w:sz w:val="36"/>
        </w:rPr>
      </w:pPr>
    </w:p>
    <w:p w:rsidR="004C5A45" w:rsidRDefault="000437C9" w:rsidP="00D3774F">
      <w:pPr>
        <w:pBdr>
          <w:top w:val="threeDEmboss" w:sz="24" w:space="1" w:color="auto"/>
          <w:left w:val="threeDEmboss" w:sz="24" w:space="4" w:color="auto"/>
          <w:bottom w:val="threeDEmboss" w:sz="24" w:space="0" w:color="auto"/>
          <w:right w:val="threeDEmboss" w:sz="24" w:space="4" w:color="auto"/>
        </w:pBdr>
        <w:tabs>
          <w:tab w:val="center" w:pos="5040"/>
          <w:tab w:val="right" w:pos="9360"/>
        </w:tabs>
      </w:pPr>
      <w:r w:rsidRPr="000437C9">
        <w:rPr>
          <w:sz w:val="16"/>
          <w:szCs w:val="16"/>
        </w:rPr>
        <w:br/>
      </w:r>
      <w:r w:rsidR="004C5A45" w:rsidRPr="00CA527F">
        <w:t>LIGO-T1300958</w:t>
      </w:r>
      <w:r w:rsidR="004C5A45">
        <w:tab/>
      </w:r>
      <w:r w:rsidR="004C5A45" w:rsidRPr="00E63880">
        <w:rPr>
          <w:rFonts w:ascii="Times" w:hAnsi="Times"/>
          <w:iCs/>
          <w:sz w:val="32"/>
          <w:szCs w:val="32"/>
        </w:rPr>
        <w:t>Advanced LIGO</w:t>
      </w:r>
      <w:r w:rsidR="004C5A45">
        <w:tab/>
      </w:r>
      <w:r w:rsidR="00B85DAA">
        <w:t>3</w:t>
      </w:r>
      <w:r w:rsidR="004C5A45">
        <w:t>/</w:t>
      </w:r>
      <w:r w:rsidR="00B85DAA">
        <w:t>3</w:t>
      </w:r>
      <w:r w:rsidR="004C5A45">
        <w:t>/2013</w:t>
      </w:r>
    </w:p>
    <w:p w:rsidR="004C5A45" w:rsidRDefault="004B5ED1" w:rsidP="00D3774F">
      <w:pPr>
        <w:pBdr>
          <w:top w:val="threeDEmboss" w:sz="24" w:space="1" w:color="auto"/>
          <w:left w:val="threeDEmboss" w:sz="24" w:space="4" w:color="auto"/>
          <w:bottom w:val="threeDEmboss" w:sz="24" w:space="0" w:color="auto"/>
          <w:right w:val="threeDEmboss" w:sz="24" w:space="4" w:color="auto"/>
        </w:pBdr>
      </w:pPr>
      <w:r>
        <w:pict>
          <v:rect id="_x0000_i1025" style="width:0;height:1.5pt" o:hralign="center" o:hrstd="t" o:hr="t" fillcolor="gray" stroked="f"/>
        </w:pict>
      </w:r>
    </w:p>
    <w:p w:rsidR="004C5A45" w:rsidRDefault="00E63880" w:rsidP="00E63880">
      <w:pPr>
        <w:pStyle w:val="BodyText"/>
        <w:pBdr>
          <w:top w:val="threeDEmboss" w:sz="24" w:space="1" w:color="auto"/>
          <w:left w:val="threeDEmboss" w:sz="24" w:space="4" w:color="auto"/>
          <w:bottom w:val="threeDEmboss" w:sz="24" w:space="0" w:color="auto"/>
          <w:right w:val="threeDEmboss" w:sz="24" w:space="4" w:color="auto"/>
        </w:pBdr>
        <w:spacing w:before="360"/>
      </w:pPr>
      <w:r>
        <w:rPr>
          <w:rFonts w:ascii="Arial" w:hAnsi="Arial" w:cs="Arial"/>
          <w:b/>
        </w:rPr>
        <w:t>Front-end Control S</w:t>
      </w:r>
      <w:r w:rsidR="004C5A45" w:rsidRPr="00E63880">
        <w:rPr>
          <w:rFonts w:ascii="Arial" w:hAnsi="Arial" w:cs="Arial"/>
          <w:b/>
        </w:rPr>
        <w:t xml:space="preserve">tate </w:t>
      </w:r>
      <w:r>
        <w:rPr>
          <w:rFonts w:ascii="Arial" w:hAnsi="Arial" w:cs="Arial"/>
          <w:b/>
        </w:rPr>
        <w:t>I</w:t>
      </w:r>
      <w:r w:rsidR="004C5A45" w:rsidRPr="00E63880">
        <w:rPr>
          <w:rFonts w:ascii="Arial" w:hAnsi="Arial" w:cs="Arial"/>
          <w:b/>
        </w:rPr>
        <w:t>mplementation</w:t>
      </w:r>
      <w:r w:rsidR="004B5ED1">
        <w:pict>
          <v:rect id="_x0000_i1026" style="width:0;height:1.5pt" o:hralign="center" o:hrstd="t" o:hr="t" fillcolor="gray" stroked="f"/>
        </w:pict>
      </w:r>
    </w:p>
    <w:p w:rsidR="004C5A45" w:rsidRPr="00D3774F" w:rsidRDefault="00B85DAA" w:rsidP="00D3774F">
      <w:pPr>
        <w:pBdr>
          <w:top w:val="threeDEmboss" w:sz="24" w:space="1" w:color="auto"/>
          <w:left w:val="threeDEmboss" w:sz="24" w:space="4" w:color="auto"/>
          <w:bottom w:val="threeDEmboss" w:sz="24" w:space="0" w:color="auto"/>
          <w:right w:val="threeDEmboss" w:sz="24" w:space="4" w:color="auto"/>
        </w:pBdr>
        <w:spacing w:after="120"/>
        <w:jc w:val="center"/>
        <w:rPr>
          <w:sz w:val="12"/>
          <w:szCs w:val="12"/>
        </w:rPr>
      </w:pPr>
      <w:r>
        <w:t>Stefan</w:t>
      </w:r>
      <w:r w:rsidR="004C5A45">
        <w:t xml:space="preserve"> Ballmer, Chris Wipf, Daniel Sigg</w:t>
      </w:r>
      <w:r w:rsidR="00D3774F">
        <w:br/>
      </w:r>
    </w:p>
    <w:p w:rsidR="004C5A45" w:rsidRDefault="004C5A45">
      <w:pPr>
        <w:pStyle w:val="PlainText"/>
        <w:spacing w:before="0"/>
        <w:jc w:val="center"/>
      </w:pPr>
    </w:p>
    <w:p w:rsidR="004C5A45" w:rsidRDefault="004C5A45">
      <w:pPr>
        <w:pStyle w:val="PlainText"/>
        <w:spacing w:before="0"/>
        <w:jc w:val="center"/>
      </w:pPr>
      <w:r>
        <w:t>Distribution of this document:</w:t>
      </w:r>
    </w:p>
    <w:p w:rsidR="004C5A45" w:rsidRDefault="004C5A45">
      <w:pPr>
        <w:pStyle w:val="PlainText"/>
        <w:spacing w:before="0"/>
        <w:jc w:val="center"/>
      </w:pPr>
      <w:r>
        <w:t>LIGO Scientific Collaboration</w:t>
      </w:r>
    </w:p>
    <w:p w:rsidR="004C5A45" w:rsidRDefault="004C5A45">
      <w:pPr>
        <w:pStyle w:val="PlainText"/>
        <w:spacing w:before="0"/>
        <w:jc w:val="center"/>
      </w:pPr>
    </w:p>
    <w:p w:rsidR="004C5A45" w:rsidRDefault="004C5A45">
      <w:pPr>
        <w:pStyle w:val="PlainText"/>
        <w:spacing w:before="0"/>
        <w:jc w:val="center"/>
      </w:pPr>
      <w:r>
        <w:t>This is an internal working note</w:t>
      </w:r>
      <w:r>
        <w:br/>
        <w:t>of the LIGO Laboratory.</w:t>
      </w:r>
    </w:p>
    <w:p w:rsidR="00D32ACD" w:rsidRDefault="00D32ACD">
      <w:pPr>
        <w:pStyle w:val="PlainText"/>
        <w:spacing w:before="0"/>
        <w:jc w:val="center"/>
      </w:pPr>
    </w:p>
    <w:p w:rsidR="00D32ACD" w:rsidRDefault="00D32ACD">
      <w:pPr>
        <w:pStyle w:val="PlainText"/>
        <w:spacing w:before="0"/>
        <w:jc w:val="center"/>
      </w:pPr>
    </w:p>
    <w:p w:rsidR="004C5A45" w:rsidRDefault="004C5A45">
      <w:pPr>
        <w:pStyle w:val="PlainText"/>
        <w:spacing w:before="0"/>
        <w:jc w:val="left"/>
      </w:pPr>
    </w:p>
    <w:tbl>
      <w:tblPr>
        <w:tblW w:w="0" w:type="auto"/>
        <w:tblLook w:val="0000" w:firstRow="0" w:lastRow="0" w:firstColumn="0" w:lastColumn="0" w:noHBand="0" w:noVBand="0"/>
      </w:tblPr>
      <w:tblGrid>
        <w:gridCol w:w="4695"/>
        <w:gridCol w:w="4665"/>
      </w:tblGrid>
      <w:tr w:rsidR="004C5A45">
        <w:tc>
          <w:tcPr>
            <w:tcW w:w="4909" w:type="dxa"/>
          </w:tcPr>
          <w:p w:rsidR="004C5A45" w:rsidRDefault="004C5A45">
            <w:pPr>
              <w:pStyle w:val="PlainText"/>
              <w:spacing w:before="0"/>
              <w:jc w:val="center"/>
              <w:rPr>
                <w:b/>
                <w:bCs/>
                <w:color w:val="808080"/>
              </w:rPr>
            </w:pPr>
            <w:r>
              <w:rPr>
                <w:b/>
                <w:bCs/>
                <w:color w:val="808080"/>
              </w:rPr>
              <w:t>California Institute of Technology</w:t>
            </w:r>
          </w:p>
          <w:p w:rsidR="004C5A45" w:rsidRDefault="004C5A45">
            <w:pPr>
              <w:pStyle w:val="PlainText"/>
              <w:spacing w:before="0"/>
              <w:jc w:val="center"/>
              <w:rPr>
                <w:b/>
                <w:bCs/>
                <w:color w:val="808080"/>
              </w:rPr>
            </w:pPr>
            <w:r>
              <w:rPr>
                <w:b/>
                <w:bCs/>
                <w:color w:val="808080"/>
              </w:rPr>
              <w:t>LIGO Project – MS 18-34</w:t>
            </w:r>
          </w:p>
          <w:p w:rsidR="004C5A45" w:rsidRPr="005F48B2" w:rsidRDefault="004C5A45">
            <w:pPr>
              <w:pStyle w:val="PlainText"/>
              <w:spacing w:before="0"/>
              <w:jc w:val="center"/>
              <w:rPr>
                <w:b/>
                <w:bCs/>
                <w:color w:val="808080"/>
                <w:lang w:val="it-IT"/>
              </w:rPr>
            </w:pPr>
            <w:r w:rsidRPr="005F48B2">
              <w:rPr>
                <w:b/>
                <w:bCs/>
                <w:color w:val="808080"/>
                <w:lang w:val="it-IT"/>
              </w:rPr>
              <w:t>1200 E. California Blvd.</w:t>
            </w:r>
          </w:p>
          <w:p w:rsidR="004C5A45" w:rsidRPr="005F48B2" w:rsidRDefault="004C5A45">
            <w:pPr>
              <w:pStyle w:val="PlainText"/>
              <w:spacing w:before="0"/>
              <w:jc w:val="center"/>
              <w:rPr>
                <w:b/>
                <w:bCs/>
                <w:color w:val="808080"/>
                <w:lang w:val="it-IT"/>
              </w:rPr>
            </w:pPr>
            <w:r w:rsidRPr="005F48B2">
              <w:rPr>
                <w:b/>
                <w:bCs/>
                <w:color w:val="808080"/>
                <w:lang w:val="it-IT"/>
              </w:rPr>
              <w:t>Pasadena, CA 91125</w:t>
            </w:r>
          </w:p>
          <w:p w:rsidR="004C5A45" w:rsidRPr="00EE4D3D" w:rsidRDefault="004C5A45">
            <w:pPr>
              <w:pStyle w:val="PlainText"/>
              <w:spacing w:before="0"/>
              <w:jc w:val="center"/>
              <w:rPr>
                <w:color w:val="808080"/>
                <w:lang w:val="fr-FR"/>
              </w:rPr>
            </w:pPr>
            <w:r w:rsidRPr="00EE4D3D">
              <w:rPr>
                <w:color w:val="808080"/>
                <w:lang w:val="fr-FR"/>
              </w:rPr>
              <w:t>Phone (626) 395-2129</w:t>
            </w:r>
          </w:p>
          <w:p w:rsidR="004C5A45" w:rsidRPr="00EE4D3D" w:rsidRDefault="004C5A45">
            <w:pPr>
              <w:pStyle w:val="PlainText"/>
              <w:spacing w:before="0"/>
              <w:jc w:val="center"/>
              <w:rPr>
                <w:color w:val="808080"/>
                <w:lang w:val="fr-FR"/>
              </w:rPr>
            </w:pPr>
            <w:r w:rsidRPr="00EE4D3D">
              <w:rPr>
                <w:color w:val="808080"/>
                <w:lang w:val="fr-FR"/>
              </w:rPr>
              <w:t>Fax (626) 304-9834</w:t>
            </w:r>
          </w:p>
          <w:p w:rsidR="004C5A45" w:rsidRPr="00EE4D3D" w:rsidRDefault="004C5A45">
            <w:pPr>
              <w:pStyle w:val="PlainText"/>
              <w:spacing w:before="0"/>
              <w:jc w:val="center"/>
              <w:rPr>
                <w:color w:val="808080"/>
                <w:lang w:val="fr-FR"/>
              </w:rPr>
            </w:pPr>
            <w:r w:rsidRPr="00EE4D3D">
              <w:rPr>
                <w:color w:val="808080"/>
                <w:lang w:val="fr-FR"/>
              </w:rPr>
              <w:t>E-mail: info@ligo.caltech.edu</w:t>
            </w:r>
          </w:p>
        </w:tc>
        <w:tc>
          <w:tcPr>
            <w:tcW w:w="4909" w:type="dxa"/>
          </w:tcPr>
          <w:p w:rsidR="004C5A45" w:rsidRDefault="004C5A45">
            <w:pPr>
              <w:pStyle w:val="PlainText"/>
              <w:spacing w:before="0"/>
              <w:jc w:val="center"/>
              <w:rPr>
                <w:b/>
                <w:bCs/>
                <w:color w:val="808080"/>
              </w:rPr>
            </w:pPr>
            <w:r>
              <w:rPr>
                <w:b/>
                <w:bCs/>
                <w:color w:val="808080"/>
              </w:rPr>
              <w:t>Massachusetts Institute of Technology</w:t>
            </w:r>
          </w:p>
          <w:p w:rsidR="004C5A45" w:rsidRDefault="004C5A45">
            <w:pPr>
              <w:pStyle w:val="PlainText"/>
              <w:spacing w:before="0"/>
              <w:jc w:val="center"/>
              <w:rPr>
                <w:b/>
                <w:bCs/>
                <w:color w:val="808080"/>
              </w:rPr>
            </w:pPr>
            <w:r>
              <w:rPr>
                <w:b/>
                <w:bCs/>
                <w:color w:val="808080"/>
              </w:rPr>
              <w:t>LIGO Project – NW22-295</w:t>
            </w:r>
          </w:p>
          <w:p w:rsidR="004C5A45" w:rsidRDefault="004C5A45">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4C5A45" w:rsidRDefault="004C5A45">
            <w:pPr>
              <w:pStyle w:val="PlainText"/>
              <w:spacing w:before="0"/>
              <w:jc w:val="center"/>
              <w:rPr>
                <w:color w:val="808080"/>
              </w:rPr>
            </w:pPr>
            <w:r>
              <w:rPr>
                <w:color w:val="808080"/>
              </w:rPr>
              <w:t>Phone (617) 253-4824</w:t>
            </w:r>
          </w:p>
          <w:p w:rsidR="004C5A45" w:rsidRDefault="004C5A45">
            <w:pPr>
              <w:pStyle w:val="PlainText"/>
              <w:spacing w:before="0"/>
              <w:jc w:val="center"/>
              <w:rPr>
                <w:color w:val="808080"/>
              </w:rPr>
            </w:pPr>
            <w:r>
              <w:rPr>
                <w:color w:val="808080"/>
              </w:rPr>
              <w:t>Fax (617) 253-7014</w:t>
            </w:r>
          </w:p>
          <w:p w:rsidR="004C5A45" w:rsidRDefault="004C5A45">
            <w:pPr>
              <w:pStyle w:val="PlainText"/>
              <w:spacing w:before="0"/>
              <w:jc w:val="center"/>
              <w:rPr>
                <w:color w:val="808080"/>
              </w:rPr>
            </w:pPr>
            <w:r>
              <w:rPr>
                <w:color w:val="808080"/>
              </w:rPr>
              <w:t>E-mail: info@ligo.mit.edu</w:t>
            </w:r>
          </w:p>
        </w:tc>
      </w:tr>
      <w:tr w:rsidR="004C5A45">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4C5A45" w:rsidRDefault="004C5A45" w:rsidP="00FB3DAE">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159</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4C5A45" w:rsidRDefault="004C5A45">
            <w:pPr>
              <w:pStyle w:val="PlainText"/>
              <w:spacing w:before="0"/>
              <w:jc w:val="center"/>
              <w:rPr>
                <w:color w:val="808080"/>
              </w:rPr>
            </w:pPr>
            <w:r>
              <w:rPr>
                <w:color w:val="808080"/>
              </w:rPr>
              <w:t>Phone 509-372-8106</w:t>
            </w:r>
          </w:p>
          <w:p w:rsidR="004C5A45" w:rsidRDefault="004C5A45">
            <w:pPr>
              <w:pStyle w:val="PlainText"/>
              <w:spacing w:before="0"/>
              <w:jc w:val="center"/>
              <w:rPr>
                <w:b/>
                <w:bCs/>
                <w:color w:val="808080"/>
              </w:rPr>
            </w:pPr>
            <w:r>
              <w:rPr>
                <w:color w:val="808080"/>
              </w:rPr>
              <w:t>Fax 509-372-8137</w:t>
            </w:r>
          </w:p>
        </w:tc>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4C5A45" w:rsidRDefault="004C5A45">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Livingston</w:t>
                </w:r>
              </w:smartTag>
              <w:r>
                <w:rPr>
                  <w:b/>
                  <w:bCs/>
                  <w:color w:val="808080"/>
                </w:rPr>
                <w:t xml:space="preserve">, </w:t>
              </w:r>
              <w:smartTag w:uri="urn:schemas-microsoft-com:office:smarttags" w:element="PostalCode">
                <w:smartTag w:uri="urn:schemas-microsoft-com:office:smarttags" w:element="State">
                  <w:r>
                    <w:rPr>
                      <w:b/>
                      <w:bCs/>
                      <w:color w:val="808080"/>
                    </w:rPr>
                    <w:t>LA</w:t>
                  </w:r>
                </w:smartTag>
              </w:smartTag>
              <w:r>
                <w:rPr>
                  <w:b/>
                  <w:bCs/>
                  <w:color w:val="808080"/>
                </w:rPr>
                <w:t xml:space="preserve">  </w:t>
              </w:r>
              <w:smartTag w:uri="urn:schemas-microsoft-com:office:smarttags" w:element="PostalCode">
                <w:r>
                  <w:rPr>
                    <w:b/>
                    <w:bCs/>
                    <w:color w:val="808080"/>
                  </w:rPr>
                  <w:t>70754</w:t>
                </w:r>
              </w:smartTag>
            </w:smartTag>
          </w:p>
          <w:p w:rsidR="004C5A45" w:rsidRDefault="004C5A45">
            <w:pPr>
              <w:pStyle w:val="PlainText"/>
              <w:spacing w:before="0"/>
              <w:jc w:val="center"/>
              <w:rPr>
                <w:color w:val="808080"/>
              </w:rPr>
            </w:pPr>
            <w:r>
              <w:rPr>
                <w:color w:val="808080"/>
              </w:rPr>
              <w:t>Phone 225-686-3100</w:t>
            </w:r>
          </w:p>
          <w:p w:rsidR="004C5A45" w:rsidRDefault="004C5A45">
            <w:pPr>
              <w:pStyle w:val="PlainText"/>
              <w:spacing w:before="0"/>
              <w:jc w:val="center"/>
              <w:rPr>
                <w:b/>
                <w:bCs/>
                <w:color w:val="808080"/>
              </w:rPr>
            </w:pPr>
            <w:r>
              <w:rPr>
                <w:color w:val="808080"/>
              </w:rPr>
              <w:t>Fax 225-686-7189</w:t>
            </w:r>
          </w:p>
        </w:tc>
      </w:tr>
    </w:tbl>
    <w:p w:rsidR="004C5A45" w:rsidRDefault="004C5A45">
      <w:pPr>
        <w:pStyle w:val="PlainText"/>
        <w:jc w:val="center"/>
      </w:pPr>
      <w:r>
        <w:t>http://www.ligo.caltech.edu/</w:t>
      </w:r>
    </w:p>
    <w:p w:rsidR="004C5A45" w:rsidRPr="0043162A" w:rsidRDefault="004C5A45" w:rsidP="0043162A">
      <w:pPr>
        <w:pStyle w:val="Header"/>
      </w:pPr>
      <w:r w:rsidRPr="0043162A">
        <w:br w:type="page"/>
      </w:r>
      <w:r w:rsidRPr="0043162A">
        <w:lastRenderedPageBreak/>
        <w:t>Table of Contents</w:t>
      </w:r>
    </w:p>
    <w:p w:rsidR="00C2509E" w:rsidRDefault="004C5A4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81646692" w:history="1">
        <w:r w:rsidR="00C2509E" w:rsidRPr="00A4146B">
          <w:rPr>
            <w:rStyle w:val="Hyperlink"/>
            <w:noProof/>
          </w:rPr>
          <w:t>1</w:t>
        </w:r>
        <w:r w:rsidR="00C2509E">
          <w:rPr>
            <w:rFonts w:asciiTheme="minorHAnsi" w:eastAsiaTheme="minorEastAsia" w:hAnsiTheme="minorHAnsi" w:cstheme="minorBidi"/>
            <w:b w:val="0"/>
            <w:bCs w:val="0"/>
            <w:i w:val="0"/>
            <w:iCs w:val="0"/>
            <w:noProof/>
            <w:sz w:val="22"/>
            <w:szCs w:val="22"/>
          </w:rPr>
          <w:tab/>
        </w:r>
        <w:r w:rsidR="00C2509E" w:rsidRPr="00A4146B">
          <w:rPr>
            <w:rStyle w:val="Hyperlink"/>
            <w:noProof/>
          </w:rPr>
          <w:t>Introduction</w:t>
        </w:r>
        <w:r w:rsidR="00C2509E">
          <w:rPr>
            <w:noProof/>
            <w:webHidden/>
          </w:rPr>
          <w:tab/>
        </w:r>
        <w:r w:rsidR="00C2509E">
          <w:rPr>
            <w:noProof/>
            <w:webHidden/>
          </w:rPr>
          <w:fldChar w:fldCharType="begin"/>
        </w:r>
        <w:r w:rsidR="00C2509E">
          <w:rPr>
            <w:noProof/>
            <w:webHidden/>
          </w:rPr>
          <w:instrText xml:space="preserve"> PAGEREF _Toc381646692 \h </w:instrText>
        </w:r>
        <w:r w:rsidR="00C2509E">
          <w:rPr>
            <w:noProof/>
            <w:webHidden/>
          </w:rPr>
        </w:r>
        <w:r w:rsidR="00C2509E">
          <w:rPr>
            <w:noProof/>
            <w:webHidden/>
          </w:rPr>
          <w:fldChar w:fldCharType="separate"/>
        </w:r>
        <w:r w:rsidR="00C2509E">
          <w:rPr>
            <w:noProof/>
            <w:webHidden/>
          </w:rPr>
          <w:t>3</w:t>
        </w:r>
        <w:r w:rsidR="00C2509E">
          <w:rPr>
            <w:noProof/>
            <w:webHidden/>
          </w:rPr>
          <w:fldChar w:fldCharType="end"/>
        </w:r>
      </w:hyperlink>
    </w:p>
    <w:p w:rsidR="00C2509E" w:rsidRDefault="004B5ED1">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1646693" w:history="1">
        <w:r w:rsidR="00C2509E" w:rsidRPr="00A4146B">
          <w:rPr>
            <w:rStyle w:val="Hyperlink"/>
            <w:noProof/>
          </w:rPr>
          <w:t>2</w:t>
        </w:r>
        <w:r w:rsidR="00C2509E">
          <w:rPr>
            <w:rFonts w:asciiTheme="minorHAnsi" w:eastAsiaTheme="minorEastAsia" w:hAnsiTheme="minorHAnsi" w:cstheme="minorBidi"/>
            <w:b w:val="0"/>
            <w:bCs w:val="0"/>
            <w:i w:val="0"/>
            <w:iCs w:val="0"/>
            <w:noProof/>
            <w:sz w:val="22"/>
            <w:szCs w:val="22"/>
          </w:rPr>
          <w:tab/>
        </w:r>
        <w:r w:rsidR="00C2509E" w:rsidRPr="00A4146B">
          <w:rPr>
            <w:rStyle w:val="Hyperlink"/>
            <w:noProof/>
          </w:rPr>
          <w:t>Front-end Operation</w:t>
        </w:r>
        <w:r w:rsidR="00C2509E">
          <w:rPr>
            <w:noProof/>
            <w:webHidden/>
          </w:rPr>
          <w:tab/>
        </w:r>
        <w:r w:rsidR="00C2509E">
          <w:rPr>
            <w:noProof/>
            <w:webHidden/>
          </w:rPr>
          <w:fldChar w:fldCharType="begin"/>
        </w:r>
        <w:r w:rsidR="00C2509E">
          <w:rPr>
            <w:noProof/>
            <w:webHidden/>
          </w:rPr>
          <w:instrText xml:space="preserve"> PAGEREF _Toc381646693 \h </w:instrText>
        </w:r>
        <w:r w:rsidR="00C2509E">
          <w:rPr>
            <w:noProof/>
            <w:webHidden/>
          </w:rPr>
        </w:r>
        <w:r w:rsidR="00C2509E">
          <w:rPr>
            <w:noProof/>
            <w:webHidden/>
          </w:rPr>
          <w:fldChar w:fldCharType="separate"/>
        </w:r>
        <w:r w:rsidR="00C2509E">
          <w:rPr>
            <w:noProof/>
            <w:webHidden/>
          </w:rPr>
          <w:t>4</w:t>
        </w:r>
        <w:r w:rsidR="00C2509E">
          <w:rPr>
            <w:noProof/>
            <w:webHidden/>
          </w:rPr>
          <w:fldChar w:fldCharType="end"/>
        </w:r>
      </w:hyperlink>
    </w:p>
    <w:p w:rsidR="00C2509E" w:rsidRDefault="004B5ED1">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1646694" w:history="1">
        <w:r w:rsidR="00C2509E" w:rsidRPr="00A4146B">
          <w:rPr>
            <w:rStyle w:val="Hyperlink"/>
            <w:noProof/>
          </w:rPr>
          <w:t>2.1</w:t>
        </w:r>
        <w:r w:rsidR="00C2509E">
          <w:rPr>
            <w:rFonts w:asciiTheme="minorHAnsi" w:eastAsiaTheme="minorEastAsia" w:hAnsiTheme="minorHAnsi" w:cstheme="minorBidi"/>
            <w:b w:val="0"/>
            <w:bCs w:val="0"/>
            <w:noProof/>
            <w:sz w:val="22"/>
            <w:szCs w:val="22"/>
          </w:rPr>
          <w:tab/>
        </w:r>
        <w:r w:rsidR="00C2509E" w:rsidRPr="00A4146B">
          <w:rPr>
            <w:rStyle w:val="Hyperlink"/>
            <w:noProof/>
          </w:rPr>
          <w:t>Operational Mode</w:t>
        </w:r>
        <w:r w:rsidR="00C2509E">
          <w:rPr>
            <w:noProof/>
            <w:webHidden/>
          </w:rPr>
          <w:tab/>
        </w:r>
        <w:r w:rsidR="00C2509E">
          <w:rPr>
            <w:noProof/>
            <w:webHidden/>
          </w:rPr>
          <w:fldChar w:fldCharType="begin"/>
        </w:r>
        <w:r w:rsidR="00C2509E">
          <w:rPr>
            <w:noProof/>
            <w:webHidden/>
          </w:rPr>
          <w:instrText xml:space="preserve"> PAGEREF _Toc381646694 \h </w:instrText>
        </w:r>
        <w:r w:rsidR="00C2509E">
          <w:rPr>
            <w:noProof/>
            <w:webHidden/>
          </w:rPr>
        </w:r>
        <w:r w:rsidR="00C2509E">
          <w:rPr>
            <w:noProof/>
            <w:webHidden/>
          </w:rPr>
          <w:fldChar w:fldCharType="separate"/>
        </w:r>
        <w:r w:rsidR="00C2509E">
          <w:rPr>
            <w:noProof/>
            <w:webHidden/>
          </w:rPr>
          <w:t>4</w:t>
        </w:r>
        <w:r w:rsidR="00C2509E">
          <w:rPr>
            <w:noProof/>
            <w:webHidden/>
          </w:rPr>
          <w:fldChar w:fldCharType="end"/>
        </w:r>
      </w:hyperlink>
    </w:p>
    <w:p w:rsidR="00C2509E" w:rsidRDefault="004B5ED1">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1646695" w:history="1">
        <w:r w:rsidR="00C2509E" w:rsidRPr="00A4146B">
          <w:rPr>
            <w:rStyle w:val="Hyperlink"/>
            <w:noProof/>
          </w:rPr>
          <w:t>2.2</w:t>
        </w:r>
        <w:r w:rsidR="00C2509E">
          <w:rPr>
            <w:rFonts w:asciiTheme="minorHAnsi" w:eastAsiaTheme="minorEastAsia" w:hAnsiTheme="minorHAnsi" w:cstheme="minorBidi"/>
            <w:b w:val="0"/>
            <w:bCs w:val="0"/>
            <w:noProof/>
            <w:sz w:val="22"/>
            <w:szCs w:val="22"/>
          </w:rPr>
          <w:tab/>
        </w:r>
        <w:r w:rsidR="00C2509E" w:rsidRPr="00A4146B">
          <w:rPr>
            <w:rStyle w:val="Hyperlink"/>
            <w:noProof/>
          </w:rPr>
          <w:t>Global State Machine</w:t>
        </w:r>
        <w:r w:rsidR="00C2509E">
          <w:rPr>
            <w:noProof/>
            <w:webHidden/>
          </w:rPr>
          <w:tab/>
        </w:r>
        <w:r w:rsidR="00C2509E">
          <w:rPr>
            <w:noProof/>
            <w:webHidden/>
          </w:rPr>
          <w:fldChar w:fldCharType="begin"/>
        </w:r>
        <w:r w:rsidR="00C2509E">
          <w:rPr>
            <w:noProof/>
            <w:webHidden/>
          </w:rPr>
          <w:instrText xml:space="preserve"> PAGEREF _Toc381646695 \h </w:instrText>
        </w:r>
        <w:r w:rsidR="00C2509E">
          <w:rPr>
            <w:noProof/>
            <w:webHidden/>
          </w:rPr>
        </w:r>
        <w:r w:rsidR="00C2509E">
          <w:rPr>
            <w:noProof/>
            <w:webHidden/>
          </w:rPr>
          <w:fldChar w:fldCharType="separate"/>
        </w:r>
        <w:r w:rsidR="00C2509E">
          <w:rPr>
            <w:noProof/>
            <w:webHidden/>
          </w:rPr>
          <w:t>4</w:t>
        </w:r>
        <w:r w:rsidR="00C2509E">
          <w:rPr>
            <w:noProof/>
            <w:webHidden/>
          </w:rPr>
          <w:fldChar w:fldCharType="end"/>
        </w:r>
      </w:hyperlink>
    </w:p>
    <w:p w:rsidR="00C2509E" w:rsidRDefault="004B5ED1">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1646696" w:history="1">
        <w:r w:rsidR="00C2509E" w:rsidRPr="00A4146B">
          <w:rPr>
            <w:rStyle w:val="Hyperlink"/>
            <w:noProof/>
          </w:rPr>
          <w:t>3</w:t>
        </w:r>
        <w:r w:rsidR="00C2509E">
          <w:rPr>
            <w:rFonts w:asciiTheme="minorHAnsi" w:eastAsiaTheme="minorEastAsia" w:hAnsiTheme="minorHAnsi" w:cstheme="minorBidi"/>
            <w:b w:val="0"/>
            <w:bCs w:val="0"/>
            <w:i w:val="0"/>
            <w:iCs w:val="0"/>
            <w:noProof/>
            <w:sz w:val="22"/>
            <w:szCs w:val="22"/>
          </w:rPr>
          <w:tab/>
        </w:r>
        <w:r w:rsidR="00C2509E" w:rsidRPr="00A4146B">
          <w:rPr>
            <w:rStyle w:val="Hyperlink"/>
            <w:noProof/>
          </w:rPr>
          <w:t>Control File Format</w:t>
        </w:r>
        <w:r w:rsidR="00C2509E">
          <w:rPr>
            <w:noProof/>
            <w:webHidden/>
          </w:rPr>
          <w:tab/>
        </w:r>
        <w:r w:rsidR="00C2509E">
          <w:rPr>
            <w:noProof/>
            <w:webHidden/>
          </w:rPr>
          <w:fldChar w:fldCharType="begin"/>
        </w:r>
        <w:r w:rsidR="00C2509E">
          <w:rPr>
            <w:noProof/>
            <w:webHidden/>
          </w:rPr>
          <w:instrText xml:space="preserve"> PAGEREF _Toc381646696 \h </w:instrText>
        </w:r>
        <w:r w:rsidR="00C2509E">
          <w:rPr>
            <w:noProof/>
            <w:webHidden/>
          </w:rPr>
        </w:r>
        <w:r w:rsidR="00C2509E">
          <w:rPr>
            <w:noProof/>
            <w:webHidden/>
          </w:rPr>
          <w:fldChar w:fldCharType="separate"/>
        </w:r>
        <w:r w:rsidR="00C2509E">
          <w:rPr>
            <w:noProof/>
            <w:webHidden/>
          </w:rPr>
          <w:t>5</w:t>
        </w:r>
        <w:r w:rsidR="00C2509E">
          <w:rPr>
            <w:noProof/>
            <w:webHidden/>
          </w:rPr>
          <w:fldChar w:fldCharType="end"/>
        </w:r>
      </w:hyperlink>
    </w:p>
    <w:p w:rsidR="00C2509E" w:rsidRDefault="004B5ED1">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1646697" w:history="1">
        <w:r w:rsidR="00C2509E" w:rsidRPr="00A4146B">
          <w:rPr>
            <w:rStyle w:val="Hyperlink"/>
            <w:noProof/>
          </w:rPr>
          <w:t>3.1</w:t>
        </w:r>
        <w:r w:rsidR="00C2509E">
          <w:rPr>
            <w:rFonts w:asciiTheme="minorHAnsi" w:eastAsiaTheme="minorEastAsia" w:hAnsiTheme="minorHAnsi" w:cstheme="minorBidi"/>
            <w:b w:val="0"/>
            <w:bCs w:val="0"/>
            <w:noProof/>
            <w:sz w:val="22"/>
            <w:szCs w:val="22"/>
          </w:rPr>
          <w:tab/>
        </w:r>
        <w:r w:rsidR="00C2509E" w:rsidRPr="00A4146B">
          <w:rPr>
            <w:rStyle w:val="Hyperlink"/>
            <w:noProof/>
          </w:rPr>
          <w:t>General Remarks</w:t>
        </w:r>
        <w:r w:rsidR="00C2509E">
          <w:rPr>
            <w:noProof/>
            <w:webHidden/>
          </w:rPr>
          <w:tab/>
        </w:r>
        <w:r w:rsidR="00C2509E">
          <w:rPr>
            <w:noProof/>
            <w:webHidden/>
          </w:rPr>
          <w:fldChar w:fldCharType="begin"/>
        </w:r>
        <w:r w:rsidR="00C2509E">
          <w:rPr>
            <w:noProof/>
            <w:webHidden/>
          </w:rPr>
          <w:instrText xml:space="preserve"> PAGEREF _Toc381646697 \h </w:instrText>
        </w:r>
        <w:r w:rsidR="00C2509E">
          <w:rPr>
            <w:noProof/>
            <w:webHidden/>
          </w:rPr>
        </w:r>
        <w:r w:rsidR="00C2509E">
          <w:rPr>
            <w:noProof/>
            <w:webHidden/>
          </w:rPr>
          <w:fldChar w:fldCharType="separate"/>
        </w:r>
        <w:r w:rsidR="00C2509E">
          <w:rPr>
            <w:noProof/>
            <w:webHidden/>
          </w:rPr>
          <w:t>5</w:t>
        </w:r>
        <w:r w:rsidR="00C2509E">
          <w:rPr>
            <w:noProof/>
            <w:webHidden/>
          </w:rPr>
          <w:fldChar w:fldCharType="end"/>
        </w:r>
      </w:hyperlink>
    </w:p>
    <w:p w:rsidR="00C2509E" w:rsidRDefault="004B5ED1">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1646698" w:history="1">
        <w:r w:rsidR="00C2509E" w:rsidRPr="00A4146B">
          <w:rPr>
            <w:rStyle w:val="Hyperlink"/>
            <w:noProof/>
          </w:rPr>
          <w:t>3.2</w:t>
        </w:r>
        <w:r w:rsidR="00C2509E">
          <w:rPr>
            <w:rFonts w:asciiTheme="minorHAnsi" w:eastAsiaTheme="minorEastAsia" w:hAnsiTheme="minorHAnsi" w:cstheme="minorBidi"/>
            <w:b w:val="0"/>
            <w:bCs w:val="0"/>
            <w:noProof/>
            <w:sz w:val="22"/>
            <w:szCs w:val="22"/>
          </w:rPr>
          <w:tab/>
        </w:r>
        <w:r w:rsidR="00C2509E" w:rsidRPr="00A4146B">
          <w:rPr>
            <w:rStyle w:val="Hyperlink"/>
            <w:noProof/>
          </w:rPr>
          <w:t>Example</w:t>
        </w:r>
        <w:r w:rsidR="00C2509E">
          <w:rPr>
            <w:noProof/>
            <w:webHidden/>
          </w:rPr>
          <w:tab/>
        </w:r>
        <w:r w:rsidR="00C2509E">
          <w:rPr>
            <w:noProof/>
            <w:webHidden/>
          </w:rPr>
          <w:fldChar w:fldCharType="begin"/>
        </w:r>
        <w:r w:rsidR="00C2509E">
          <w:rPr>
            <w:noProof/>
            <w:webHidden/>
          </w:rPr>
          <w:instrText xml:space="preserve"> PAGEREF _Toc381646698 \h </w:instrText>
        </w:r>
        <w:r w:rsidR="00C2509E">
          <w:rPr>
            <w:noProof/>
            <w:webHidden/>
          </w:rPr>
        </w:r>
        <w:r w:rsidR="00C2509E">
          <w:rPr>
            <w:noProof/>
            <w:webHidden/>
          </w:rPr>
          <w:fldChar w:fldCharType="separate"/>
        </w:r>
        <w:r w:rsidR="00C2509E">
          <w:rPr>
            <w:noProof/>
            <w:webHidden/>
          </w:rPr>
          <w:t>6</w:t>
        </w:r>
        <w:r w:rsidR="00C2509E">
          <w:rPr>
            <w:noProof/>
            <w:webHidden/>
          </w:rPr>
          <w:fldChar w:fldCharType="end"/>
        </w:r>
      </w:hyperlink>
    </w:p>
    <w:p w:rsidR="00C2509E" w:rsidRDefault="004B5ED1">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1646699" w:history="1">
        <w:r w:rsidR="00C2509E" w:rsidRPr="00A4146B">
          <w:rPr>
            <w:rStyle w:val="Hyperlink"/>
            <w:noProof/>
          </w:rPr>
          <w:t>3.3</w:t>
        </w:r>
        <w:r w:rsidR="00C2509E">
          <w:rPr>
            <w:rFonts w:asciiTheme="minorHAnsi" w:eastAsiaTheme="minorEastAsia" w:hAnsiTheme="minorHAnsi" w:cstheme="minorBidi"/>
            <w:b w:val="0"/>
            <w:bCs w:val="0"/>
            <w:noProof/>
            <w:sz w:val="22"/>
            <w:szCs w:val="22"/>
          </w:rPr>
          <w:tab/>
        </w:r>
        <w:r w:rsidR="00C2509E" w:rsidRPr="00A4146B">
          <w:rPr>
            <w:rStyle w:val="Hyperlink"/>
            <w:noProof/>
          </w:rPr>
          <w:t>XML Representation</w:t>
        </w:r>
        <w:r w:rsidR="00C2509E">
          <w:rPr>
            <w:noProof/>
            <w:webHidden/>
          </w:rPr>
          <w:tab/>
        </w:r>
        <w:r w:rsidR="00C2509E">
          <w:rPr>
            <w:noProof/>
            <w:webHidden/>
          </w:rPr>
          <w:fldChar w:fldCharType="begin"/>
        </w:r>
        <w:r w:rsidR="00C2509E">
          <w:rPr>
            <w:noProof/>
            <w:webHidden/>
          </w:rPr>
          <w:instrText xml:space="preserve"> PAGEREF _Toc381646699 \h </w:instrText>
        </w:r>
        <w:r w:rsidR="00C2509E">
          <w:rPr>
            <w:noProof/>
            <w:webHidden/>
          </w:rPr>
        </w:r>
        <w:r w:rsidR="00C2509E">
          <w:rPr>
            <w:noProof/>
            <w:webHidden/>
          </w:rPr>
          <w:fldChar w:fldCharType="separate"/>
        </w:r>
        <w:r w:rsidR="00C2509E">
          <w:rPr>
            <w:noProof/>
            <w:webHidden/>
          </w:rPr>
          <w:t>6</w:t>
        </w:r>
        <w:r w:rsidR="00C2509E">
          <w:rPr>
            <w:noProof/>
            <w:webHidden/>
          </w:rPr>
          <w:fldChar w:fldCharType="end"/>
        </w:r>
      </w:hyperlink>
    </w:p>
    <w:p w:rsidR="00C2509E" w:rsidRDefault="004B5ED1">
      <w:pPr>
        <w:pStyle w:val="TOC3"/>
        <w:tabs>
          <w:tab w:val="left" w:pos="1440"/>
          <w:tab w:val="right" w:leader="dot" w:pos="9350"/>
        </w:tabs>
        <w:rPr>
          <w:rFonts w:asciiTheme="minorHAnsi" w:eastAsiaTheme="minorEastAsia" w:hAnsiTheme="minorHAnsi" w:cstheme="minorBidi"/>
          <w:noProof/>
          <w:sz w:val="22"/>
          <w:szCs w:val="22"/>
        </w:rPr>
      </w:pPr>
      <w:hyperlink w:anchor="_Toc381646700" w:history="1">
        <w:r w:rsidR="00C2509E" w:rsidRPr="00A4146B">
          <w:rPr>
            <w:rStyle w:val="Hyperlink"/>
            <w:noProof/>
          </w:rPr>
          <w:t>3.3.1</w:t>
        </w:r>
        <w:r w:rsidR="00C2509E">
          <w:rPr>
            <w:rFonts w:asciiTheme="minorHAnsi" w:eastAsiaTheme="minorEastAsia" w:hAnsiTheme="minorHAnsi" w:cstheme="minorBidi"/>
            <w:noProof/>
            <w:sz w:val="22"/>
            <w:szCs w:val="22"/>
          </w:rPr>
          <w:tab/>
        </w:r>
        <w:r w:rsidR="00C2509E" w:rsidRPr="00A4146B">
          <w:rPr>
            <w:rStyle w:val="Hyperlink"/>
            <w:noProof/>
          </w:rPr>
          <w:t>Header</w:t>
        </w:r>
        <w:r w:rsidR="00C2509E">
          <w:rPr>
            <w:noProof/>
            <w:webHidden/>
          </w:rPr>
          <w:tab/>
        </w:r>
        <w:r w:rsidR="00C2509E">
          <w:rPr>
            <w:noProof/>
            <w:webHidden/>
          </w:rPr>
          <w:fldChar w:fldCharType="begin"/>
        </w:r>
        <w:r w:rsidR="00C2509E">
          <w:rPr>
            <w:noProof/>
            <w:webHidden/>
          </w:rPr>
          <w:instrText xml:space="preserve"> PAGEREF _Toc381646700 \h </w:instrText>
        </w:r>
        <w:r w:rsidR="00C2509E">
          <w:rPr>
            <w:noProof/>
            <w:webHidden/>
          </w:rPr>
        </w:r>
        <w:r w:rsidR="00C2509E">
          <w:rPr>
            <w:noProof/>
            <w:webHidden/>
          </w:rPr>
          <w:fldChar w:fldCharType="separate"/>
        </w:r>
        <w:r w:rsidR="00C2509E">
          <w:rPr>
            <w:noProof/>
            <w:webHidden/>
          </w:rPr>
          <w:t>8</w:t>
        </w:r>
        <w:r w:rsidR="00C2509E">
          <w:rPr>
            <w:noProof/>
            <w:webHidden/>
          </w:rPr>
          <w:fldChar w:fldCharType="end"/>
        </w:r>
      </w:hyperlink>
    </w:p>
    <w:p w:rsidR="00C2509E" w:rsidRDefault="004B5ED1">
      <w:pPr>
        <w:pStyle w:val="TOC3"/>
        <w:tabs>
          <w:tab w:val="left" w:pos="1440"/>
          <w:tab w:val="right" w:leader="dot" w:pos="9350"/>
        </w:tabs>
        <w:rPr>
          <w:rFonts w:asciiTheme="minorHAnsi" w:eastAsiaTheme="minorEastAsia" w:hAnsiTheme="minorHAnsi" w:cstheme="minorBidi"/>
          <w:noProof/>
          <w:sz w:val="22"/>
          <w:szCs w:val="22"/>
        </w:rPr>
      </w:pPr>
      <w:hyperlink w:anchor="_Toc381646701" w:history="1">
        <w:r w:rsidR="00C2509E" w:rsidRPr="00A4146B">
          <w:rPr>
            <w:rStyle w:val="Hyperlink"/>
            <w:noProof/>
          </w:rPr>
          <w:t>3.3.2</w:t>
        </w:r>
        <w:r w:rsidR="00C2509E">
          <w:rPr>
            <w:rFonts w:asciiTheme="minorHAnsi" w:eastAsiaTheme="minorEastAsia" w:hAnsiTheme="minorHAnsi" w:cstheme="minorBidi"/>
            <w:noProof/>
            <w:sz w:val="22"/>
            <w:szCs w:val="22"/>
          </w:rPr>
          <w:tab/>
        </w:r>
        <w:r w:rsidR="00C2509E" w:rsidRPr="00A4146B">
          <w:rPr>
            <w:rStyle w:val="Hyperlink"/>
            <w:noProof/>
          </w:rPr>
          <w:t>ControlStateDef Tag</w:t>
        </w:r>
        <w:r w:rsidR="00C2509E">
          <w:rPr>
            <w:noProof/>
            <w:webHidden/>
          </w:rPr>
          <w:tab/>
        </w:r>
        <w:r w:rsidR="00C2509E">
          <w:rPr>
            <w:noProof/>
            <w:webHidden/>
          </w:rPr>
          <w:fldChar w:fldCharType="begin"/>
        </w:r>
        <w:r w:rsidR="00C2509E">
          <w:rPr>
            <w:noProof/>
            <w:webHidden/>
          </w:rPr>
          <w:instrText xml:space="preserve"> PAGEREF _Toc381646701 \h </w:instrText>
        </w:r>
        <w:r w:rsidR="00C2509E">
          <w:rPr>
            <w:noProof/>
            <w:webHidden/>
          </w:rPr>
        </w:r>
        <w:r w:rsidR="00C2509E">
          <w:rPr>
            <w:noProof/>
            <w:webHidden/>
          </w:rPr>
          <w:fldChar w:fldCharType="separate"/>
        </w:r>
        <w:r w:rsidR="00C2509E">
          <w:rPr>
            <w:noProof/>
            <w:webHidden/>
          </w:rPr>
          <w:t>8</w:t>
        </w:r>
        <w:r w:rsidR="00C2509E">
          <w:rPr>
            <w:noProof/>
            <w:webHidden/>
          </w:rPr>
          <w:fldChar w:fldCharType="end"/>
        </w:r>
      </w:hyperlink>
    </w:p>
    <w:p w:rsidR="00C2509E" w:rsidRDefault="004B5ED1">
      <w:pPr>
        <w:pStyle w:val="TOC3"/>
        <w:tabs>
          <w:tab w:val="left" w:pos="1440"/>
          <w:tab w:val="right" w:leader="dot" w:pos="9350"/>
        </w:tabs>
        <w:rPr>
          <w:rFonts w:asciiTheme="minorHAnsi" w:eastAsiaTheme="minorEastAsia" w:hAnsiTheme="minorHAnsi" w:cstheme="minorBidi"/>
          <w:noProof/>
          <w:sz w:val="22"/>
          <w:szCs w:val="22"/>
        </w:rPr>
      </w:pPr>
      <w:hyperlink w:anchor="_Toc381646702" w:history="1">
        <w:r w:rsidR="00C2509E" w:rsidRPr="00A4146B">
          <w:rPr>
            <w:rStyle w:val="Hyperlink"/>
            <w:noProof/>
          </w:rPr>
          <w:t>3.3.3</w:t>
        </w:r>
        <w:r w:rsidR="00C2509E">
          <w:rPr>
            <w:rFonts w:asciiTheme="minorHAnsi" w:eastAsiaTheme="minorEastAsia" w:hAnsiTheme="minorHAnsi" w:cstheme="minorBidi"/>
            <w:noProof/>
            <w:sz w:val="22"/>
            <w:szCs w:val="22"/>
          </w:rPr>
          <w:tab/>
        </w:r>
        <w:r w:rsidR="00C2509E" w:rsidRPr="00A4146B">
          <w:rPr>
            <w:rStyle w:val="Hyperlink"/>
            <w:noProof/>
          </w:rPr>
          <w:t>Table Tag</w:t>
        </w:r>
        <w:r w:rsidR="00C2509E">
          <w:rPr>
            <w:noProof/>
            <w:webHidden/>
          </w:rPr>
          <w:tab/>
        </w:r>
        <w:r w:rsidR="00C2509E">
          <w:rPr>
            <w:noProof/>
            <w:webHidden/>
          </w:rPr>
          <w:fldChar w:fldCharType="begin"/>
        </w:r>
        <w:r w:rsidR="00C2509E">
          <w:rPr>
            <w:noProof/>
            <w:webHidden/>
          </w:rPr>
          <w:instrText xml:space="preserve"> PAGEREF _Toc381646702 \h </w:instrText>
        </w:r>
        <w:r w:rsidR="00C2509E">
          <w:rPr>
            <w:noProof/>
            <w:webHidden/>
          </w:rPr>
        </w:r>
        <w:r w:rsidR="00C2509E">
          <w:rPr>
            <w:noProof/>
            <w:webHidden/>
          </w:rPr>
          <w:fldChar w:fldCharType="separate"/>
        </w:r>
        <w:r w:rsidR="00C2509E">
          <w:rPr>
            <w:noProof/>
            <w:webHidden/>
          </w:rPr>
          <w:t>8</w:t>
        </w:r>
        <w:r w:rsidR="00C2509E">
          <w:rPr>
            <w:noProof/>
            <w:webHidden/>
          </w:rPr>
          <w:fldChar w:fldCharType="end"/>
        </w:r>
      </w:hyperlink>
    </w:p>
    <w:p w:rsidR="00C2509E" w:rsidRDefault="004B5ED1">
      <w:pPr>
        <w:pStyle w:val="TOC3"/>
        <w:tabs>
          <w:tab w:val="left" w:pos="1440"/>
          <w:tab w:val="right" w:leader="dot" w:pos="9350"/>
        </w:tabs>
        <w:rPr>
          <w:rFonts w:asciiTheme="minorHAnsi" w:eastAsiaTheme="minorEastAsia" w:hAnsiTheme="minorHAnsi" w:cstheme="minorBidi"/>
          <w:noProof/>
          <w:sz w:val="22"/>
          <w:szCs w:val="22"/>
        </w:rPr>
      </w:pPr>
      <w:hyperlink w:anchor="_Toc381646703" w:history="1">
        <w:r w:rsidR="00C2509E" w:rsidRPr="00A4146B">
          <w:rPr>
            <w:rStyle w:val="Hyperlink"/>
            <w:noProof/>
          </w:rPr>
          <w:t>3.3.4</w:t>
        </w:r>
        <w:r w:rsidR="00C2509E">
          <w:rPr>
            <w:rFonts w:asciiTheme="minorHAnsi" w:eastAsiaTheme="minorEastAsia" w:hAnsiTheme="minorHAnsi" w:cstheme="minorBidi"/>
            <w:noProof/>
            <w:sz w:val="22"/>
            <w:szCs w:val="22"/>
          </w:rPr>
          <w:tab/>
        </w:r>
        <w:r w:rsidR="00C2509E" w:rsidRPr="00A4146B">
          <w:rPr>
            <w:rStyle w:val="Hyperlink"/>
            <w:noProof/>
          </w:rPr>
          <w:t>Table Initialization</w:t>
        </w:r>
        <w:r w:rsidR="00C2509E">
          <w:rPr>
            <w:noProof/>
            <w:webHidden/>
          </w:rPr>
          <w:tab/>
        </w:r>
        <w:r w:rsidR="00C2509E">
          <w:rPr>
            <w:noProof/>
            <w:webHidden/>
          </w:rPr>
          <w:fldChar w:fldCharType="begin"/>
        </w:r>
        <w:r w:rsidR="00C2509E">
          <w:rPr>
            <w:noProof/>
            <w:webHidden/>
          </w:rPr>
          <w:instrText xml:space="preserve"> PAGEREF _Toc381646703 \h </w:instrText>
        </w:r>
        <w:r w:rsidR="00C2509E">
          <w:rPr>
            <w:noProof/>
            <w:webHidden/>
          </w:rPr>
        </w:r>
        <w:r w:rsidR="00C2509E">
          <w:rPr>
            <w:noProof/>
            <w:webHidden/>
          </w:rPr>
          <w:fldChar w:fldCharType="separate"/>
        </w:r>
        <w:r w:rsidR="00C2509E">
          <w:rPr>
            <w:noProof/>
            <w:webHidden/>
          </w:rPr>
          <w:t>9</w:t>
        </w:r>
        <w:r w:rsidR="00C2509E">
          <w:rPr>
            <w:noProof/>
            <w:webHidden/>
          </w:rPr>
          <w:fldChar w:fldCharType="end"/>
        </w:r>
      </w:hyperlink>
    </w:p>
    <w:p w:rsidR="00C2509E" w:rsidRDefault="004B5ED1">
      <w:pPr>
        <w:pStyle w:val="TOC3"/>
        <w:tabs>
          <w:tab w:val="left" w:pos="1440"/>
          <w:tab w:val="right" w:leader="dot" w:pos="9350"/>
        </w:tabs>
        <w:rPr>
          <w:rFonts w:asciiTheme="minorHAnsi" w:eastAsiaTheme="minorEastAsia" w:hAnsiTheme="minorHAnsi" w:cstheme="minorBidi"/>
          <w:noProof/>
          <w:sz w:val="22"/>
          <w:szCs w:val="22"/>
        </w:rPr>
      </w:pPr>
      <w:hyperlink w:anchor="_Toc381646704" w:history="1">
        <w:r w:rsidR="00C2509E" w:rsidRPr="00A4146B">
          <w:rPr>
            <w:rStyle w:val="Hyperlink"/>
            <w:noProof/>
          </w:rPr>
          <w:t>3.3.5</w:t>
        </w:r>
        <w:r w:rsidR="00C2509E">
          <w:rPr>
            <w:rFonts w:asciiTheme="minorHAnsi" w:eastAsiaTheme="minorEastAsia" w:hAnsiTheme="minorHAnsi" w:cstheme="minorBidi"/>
            <w:noProof/>
            <w:sz w:val="22"/>
            <w:szCs w:val="22"/>
          </w:rPr>
          <w:tab/>
        </w:r>
        <w:r w:rsidR="00C2509E" w:rsidRPr="00A4146B">
          <w:rPr>
            <w:rStyle w:val="Hyperlink"/>
            <w:noProof/>
          </w:rPr>
          <w:t>Global State Machine</w:t>
        </w:r>
        <w:r w:rsidR="00C2509E">
          <w:rPr>
            <w:noProof/>
            <w:webHidden/>
          </w:rPr>
          <w:tab/>
        </w:r>
        <w:r w:rsidR="00C2509E">
          <w:rPr>
            <w:noProof/>
            <w:webHidden/>
          </w:rPr>
          <w:fldChar w:fldCharType="begin"/>
        </w:r>
        <w:r w:rsidR="00C2509E">
          <w:rPr>
            <w:noProof/>
            <w:webHidden/>
          </w:rPr>
          <w:instrText xml:space="preserve"> PAGEREF _Toc381646704 \h </w:instrText>
        </w:r>
        <w:r w:rsidR="00C2509E">
          <w:rPr>
            <w:noProof/>
            <w:webHidden/>
          </w:rPr>
        </w:r>
        <w:r w:rsidR="00C2509E">
          <w:rPr>
            <w:noProof/>
            <w:webHidden/>
          </w:rPr>
          <w:fldChar w:fldCharType="separate"/>
        </w:r>
        <w:r w:rsidR="00C2509E">
          <w:rPr>
            <w:noProof/>
            <w:webHidden/>
          </w:rPr>
          <w:t>9</w:t>
        </w:r>
        <w:r w:rsidR="00C2509E">
          <w:rPr>
            <w:noProof/>
            <w:webHidden/>
          </w:rPr>
          <w:fldChar w:fldCharType="end"/>
        </w:r>
      </w:hyperlink>
    </w:p>
    <w:p w:rsidR="00C2509E" w:rsidRDefault="004B5ED1">
      <w:pPr>
        <w:pStyle w:val="TOC3"/>
        <w:tabs>
          <w:tab w:val="left" w:pos="1440"/>
          <w:tab w:val="right" w:leader="dot" w:pos="9350"/>
        </w:tabs>
        <w:rPr>
          <w:rFonts w:asciiTheme="minorHAnsi" w:eastAsiaTheme="minorEastAsia" w:hAnsiTheme="minorHAnsi" w:cstheme="minorBidi"/>
          <w:noProof/>
          <w:sz w:val="22"/>
          <w:szCs w:val="22"/>
        </w:rPr>
      </w:pPr>
      <w:hyperlink w:anchor="_Toc381646705" w:history="1">
        <w:r w:rsidR="00C2509E" w:rsidRPr="00A4146B">
          <w:rPr>
            <w:rStyle w:val="Hyperlink"/>
            <w:noProof/>
          </w:rPr>
          <w:t>3.3.6</w:t>
        </w:r>
        <w:r w:rsidR="00C2509E">
          <w:rPr>
            <w:rFonts w:asciiTheme="minorHAnsi" w:eastAsiaTheme="minorEastAsia" w:hAnsiTheme="minorHAnsi" w:cstheme="minorBidi"/>
            <w:noProof/>
            <w:sz w:val="22"/>
            <w:szCs w:val="22"/>
          </w:rPr>
          <w:tab/>
        </w:r>
        <w:r w:rsidR="00C2509E" w:rsidRPr="00A4146B">
          <w:rPr>
            <w:rStyle w:val="Hyperlink"/>
            <w:noProof/>
          </w:rPr>
          <w:t>State Tag</w:t>
        </w:r>
        <w:r w:rsidR="00C2509E">
          <w:rPr>
            <w:noProof/>
            <w:webHidden/>
          </w:rPr>
          <w:tab/>
        </w:r>
        <w:r w:rsidR="00C2509E">
          <w:rPr>
            <w:noProof/>
            <w:webHidden/>
          </w:rPr>
          <w:fldChar w:fldCharType="begin"/>
        </w:r>
        <w:r w:rsidR="00C2509E">
          <w:rPr>
            <w:noProof/>
            <w:webHidden/>
          </w:rPr>
          <w:instrText xml:space="preserve"> PAGEREF _Toc381646705 \h </w:instrText>
        </w:r>
        <w:r w:rsidR="00C2509E">
          <w:rPr>
            <w:noProof/>
            <w:webHidden/>
          </w:rPr>
        </w:r>
        <w:r w:rsidR="00C2509E">
          <w:rPr>
            <w:noProof/>
            <w:webHidden/>
          </w:rPr>
          <w:fldChar w:fldCharType="separate"/>
        </w:r>
        <w:r w:rsidR="00C2509E">
          <w:rPr>
            <w:noProof/>
            <w:webHidden/>
          </w:rPr>
          <w:t>10</w:t>
        </w:r>
        <w:r w:rsidR="00C2509E">
          <w:rPr>
            <w:noProof/>
            <w:webHidden/>
          </w:rPr>
          <w:fldChar w:fldCharType="end"/>
        </w:r>
      </w:hyperlink>
    </w:p>
    <w:p w:rsidR="00C2509E" w:rsidRDefault="004B5ED1">
      <w:pPr>
        <w:pStyle w:val="TOC3"/>
        <w:tabs>
          <w:tab w:val="left" w:pos="1440"/>
          <w:tab w:val="right" w:leader="dot" w:pos="9350"/>
        </w:tabs>
        <w:rPr>
          <w:rFonts w:asciiTheme="minorHAnsi" w:eastAsiaTheme="minorEastAsia" w:hAnsiTheme="minorHAnsi" w:cstheme="minorBidi"/>
          <w:noProof/>
          <w:sz w:val="22"/>
          <w:szCs w:val="22"/>
        </w:rPr>
      </w:pPr>
      <w:hyperlink w:anchor="_Toc381646706" w:history="1">
        <w:r w:rsidR="00C2509E" w:rsidRPr="00A4146B">
          <w:rPr>
            <w:rStyle w:val="Hyperlink"/>
            <w:noProof/>
          </w:rPr>
          <w:t>3.3.7</w:t>
        </w:r>
        <w:r w:rsidR="00C2509E">
          <w:rPr>
            <w:rFonts w:asciiTheme="minorHAnsi" w:eastAsiaTheme="minorEastAsia" w:hAnsiTheme="minorHAnsi" w:cstheme="minorBidi"/>
            <w:noProof/>
            <w:sz w:val="22"/>
            <w:szCs w:val="22"/>
          </w:rPr>
          <w:tab/>
        </w:r>
        <w:r w:rsidR="00C2509E" w:rsidRPr="00A4146B">
          <w:rPr>
            <w:rStyle w:val="Hyperlink"/>
            <w:noProof/>
          </w:rPr>
          <w:t>Assign Tag</w:t>
        </w:r>
        <w:r w:rsidR="00C2509E">
          <w:rPr>
            <w:noProof/>
            <w:webHidden/>
          </w:rPr>
          <w:tab/>
        </w:r>
        <w:r w:rsidR="00C2509E">
          <w:rPr>
            <w:noProof/>
            <w:webHidden/>
          </w:rPr>
          <w:fldChar w:fldCharType="begin"/>
        </w:r>
        <w:r w:rsidR="00C2509E">
          <w:rPr>
            <w:noProof/>
            <w:webHidden/>
          </w:rPr>
          <w:instrText xml:space="preserve"> PAGEREF _Toc381646706 \h </w:instrText>
        </w:r>
        <w:r w:rsidR="00C2509E">
          <w:rPr>
            <w:noProof/>
            <w:webHidden/>
          </w:rPr>
        </w:r>
        <w:r w:rsidR="00C2509E">
          <w:rPr>
            <w:noProof/>
            <w:webHidden/>
          </w:rPr>
          <w:fldChar w:fldCharType="separate"/>
        </w:r>
        <w:r w:rsidR="00C2509E">
          <w:rPr>
            <w:noProof/>
            <w:webHidden/>
          </w:rPr>
          <w:t>10</w:t>
        </w:r>
        <w:r w:rsidR="00C2509E">
          <w:rPr>
            <w:noProof/>
            <w:webHidden/>
          </w:rPr>
          <w:fldChar w:fldCharType="end"/>
        </w:r>
      </w:hyperlink>
    </w:p>
    <w:p w:rsidR="00C2509E" w:rsidRDefault="004B5ED1">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1646707" w:history="1">
        <w:r w:rsidR="00C2509E" w:rsidRPr="00A4146B">
          <w:rPr>
            <w:rStyle w:val="Hyperlink"/>
            <w:noProof/>
          </w:rPr>
          <w:t>3.4</w:t>
        </w:r>
        <w:r w:rsidR="00C2509E">
          <w:rPr>
            <w:rFonts w:asciiTheme="minorHAnsi" w:eastAsiaTheme="minorEastAsia" w:hAnsiTheme="minorHAnsi" w:cstheme="minorBidi"/>
            <w:b w:val="0"/>
            <w:bCs w:val="0"/>
            <w:noProof/>
            <w:sz w:val="22"/>
            <w:szCs w:val="22"/>
          </w:rPr>
          <w:tab/>
        </w:r>
        <w:r w:rsidR="00C2509E" w:rsidRPr="00A4146B">
          <w:rPr>
            <w:rStyle w:val="Hyperlink"/>
            <w:noProof/>
          </w:rPr>
          <w:t>Redefinition Rules</w:t>
        </w:r>
        <w:r w:rsidR="00C2509E">
          <w:rPr>
            <w:noProof/>
            <w:webHidden/>
          </w:rPr>
          <w:tab/>
        </w:r>
        <w:r w:rsidR="00C2509E">
          <w:rPr>
            <w:noProof/>
            <w:webHidden/>
          </w:rPr>
          <w:fldChar w:fldCharType="begin"/>
        </w:r>
        <w:r w:rsidR="00C2509E">
          <w:rPr>
            <w:noProof/>
            <w:webHidden/>
          </w:rPr>
          <w:instrText xml:space="preserve"> PAGEREF _Toc381646707 \h </w:instrText>
        </w:r>
        <w:r w:rsidR="00C2509E">
          <w:rPr>
            <w:noProof/>
            <w:webHidden/>
          </w:rPr>
        </w:r>
        <w:r w:rsidR="00C2509E">
          <w:rPr>
            <w:noProof/>
            <w:webHidden/>
          </w:rPr>
          <w:fldChar w:fldCharType="separate"/>
        </w:r>
        <w:r w:rsidR="00C2509E">
          <w:rPr>
            <w:noProof/>
            <w:webHidden/>
          </w:rPr>
          <w:t>12</w:t>
        </w:r>
        <w:r w:rsidR="00C2509E">
          <w:rPr>
            <w:noProof/>
            <w:webHidden/>
          </w:rPr>
          <w:fldChar w:fldCharType="end"/>
        </w:r>
      </w:hyperlink>
    </w:p>
    <w:p w:rsidR="00C2509E" w:rsidRDefault="004B5ED1">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1646708" w:history="1">
        <w:r w:rsidR="00C2509E" w:rsidRPr="00A4146B">
          <w:rPr>
            <w:rStyle w:val="Hyperlink"/>
            <w:noProof/>
          </w:rPr>
          <w:t>4</w:t>
        </w:r>
        <w:r w:rsidR="00C2509E">
          <w:rPr>
            <w:rFonts w:asciiTheme="minorHAnsi" w:eastAsiaTheme="minorEastAsia" w:hAnsiTheme="minorHAnsi" w:cstheme="minorBidi"/>
            <w:b w:val="0"/>
            <w:bCs w:val="0"/>
            <w:i w:val="0"/>
            <w:iCs w:val="0"/>
            <w:noProof/>
            <w:sz w:val="22"/>
            <w:szCs w:val="22"/>
          </w:rPr>
          <w:tab/>
        </w:r>
        <w:r w:rsidR="00C2509E" w:rsidRPr="00A4146B">
          <w:rPr>
            <w:rStyle w:val="Hyperlink"/>
            <w:noProof/>
          </w:rPr>
          <w:t>GUI for Editing the Configuration File</w:t>
        </w:r>
        <w:r w:rsidR="00C2509E">
          <w:rPr>
            <w:noProof/>
            <w:webHidden/>
          </w:rPr>
          <w:tab/>
        </w:r>
        <w:r w:rsidR="00C2509E">
          <w:rPr>
            <w:noProof/>
            <w:webHidden/>
          </w:rPr>
          <w:fldChar w:fldCharType="begin"/>
        </w:r>
        <w:r w:rsidR="00C2509E">
          <w:rPr>
            <w:noProof/>
            <w:webHidden/>
          </w:rPr>
          <w:instrText xml:space="preserve"> PAGEREF _Toc381646708 \h </w:instrText>
        </w:r>
        <w:r w:rsidR="00C2509E">
          <w:rPr>
            <w:noProof/>
            <w:webHidden/>
          </w:rPr>
        </w:r>
        <w:r w:rsidR="00C2509E">
          <w:rPr>
            <w:noProof/>
            <w:webHidden/>
          </w:rPr>
          <w:fldChar w:fldCharType="separate"/>
        </w:r>
        <w:r w:rsidR="00C2509E">
          <w:rPr>
            <w:noProof/>
            <w:webHidden/>
          </w:rPr>
          <w:t>13</w:t>
        </w:r>
        <w:r w:rsidR="00C2509E">
          <w:rPr>
            <w:noProof/>
            <w:webHidden/>
          </w:rPr>
          <w:fldChar w:fldCharType="end"/>
        </w:r>
      </w:hyperlink>
    </w:p>
    <w:p w:rsidR="00C2509E" w:rsidRDefault="004B5ED1">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1646709" w:history="1">
        <w:r w:rsidR="00C2509E" w:rsidRPr="00A4146B">
          <w:rPr>
            <w:rStyle w:val="Hyperlink"/>
            <w:noProof/>
          </w:rPr>
          <w:t>5</w:t>
        </w:r>
        <w:r w:rsidR="00C2509E">
          <w:rPr>
            <w:rFonts w:asciiTheme="minorHAnsi" w:eastAsiaTheme="minorEastAsia" w:hAnsiTheme="minorHAnsi" w:cstheme="minorBidi"/>
            <w:b w:val="0"/>
            <w:bCs w:val="0"/>
            <w:i w:val="0"/>
            <w:iCs w:val="0"/>
            <w:noProof/>
            <w:sz w:val="22"/>
            <w:szCs w:val="22"/>
          </w:rPr>
          <w:tab/>
        </w:r>
        <w:r w:rsidR="00C2509E" w:rsidRPr="00A4146B">
          <w:rPr>
            <w:rStyle w:val="Hyperlink"/>
            <w:noProof/>
          </w:rPr>
          <w:t>Other Remarks</w:t>
        </w:r>
        <w:r w:rsidR="00C2509E">
          <w:rPr>
            <w:noProof/>
            <w:webHidden/>
          </w:rPr>
          <w:tab/>
        </w:r>
        <w:r w:rsidR="00C2509E">
          <w:rPr>
            <w:noProof/>
            <w:webHidden/>
          </w:rPr>
          <w:fldChar w:fldCharType="begin"/>
        </w:r>
        <w:r w:rsidR="00C2509E">
          <w:rPr>
            <w:noProof/>
            <w:webHidden/>
          </w:rPr>
          <w:instrText xml:space="preserve"> PAGEREF _Toc381646709 \h </w:instrText>
        </w:r>
        <w:r w:rsidR="00C2509E">
          <w:rPr>
            <w:noProof/>
            <w:webHidden/>
          </w:rPr>
        </w:r>
        <w:r w:rsidR="00C2509E">
          <w:rPr>
            <w:noProof/>
            <w:webHidden/>
          </w:rPr>
          <w:fldChar w:fldCharType="separate"/>
        </w:r>
        <w:r w:rsidR="00C2509E">
          <w:rPr>
            <w:noProof/>
            <w:webHidden/>
          </w:rPr>
          <w:t>13</w:t>
        </w:r>
        <w:r w:rsidR="00C2509E">
          <w:rPr>
            <w:noProof/>
            <w:webHidden/>
          </w:rPr>
          <w:fldChar w:fldCharType="end"/>
        </w:r>
      </w:hyperlink>
    </w:p>
    <w:p w:rsidR="004C5A45" w:rsidRDefault="004C5A45">
      <w:r>
        <w:fldChar w:fldCharType="end"/>
      </w:r>
    </w:p>
    <w:p w:rsidR="004C5A45" w:rsidRPr="0078457F" w:rsidRDefault="004C5A45" w:rsidP="007D49C5">
      <w:pPr>
        <w:pStyle w:val="Heading1"/>
      </w:pPr>
      <w:r>
        <w:br w:type="page"/>
      </w:r>
      <w:bookmarkStart w:id="0" w:name="_Toc381646692"/>
      <w:r w:rsidRPr="00F52907">
        <w:lastRenderedPageBreak/>
        <w:t>Introduction</w:t>
      </w:r>
      <w:bookmarkEnd w:id="0"/>
    </w:p>
    <w:p w:rsidR="004C5A45" w:rsidRDefault="004C5A45">
      <w:pPr>
        <w:rPr>
          <w:szCs w:val="24"/>
        </w:rPr>
      </w:pPr>
      <w:r>
        <w:rPr>
          <w:szCs w:val="24"/>
        </w:rPr>
        <w:t xml:space="preserve">The purpose of this document is to define a workflow which reduced the exposed complexity of the LIGO front-end models. It is not a state machine or an active controls system, but tries to simplify the exposed control complexity of a front-end system by defining a number of state control variables which in turn define the state of a large number of EPICS parameters. </w:t>
      </w:r>
    </w:p>
    <w:p w:rsidR="004C5A45" w:rsidRDefault="004C5A45">
      <w:pPr>
        <w:rPr>
          <w:szCs w:val="24"/>
        </w:rPr>
      </w:pPr>
      <w:r>
        <w:rPr>
          <w:szCs w:val="24"/>
        </w:rPr>
        <w:t xml:space="preserve">Looking at an auto-centering servo we typically have two quadrant detectors with four input filters each, followed by sum, pitch and yaw calculation. These values are then processed by two 2x2 input matrices, 4 servo filter bands, two 2x2 output matrix and actuation filters. This exposes a vast array of EPICS control channels to the user. Most of them have fixed values and never change, some of them may change in a scripted way and a few are adjustable. </w:t>
      </w:r>
    </w:p>
    <w:p w:rsidR="004C5A45" w:rsidRDefault="004C5A45">
      <w:pPr>
        <w:rPr>
          <w:szCs w:val="24"/>
        </w:rPr>
      </w:pPr>
      <w:r>
        <w:rPr>
          <w:szCs w:val="24"/>
        </w:rPr>
        <w:t xml:space="preserve">From a user point of view most of this complexity is unwanted. The possible control states are only a few. In the simplest case, it just consists of servo on or servo off. All of the filter banks typically have fixed states, so do the input and output matrices. There may be an adjustable threshold to determine the minimum light power on a quadrant detector. This is then used to determine when to operate the auto-centering servo. </w:t>
      </w:r>
    </w:p>
    <w:p w:rsidR="004C5A45" w:rsidRDefault="004C5A45">
      <w:r>
        <w:rPr>
          <w:szCs w:val="24"/>
        </w:rPr>
        <w:t xml:space="preserve">The idea proposed here is to define a small set of state control variables using a </w:t>
      </w:r>
      <w:r w:rsidRPr="00B2528B">
        <w:t>configuration file</w:t>
      </w:r>
      <w:r>
        <w:t xml:space="preserve">. The configuration file will list the available states for each control variable. It will further define whether a value is fixed or adjustable. If it is a fixed value, it will define it. Since we are dealing with a configuration file which can be loaded at run-time, values are not hard coded in the front-end model. Changes are no more difficult than loading a new filter. We will have the same version and configuration control as with </w:t>
      </w:r>
      <w:r w:rsidR="002C180E">
        <w:t>“</w:t>
      </w:r>
      <w:r>
        <w:t>foton</w:t>
      </w:r>
      <w:r w:rsidR="002C180E">
        <w:t>”</w:t>
      </w:r>
      <w:r>
        <w:t xml:space="preserve"> filter files, i.e. the files will get archived whenever they get loaded to the front-end.</w:t>
      </w:r>
    </w:p>
    <w:p w:rsidR="004C5A45" w:rsidRDefault="004C5A45">
      <w:pPr>
        <w:rPr>
          <w:szCs w:val="24"/>
        </w:rPr>
      </w:pPr>
      <w:r>
        <w:rPr>
          <w:szCs w:val="24"/>
        </w:rPr>
        <w:t>Channels which are controlled by a state control variable can no longer be changed by the user directly. Using EPICS, they become effectively read-only channels. This poses a problem for commissioning, since being able to change a state on-the-fly and run a test is an important diagnostics tool. We therefore recommend that each control state has two predefined states: Default and Manual. The default state also serves as a safe state and is the default state after booting. Additional states such as Auto-center and Hold can then be added by the user.</w:t>
      </w:r>
    </w:p>
    <w:p w:rsidR="004C5A45" w:rsidRDefault="004C5A45">
      <w:pPr>
        <w:rPr>
          <w:szCs w:val="24"/>
        </w:rPr>
      </w:pPr>
      <w:r>
        <w:rPr>
          <w:szCs w:val="24"/>
        </w:rPr>
        <w:t xml:space="preserve">To facilitate large front-end systems which contain multiple subtasks, we also propose to implement sub-state control variables. An ISC system may contain an auto-centering part, and ALS part and an LSC part. Each part can then define one or more sub-state control variables. Meaning, the auto-centering servo can have its own state control variable which is independent from the other parts. </w:t>
      </w:r>
    </w:p>
    <w:p w:rsidR="004C5A45" w:rsidRDefault="004C5A45">
      <w:pPr>
        <w:rPr>
          <w:szCs w:val="24"/>
        </w:rPr>
      </w:pPr>
      <w:r>
        <w:rPr>
          <w:szCs w:val="24"/>
        </w:rPr>
        <w:t>The guardian control software now has a much easier task. No longer does it have to watch a large number of channels just to make sure they are in the right state. Active controls is also simplified. Instead of setting numerous control values synchronously to instigate a state change, only a few control variables have to be set. The guardian control software still has the task to recognize error conditions, deduced lock states, inform the user and put the system into the desired state.</w:t>
      </w:r>
    </w:p>
    <w:p w:rsidR="004C5A45" w:rsidRDefault="004C5A45">
      <w:pPr>
        <w:rPr>
          <w:szCs w:val="24"/>
        </w:rPr>
      </w:pPr>
      <w:r>
        <w:rPr>
          <w:szCs w:val="24"/>
        </w:rPr>
        <w:t>Summarizing, this document proposes to implement front-end control states to significantly reduce the complexity of tracking, saving and referencing the interferometer status. This will provide an effective status system, implemented directly in the front-end systems whenever possible.</w:t>
      </w:r>
    </w:p>
    <w:p w:rsidR="004C5A45" w:rsidRDefault="004C5A45" w:rsidP="007D49C5">
      <w:pPr>
        <w:pStyle w:val="Heading1"/>
      </w:pPr>
      <w:bookmarkStart w:id="1" w:name="_Toc381646693"/>
      <w:r>
        <w:lastRenderedPageBreak/>
        <w:t xml:space="preserve">Front-end </w:t>
      </w:r>
      <w:r w:rsidR="00105CA1">
        <w:t>O</w:t>
      </w:r>
      <w:r>
        <w:t>peration</w:t>
      </w:r>
      <w:bookmarkEnd w:id="1"/>
    </w:p>
    <w:p w:rsidR="004566C3" w:rsidRPr="004566C3" w:rsidRDefault="004566C3" w:rsidP="004566C3">
      <w:pPr>
        <w:pStyle w:val="Heading2"/>
      </w:pPr>
      <w:bookmarkStart w:id="2" w:name="_Toc381646694"/>
      <w:r>
        <w:t>Operational Mode</w:t>
      </w:r>
      <w:bookmarkEnd w:id="2"/>
    </w:p>
    <w:p w:rsidR="004C5A45" w:rsidRDefault="004C5A45" w:rsidP="00F162DA">
      <w:pPr>
        <w:numPr>
          <w:ilvl w:val="0"/>
          <w:numId w:val="3"/>
        </w:numPr>
      </w:pPr>
      <w:r>
        <w:t>The front-end to EPICS-server channel interface will include an additional check against the configuration file. This check could be implemented on either front-end or EPICS server side. An implementation as part of the EPICS server side has the advantage that the same code could be used for controlling both front-end and Beckhoff applications.</w:t>
      </w:r>
    </w:p>
    <w:p w:rsidR="004C5A45" w:rsidRDefault="004C5A45" w:rsidP="00F162DA">
      <w:pPr>
        <w:numPr>
          <w:ilvl w:val="0"/>
          <w:numId w:val="3"/>
        </w:numPr>
      </w:pPr>
      <w:r>
        <w:t>The desired state is commanded via additional EPICS channels specified in the configuration file (one or more to command the main state(s), additional ones to command every sub-state.</w:t>
      </w:r>
    </w:p>
    <w:p w:rsidR="004C5A45" w:rsidRDefault="004C5A45" w:rsidP="00F162DA">
      <w:pPr>
        <w:numPr>
          <w:ilvl w:val="0"/>
          <w:numId w:val="3"/>
        </w:numPr>
      </w:pPr>
      <w:r>
        <w:t>If the commanded main model state specifies a value for a given EPICS channel, the value from the configuration file will be used in the front-end, and fed back to EPICS as a read-only variable.</w:t>
      </w:r>
    </w:p>
    <w:p w:rsidR="004C5A45" w:rsidRDefault="004C5A45" w:rsidP="00F162DA">
      <w:pPr>
        <w:numPr>
          <w:ilvl w:val="0"/>
          <w:numId w:val="3"/>
        </w:numPr>
      </w:pPr>
      <w:r>
        <w:t>If the commanded main model state specifies a sub-state for a given EPICS channel, the value corresponding to the commanded sub-state will be used, and fed back to EPICS as a read-only variable.</w:t>
      </w:r>
    </w:p>
    <w:p w:rsidR="004C5A45" w:rsidRDefault="004C5A45" w:rsidP="00F162DA">
      <w:pPr>
        <w:numPr>
          <w:ilvl w:val="0"/>
          <w:numId w:val="3"/>
        </w:numPr>
      </w:pPr>
      <w:r>
        <w:t>If the commanded main model state specifies manual operation</w:t>
      </w:r>
      <w:r w:rsidRPr="00CE5DEE">
        <w:t xml:space="preserve"> </w:t>
      </w:r>
      <w:r>
        <w:t>for a given EPICS channel, the channel value provided by EPICS will be used.</w:t>
      </w:r>
    </w:p>
    <w:p w:rsidR="004C5A45" w:rsidRDefault="004C5A45" w:rsidP="00F162DA">
      <w:pPr>
        <w:numPr>
          <w:ilvl w:val="0"/>
          <w:numId w:val="3"/>
        </w:numPr>
      </w:pPr>
      <w:r>
        <w:t>The configuration file can be read from disk upon request or on boot-up (like the current foton file). On boot-up the initialization values will be loaded.</w:t>
      </w:r>
    </w:p>
    <w:p w:rsidR="004C5A45" w:rsidRDefault="004C5A45" w:rsidP="00F162DA">
      <w:pPr>
        <w:numPr>
          <w:ilvl w:val="0"/>
          <w:numId w:val="3"/>
        </w:numPr>
      </w:pPr>
      <w:r>
        <w:t>Upon loading the configuration file, a copy of the file is archived.</w:t>
      </w:r>
    </w:p>
    <w:p w:rsidR="00FB322E" w:rsidRDefault="004C5A45" w:rsidP="00ED4C62">
      <w:pPr>
        <w:numPr>
          <w:ilvl w:val="0"/>
          <w:numId w:val="3"/>
        </w:numPr>
      </w:pPr>
      <w:r>
        <w:t xml:space="preserve">The main and sub-state can be commanded through dedicated EPICS variables specified in the configuration file. </w:t>
      </w:r>
    </w:p>
    <w:p w:rsidR="00FB322E" w:rsidRDefault="00B3118F" w:rsidP="00FB322E">
      <w:pPr>
        <w:pStyle w:val="Heading2"/>
      </w:pPr>
      <w:bookmarkStart w:id="3" w:name="_Toc381646695"/>
      <w:r>
        <w:t xml:space="preserve">Global </w:t>
      </w:r>
      <w:r w:rsidR="00FB322E">
        <w:t>State Machine</w:t>
      </w:r>
      <w:bookmarkEnd w:id="3"/>
    </w:p>
    <w:p w:rsidR="00FB322E" w:rsidRPr="00FB322E" w:rsidRDefault="00FB322E" w:rsidP="00FB322E">
      <w:r>
        <w:t xml:space="preserve">The program responsible for commanding the control states is </w:t>
      </w:r>
      <w:r w:rsidR="005C29D9">
        <w:t xml:space="preserve">itself </w:t>
      </w:r>
      <w:r>
        <w:t>a state machine. It has the following states:</w:t>
      </w:r>
    </w:p>
    <w:p w:rsidR="00FB322E" w:rsidRDefault="00FB322E" w:rsidP="007C072E">
      <w:pPr>
        <w:numPr>
          <w:ilvl w:val="0"/>
          <w:numId w:val="3"/>
        </w:numPr>
      </w:pPr>
      <w:r w:rsidRPr="00E03572">
        <w:rPr>
          <w:b/>
        </w:rPr>
        <w:t>Init</w:t>
      </w:r>
      <w:r w:rsidR="005B00A1">
        <w:rPr>
          <w:b/>
        </w:rPr>
        <w:t xml:space="preserve"> (1</w:t>
      </w:r>
      <w:r w:rsidRPr="00E03572">
        <w:rPr>
          <w:b/>
        </w:rPr>
        <w:t>):</w:t>
      </w:r>
      <w:r>
        <w:t xml:space="preserve"> </w:t>
      </w:r>
      <w:r w:rsidR="008F55CA">
        <w:t>The system is initializing</w:t>
      </w:r>
      <w:r w:rsidR="00AF2499">
        <w:t>.</w:t>
      </w:r>
      <w:r w:rsidR="00695853">
        <w:t xml:space="preserve"> </w:t>
      </w:r>
      <w:r w:rsidR="002812C6">
        <w:t>No hardware access is performed.</w:t>
      </w:r>
    </w:p>
    <w:p w:rsidR="00FB322E" w:rsidRDefault="001F7C85" w:rsidP="00FB322E">
      <w:pPr>
        <w:numPr>
          <w:ilvl w:val="0"/>
          <w:numId w:val="3"/>
        </w:numPr>
      </w:pPr>
      <w:r>
        <w:rPr>
          <w:b/>
        </w:rPr>
        <w:t>Preop (2</w:t>
      </w:r>
      <w:r w:rsidR="00FB322E" w:rsidRPr="00FA3919">
        <w:rPr>
          <w:b/>
        </w:rPr>
        <w:t>):</w:t>
      </w:r>
      <w:r w:rsidR="00FB322E">
        <w:t xml:space="preserve"> </w:t>
      </w:r>
      <w:r w:rsidR="002812C6">
        <w:t>The system is ready to run and</w:t>
      </w:r>
      <w:r w:rsidR="00FB322E">
        <w:t xml:space="preserve"> </w:t>
      </w:r>
      <w:r w:rsidR="002812C6">
        <w:t xml:space="preserve">access to the hardware is active. </w:t>
      </w:r>
      <w:r w:rsidR="00FB322E">
        <w:t>EPICS c</w:t>
      </w:r>
      <w:r w:rsidR="002812C6">
        <w:t>hannels are manually accessible, but the controls state definitions are not enforced.</w:t>
      </w:r>
    </w:p>
    <w:p w:rsidR="008F55CA" w:rsidRDefault="008F55CA" w:rsidP="008F55CA">
      <w:pPr>
        <w:numPr>
          <w:ilvl w:val="0"/>
          <w:numId w:val="3"/>
        </w:numPr>
      </w:pPr>
      <w:r>
        <w:rPr>
          <w:b/>
        </w:rPr>
        <w:t>SafeOp (4</w:t>
      </w:r>
      <w:r w:rsidRPr="00FA3919">
        <w:rPr>
          <w:b/>
        </w:rPr>
        <w:t>):</w:t>
      </w:r>
      <w:r>
        <w:t xml:space="preserve"> The system is in a safe operating mode.</w:t>
      </w:r>
      <w:r w:rsidR="002812C6">
        <w:t xml:space="preserve"> Access to the hardware is active. The controls state definitions are enforced, but all </w:t>
      </w:r>
      <w:r w:rsidR="0002310C">
        <w:t xml:space="preserve">tables </w:t>
      </w:r>
      <w:r w:rsidR="002812C6">
        <w:t xml:space="preserve">are </w:t>
      </w:r>
      <w:r w:rsidR="00082698">
        <w:t>held in</w:t>
      </w:r>
      <w:r w:rsidR="002812C6">
        <w:t xml:space="preserve"> their initialization</w:t>
      </w:r>
      <w:r w:rsidR="0002310C">
        <w:t xml:space="preserve"> state</w:t>
      </w:r>
      <w:r w:rsidR="002812C6">
        <w:t>.</w:t>
      </w:r>
    </w:p>
    <w:p w:rsidR="002812C6" w:rsidRDefault="001F7C85" w:rsidP="00FB322E">
      <w:pPr>
        <w:numPr>
          <w:ilvl w:val="0"/>
          <w:numId w:val="3"/>
        </w:numPr>
      </w:pPr>
      <w:r>
        <w:rPr>
          <w:b/>
        </w:rPr>
        <w:t>Op (</w:t>
      </w:r>
      <w:r w:rsidR="008F55CA">
        <w:rPr>
          <w:b/>
        </w:rPr>
        <w:t>8</w:t>
      </w:r>
      <w:r w:rsidR="00FB322E" w:rsidRPr="00FA3919">
        <w:rPr>
          <w:b/>
        </w:rPr>
        <w:t>):</w:t>
      </w:r>
      <w:r w:rsidR="00FB322E">
        <w:t xml:space="preserve"> </w:t>
      </w:r>
      <w:r w:rsidR="002812C6">
        <w:t xml:space="preserve">The system is running normally. Access to the hardware is active. The controls state definitions are enforced, and the </w:t>
      </w:r>
      <w:r w:rsidR="00C873A6">
        <w:t>tables</w:t>
      </w:r>
      <w:r w:rsidR="002812C6">
        <w:t xml:space="preserve"> can </w:t>
      </w:r>
      <w:r w:rsidR="004D52E4">
        <w:t xml:space="preserve">transition to </w:t>
      </w:r>
      <w:r w:rsidR="00A269F6">
        <w:t>any</w:t>
      </w:r>
      <w:r w:rsidR="004D52E4">
        <w:t xml:space="preserve"> of their </w:t>
      </w:r>
      <w:r w:rsidR="001C7000">
        <w:t>pre</w:t>
      </w:r>
      <w:r w:rsidR="004D52E4">
        <w:t>defined states</w:t>
      </w:r>
      <w:r w:rsidR="00C873A6">
        <w:t>.</w:t>
      </w:r>
    </w:p>
    <w:p w:rsidR="007E3DD5" w:rsidRDefault="007E3DD5" w:rsidP="007E3DD5">
      <w:r w:rsidRPr="007E3DD5">
        <w:t>The</w:t>
      </w:r>
      <w:r w:rsidR="00D73614">
        <w:t>se</w:t>
      </w:r>
      <w:r w:rsidRPr="007E3DD5">
        <w:t xml:space="preserve"> </w:t>
      </w:r>
      <w:r w:rsidR="00D73614">
        <w:t>additional</w:t>
      </w:r>
      <w:r w:rsidRPr="007E3DD5">
        <w:t xml:space="preserve"> flags are available</w:t>
      </w:r>
      <w:r>
        <w:t>:</w:t>
      </w:r>
    </w:p>
    <w:p w:rsidR="007E3DD5" w:rsidRDefault="007E3DD5" w:rsidP="00A11076">
      <w:pPr>
        <w:numPr>
          <w:ilvl w:val="0"/>
          <w:numId w:val="3"/>
        </w:numPr>
      </w:pPr>
      <w:r w:rsidRPr="007E3DD5">
        <w:rPr>
          <w:b/>
        </w:rPr>
        <w:t>Error (16):</w:t>
      </w:r>
      <w:r>
        <w:t xml:space="preserve"> </w:t>
      </w:r>
      <w:r w:rsidR="006B2E95">
        <w:t>This indicates an error has occurred if reported by the readback channel. It is interpreted as a request to clear the error when specified in the request channel.</w:t>
      </w:r>
    </w:p>
    <w:p w:rsidR="00974FC1" w:rsidRPr="007E3DD5" w:rsidRDefault="00974FC1" w:rsidP="00A11076">
      <w:pPr>
        <w:numPr>
          <w:ilvl w:val="0"/>
          <w:numId w:val="3"/>
        </w:numPr>
      </w:pPr>
      <w:r>
        <w:rPr>
          <w:b/>
        </w:rPr>
        <w:lastRenderedPageBreak/>
        <w:t>Config</w:t>
      </w:r>
      <w:r w:rsidR="00673C99">
        <w:rPr>
          <w:b/>
        </w:rPr>
        <w:t>ure</w:t>
      </w:r>
      <w:r>
        <w:rPr>
          <w:b/>
        </w:rPr>
        <w:t xml:space="preserve"> (32):</w:t>
      </w:r>
      <w:r>
        <w:t xml:space="preserve"> </w:t>
      </w:r>
      <w:r w:rsidR="00E53B97">
        <w:t>This indicates that the configuration file(s) are getting read if reported by the readback channel. It is interpreted as a reconfiguration request when specified in the request channel.</w:t>
      </w:r>
    </w:p>
    <w:p w:rsidR="00C75972" w:rsidRDefault="00C75972" w:rsidP="00F43D86">
      <w:r>
        <w:t xml:space="preserve">The </w:t>
      </w:r>
      <w:r w:rsidR="00716BFD">
        <w:t xml:space="preserve">global </w:t>
      </w:r>
      <w:r>
        <w:t>state machine employs two controls channels:</w:t>
      </w:r>
    </w:p>
    <w:p w:rsidR="00E51102" w:rsidRDefault="00C75972" w:rsidP="00E51102">
      <w:pPr>
        <w:pStyle w:val="ListParagraph"/>
        <w:numPr>
          <w:ilvl w:val="0"/>
          <w:numId w:val="10"/>
        </w:numPr>
      </w:pPr>
      <w:r w:rsidRPr="00E51102">
        <w:rPr>
          <w:b/>
        </w:rPr>
        <w:t>(</w:t>
      </w:r>
      <w:r w:rsidR="0038242C">
        <w:rPr>
          <w:b/>
        </w:rPr>
        <w:t>BASE</w:t>
      </w:r>
      <w:r w:rsidR="00960A96">
        <w:rPr>
          <w:b/>
        </w:rPr>
        <w:t>NAME</w:t>
      </w:r>
      <w:r w:rsidRPr="00E51102">
        <w:rPr>
          <w:b/>
        </w:rPr>
        <w:t>)_STATE:</w:t>
      </w:r>
      <w:r>
        <w:t xml:space="preserve"> T</w:t>
      </w:r>
      <w:r w:rsidR="00054FBE">
        <w:t xml:space="preserve">his is </w:t>
      </w:r>
      <w:r w:rsidR="00E4645D">
        <w:t>the</w:t>
      </w:r>
      <w:r w:rsidR="00054FBE">
        <w:t xml:space="preserve"> readback </w:t>
      </w:r>
      <w:r w:rsidR="00E51102">
        <w:t xml:space="preserve">channel </w:t>
      </w:r>
      <w:r w:rsidR="0027198B">
        <w:t xml:space="preserve">of the </w:t>
      </w:r>
      <w:r w:rsidR="0059643B">
        <w:t xml:space="preserve">global </w:t>
      </w:r>
      <w:r w:rsidR="0027198B">
        <w:t>state machine</w:t>
      </w:r>
      <w:r w:rsidR="00E51102">
        <w:t xml:space="preserve"> indicating its actual state</w:t>
      </w:r>
      <w:r w:rsidR="0027198B">
        <w:t>.</w:t>
      </w:r>
      <w:r w:rsidR="0059643B">
        <w:t xml:space="preserve"> It is read-only. </w:t>
      </w:r>
    </w:p>
    <w:p w:rsidR="00E51102" w:rsidRDefault="00E51102" w:rsidP="00E51102">
      <w:pPr>
        <w:pStyle w:val="ListParagraph"/>
        <w:numPr>
          <w:ilvl w:val="0"/>
          <w:numId w:val="10"/>
        </w:numPr>
      </w:pPr>
      <w:r w:rsidRPr="00E51102">
        <w:rPr>
          <w:b/>
        </w:rPr>
        <w:t>(</w:t>
      </w:r>
      <w:r w:rsidR="0038242C">
        <w:rPr>
          <w:b/>
        </w:rPr>
        <w:t>BASE</w:t>
      </w:r>
      <w:r w:rsidR="00960A96">
        <w:rPr>
          <w:b/>
        </w:rPr>
        <w:t>NAME</w:t>
      </w:r>
      <w:r w:rsidRPr="00E51102">
        <w:rPr>
          <w:b/>
        </w:rPr>
        <w:t>)_</w:t>
      </w:r>
      <w:r>
        <w:rPr>
          <w:b/>
        </w:rPr>
        <w:t>REQUEST</w:t>
      </w:r>
      <w:r w:rsidRPr="00E51102">
        <w:rPr>
          <w:b/>
        </w:rPr>
        <w:t>:</w:t>
      </w:r>
      <w:r>
        <w:t xml:space="preserve"> This is the request channel of the global state machine </w:t>
      </w:r>
      <w:r w:rsidR="00444194">
        <w:t xml:space="preserve">which can be used to request a transition to a new state or an action. </w:t>
      </w:r>
      <w:r w:rsidR="00097DE3">
        <w:t>6</w:t>
      </w:r>
    </w:p>
    <w:p w:rsidR="00EE0AF1" w:rsidRDefault="001467E8" w:rsidP="00F43D86">
      <w:r>
        <w:t xml:space="preserve">After </w:t>
      </w:r>
      <w:r w:rsidR="00CD05F0">
        <w:t>start up</w:t>
      </w:r>
      <w:r>
        <w:t xml:space="preserve"> the </w:t>
      </w:r>
      <w:r w:rsidR="00097DE3">
        <w:t xml:space="preserve">global state machine </w:t>
      </w:r>
      <w:r>
        <w:t>i</w:t>
      </w:r>
      <w:r w:rsidR="00647918">
        <w:t>s set to the init</w:t>
      </w:r>
      <w:r w:rsidR="00EB5900">
        <w:t>ialization</w:t>
      </w:r>
      <w:r w:rsidR="00647918">
        <w:t xml:space="preserve"> state</w:t>
      </w:r>
      <w:r w:rsidR="00EE0AF1">
        <w:t xml:space="preserve">, while the requested state is set to restart. The restart </w:t>
      </w:r>
      <w:r w:rsidR="00E71A48">
        <w:t>option</w:t>
      </w:r>
      <w:r w:rsidR="0064113A">
        <w:t xml:space="preserve"> is a combination of </w:t>
      </w:r>
      <w:r w:rsidR="00EE0AF1">
        <w:t>mode</w:t>
      </w:r>
      <w:r w:rsidR="0064113A">
        <w:t xml:space="preserve"> bits and flags</w:t>
      </w:r>
      <w:r w:rsidR="00EE0AF1">
        <w:t>.</w:t>
      </w:r>
    </w:p>
    <w:p w:rsidR="00B554FA" w:rsidRDefault="00EB5900" w:rsidP="00F43D86">
      <w:r>
        <w:t xml:space="preserve">Transitions are only allowed between adjacent states. </w:t>
      </w:r>
      <w:r w:rsidR="00B554FA">
        <w:t>A restart request from the initialization state will first clear any errors, secondly read the configuration file and finally transition to Preop, SafeOp and Op in sequence.</w:t>
      </w:r>
      <w:r w:rsidR="00326269">
        <w:t xml:space="preserve"> Similarly, if the system </w:t>
      </w:r>
      <w:r w:rsidR="00ED3BE4">
        <w:t xml:space="preserve">is </w:t>
      </w:r>
      <w:r w:rsidR="00326269">
        <w:t xml:space="preserve">in Op mode, it has to first transition </w:t>
      </w:r>
      <w:r w:rsidR="00B017CF">
        <w:t>through</w:t>
      </w:r>
      <w:r w:rsidR="00326269">
        <w:t xml:space="preserve"> SafeOp to reach the PreOp state.</w:t>
      </w:r>
    </w:p>
    <w:p w:rsidR="00F07163" w:rsidRDefault="00F07163" w:rsidP="00F43D86">
      <w:r>
        <w:t xml:space="preserve">If multiple modes and flags are selected in a request, the system will first transition to the lowest indicated state. There, it will perform any actions indicated by the flags. An error will always be cleared before reading a new configuration. </w:t>
      </w:r>
      <w:r w:rsidR="00BE7258">
        <w:t>Finally, the system will try to transition to the highest indicated</w:t>
      </w:r>
      <w:r>
        <w:t xml:space="preserve"> </w:t>
      </w:r>
      <w:r w:rsidR="00BE7258">
        <w:t xml:space="preserve">state. </w:t>
      </w:r>
    </w:p>
    <w:p w:rsidR="008259D2" w:rsidRDefault="00140870" w:rsidP="00FB322E">
      <w:r>
        <w:t xml:space="preserve">If an error occurs and the system is in Op mode, it will transition </w:t>
      </w:r>
      <w:r w:rsidR="00EB72A4">
        <w:t xml:space="preserve">back to SafeOp and set the error flag. If </w:t>
      </w:r>
      <w:r w:rsidR="00315AC3">
        <w:t xml:space="preserve">the </w:t>
      </w:r>
      <w:r w:rsidR="00EB72A4">
        <w:t xml:space="preserve">error is due to a hardware access fault, </w:t>
      </w:r>
      <w:r w:rsidR="00315AC3">
        <w:t>the system</w:t>
      </w:r>
      <w:r w:rsidR="00EB72A4">
        <w:t xml:space="preserve"> will transition all the way back to the initialization state. </w:t>
      </w:r>
      <w:r w:rsidR="00EC67AF">
        <w:t>With the exception of the startup a transition to a higher stat</w:t>
      </w:r>
      <w:r w:rsidR="004566C3">
        <w:t>e always requires a user input.</w:t>
      </w:r>
    </w:p>
    <w:p w:rsidR="004C5A45" w:rsidRDefault="004C5A45" w:rsidP="007D49C5">
      <w:pPr>
        <w:pStyle w:val="Heading1"/>
      </w:pPr>
      <w:bookmarkStart w:id="4" w:name="_Toc381646696"/>
      <w:r>
        <w:t xml:space="preserve">Control </w:t>
      </w:r>
      <w:r w:rsidR="00E736FD">
        <w:t>F</w:t>
      </w:r>
      <w:r>
        <w:t xml:space="preserve">ile </w:t>
      </w:r>
      <w:r w:rsidR="00E736FD">
        <w:t>F</w:t>
      </w:r>
      <w:r>
        <w:t>ormat</w:t>
      </w:r>
      <w:bookmarkEnd w:id="4"/>
      <w:r>
        <w:t xml:space="preserve"> </w:t>
      </w:r>
    </w:p>
    <w:p w:rsidR="004C5A45" w:rsidRPr="007F1AB4" w:rsidRDefault="000B6DB6" w:rsidP="0062092F">
      <w:pPr>
        <w:pStyle w:val="Heading2"/>
      </w:pPr>
      <w:bookmarkStart w:id="5" w:name="_Toc381646697"/>
      <w:r>
        <w:t>General R</w:t>
      </w:r>
      <w:r w:rsidR="0062092F">
        <w:t>emarks</w:t>
      </w:r>
      <w:bookmarkEnd w:id="5"/>
    </w:p>
    <w:p w:rsidR="004C5A45" w:rsidRDefault="004C5A45" w:rsidP="00F162DA">
      <w:pPr>
        <w:numPr>
          <w:ilvl w:val="0"/>
          <w:numId w:val="4"/>
        </w:numPr>
      </w:pPr>
      <w:r>
        <w:t xml:space="preserve">The file lists every EPICS channel used by the front-end model, with filter-module-related channels and matrix-related channels grouped together. </w:t>
      </w:r>
    </w:p>
    <w:p w:rsidR="004C5A45" w:rsidRDefault="004C5A45" w:rsidP="00F162DA">
      <w:pPr>
        <w:numPr>
          <w:ilvl w:val="0"/>
          <w:numId w:val="4"/>
        </w:numPr>
      </w:pPr>
      <w:r>
        <w:t>The IFO name will be omitted in the channel list, allowing copying files between interferometers.</w:t>
      </w:r>
    </w:p>
    <w:p w:rsidR="004C5A45" w:rsidRDefault="004C5A45" w:rsidP="00F162DA">
      <w:pPr>
        <w:numPr>
          <w:ilvl w:val="0"/>
          <w:numId w:val="4"/>
        </w:numPr>
      </w:pPr>
      <w:r>
        <w:t>For editing a dedicated GUI (like foton) will be written.</w:t>
      </w:r>
    </w:p>
    <w:p w:rsidR="004C5A45" w:rsidRDefault="004C5A45" w:rsidP="00F162DA">
      <w:pPr>
        <w:numPr>
          <w:ilvl w:val="0"/>
          <w:numId w:val="4"/>
        </w:numPr>
      </w:pPr>
      <w:r>
        <w:t>The file will include tables to define the main state(s)  and  sub-states.</w:t>
      </w:r>
    </w:p>
    <w:p w:rsidR="004C5A45" w:rsidRDefault="004C5A45" w:rsidP="00F162DA">
      <w:pPr>
        <w:numPr>
          <w:ilvl w:val="0"/>
          <w:numId w:val="4"/>
        </w:numPr>
      </w:pPr>
      <w:r>
        <w:t xml:space="preserve">In a main state table, a initialization values have to be specified. Channels not listed in any initialization list will default to zero, and will be read-only in any state other than 0 (off). </w:t>
      </w:r>
    </w:p>
    <w:p w:rsidR="004C5A45" w:rsidRDefault="004C5A45" w:rsidP="00F162DA">
      <w:pPr>
        <w:numPr>
          <w:ilvl w:val="0"/>
          <w:numId w:val="4"/>
        </w:numPr>
      </w:pPr>
      <w:r>
        <w:t>State 0 (off) and state 1 (default) always exist. An arbitrary number of additional states can be defined.</w:t>
      </w:r>
    </w:p>
    <w:p w:rsidR="004C5A45" w:rsidRDefault="004C5A45" w:rsidP="00F162DA">
      <w:pPr>
        <w:numPr>
          <w:ilvl w:val="0"/>
          <w:numId w:val="4"/>
        </w:numPr>
      </w:pPr>
      <w:r>
        <w:t>In the main state table, for each state and for each EPICS channel one of the following has to be specified: 1) a value, or 2) manual operation through EPICS, or 3) a pointer to the relevant sub-state table.</w:t>
      </w:r>
    </w:p>
    <w:p w:rsidR="004C5A45" w:rsidRDefault="004C5A45" w:rsidP="00F162DA">
      <w:pPr>
        <w:numPr>
          <w:ilvl w:val="0"/>
          <w:numId w:val="4"/>
        </w:numPr>
      </w:pPr>
      <w:r>
        <w:lastRenderedPageBreak/>
        <w:t>An arbitrary number of sub-state tables can be provided. Unlike the main state tables, they do not have to list all channels in an initialization list.</w:t>
      </w:r>
    </w:p>
    <w:p w:rsidR="004C5A45" w:rsidRDefault="004C5A45" w:rsidP="00F162DA">
      <w:pPr>
        <w:numPr>
          <w:ilvl w:val="0"/>
          <w:numId w:val="4"/>
        </w:numPr>
      </w:pPr>
      <w:r>
        <w:t>In the sub-state table, for each sub-state and for each involved EPICS channel one of the following has to be specified: 1) a value, or 2) manual operation through EPICS.</w:t>
      </w:r>
    </w:p>
    <w:p w:rsidR="004C5A45" w:rsidRDefault="004C5A45" w:rsidP="00F162DA">
      <w:pPr>
        <w:numPr>
          <w:ilvl w:val="0"/>
          <w:numId w:val="4"/>
        </w:numPr>
      </w:pPr>
      <w:r>
        <w:t xml:space="preserve">For binary channels </w:t>
      </w:r>
      <w:r w:rsidR="002C180E">
        <w:t>“</w:t>
      </w:r>
      <w:r>
        <w:t>manual</w:t>
      </w:r>
      <w:r w:rsidR="002C180E">
        <w:t>”</w:t>
      </w:r>
      <w:r>
        <w:t xml:space="preserve"> mode can be commanded for every bit individually. This is done via a manual mask.</w:t>
      </w:r>
    </w:p>
    <w:p w:rsidR="00932027" w:rsidRPr="0062092F" w:rsidRDefault="004C5A45" w:rsidP="0062092F">
      <w:pPr>
        <w:numPr>
          <w:ilvl w:val="0"/>
          <w:numId w:val="4"/>
        </w:numPr>
        <w:tabs>
          <w:tab w:val="num" w:pos="810"/>
        </w:tabs>
      </w:pPr>
      <w:r>
        <w:t>In addition to the default state and the user-defined states, a</w:t>
      </w:r>
      <w:r w:rsidR="00C93865">
        <w:t>n</w:t>
      </w:r>
      <w:r>
        <w:t xml:space="preserve"> off or manual state is implicitly defined. It's state number is zero (0). For it, all channels default to </w:t>
      </w:r>
      <w:r w:rsidR="002C180E">
        <w:t>“</w:t>
      </w:r>
      <w:r>
        <w:t>manual</w:t>
      </w:r>
      <w:r w:rsidR="002C180E">
        <w:t>”</w:t>
      </w:r>
      <w:r>
        <w:t>.</w:t>
      </w:r>
    </w:p>
    <w:p w:rsidR="004C5A45" w:rsidRDefault="00DF5FC2" w:rsidP="00DF5FC2">
      <w:pPr>
        <w:pStyle w:val="Heading2"/>
      </w:pPr>
      <w:bookmarkStart w:id="6" w:name="_Toc381646698"/>
      <w:r>
        <w:t>Example</w:t>
      </w:r>
      <w:bookmarkEnd w:id="6"/>
    </w:p>
    <w:p w:rsidR="00DF5FC2" w:rsidRPr="00DF5FC2" w:rsidRDefault="00DF5FC2" w:rsidP="00DF5FC2"/>
    <w:p w:rsidR="004C5A45" w:rsidRDefault="004C5A45" w:rsidP="006B1942">
      <w:pPr>
        <w:pStyle w:val="numberedparagraph"/>
        <w:numPr>
          <w:ilvl w:val="0"/>
          <w:numId w:val="0"/>
        </w:numPr>
        <w:tabs>
          <w:tab w:val="num" w:pos="810"/>
        </w:tabs>
        <w:ind w:left="360" w:hanging="360"/>
        <w:rPr>
          <w:szCs w:val="24"/>
        </w:rPr>
      </w:pPr>
      <w:r>
        <w:rPr>
          <w:szCs w:val="24"/>
        </w:rPr>
        <w:tab/>
        <w:t>LSC-MASTERSTATE</w:t>
      </w:r>
    </w:p>
    <w:tbl>
      <w:tblPr>
        <w:tblStyle w:val="TableGrid"/>
        <w:tblW w:w="0" w:type="auto"/>
        <w:tblInd w:w="360" w:type="dxa"/>
        <w:tblLook w:val="01E0" w:firstRow="1" w:lastRow="1" w:firstColumn="1" w:lastColumn="1" w:noHBand="0" w:noVBand="0"/>
      </w:tblPr>
      <w:tblGrid>
        <w:gridCol w:w="2426"/>
        <w:gridCol w:w="1108"/>
        <w:gridCol w:w="1741"/>
        <w:gridCol w:w="1778"/>
        <w:gridCol w:w="1937"/>
      </w:tblGrid>
      <w:tr w:rsidR="004C5A45" w:rsidTr="006B1942">
        <w:trPr>
          <w:trHeight w:val="659"/>
        </w:trPr>
        <w:tc>
          <w:tcPr>
            <w:tcW w:w="2496" w:type="dxa"/>
          </w:tcPr>
          <w:p w:rsidR="004C5A45" w:rsidRPr="005031E7" w:rsidRDefault="004C5A45" w:rsidP="003E15A7">
            <w:pPr>
              <w:pStyle w:val="numberedparagraph"/>
              <w:numPr>
                <w:ilvl w:val="0"/>
                <w:numId w:val="0"/>
              </w:numPr>
              <w:tabs>
                <w:tab w:val="num" w:pos="810"/>
              </w:tabs>
              <w:rPr>
                <w:szCs w:val="24"/>
              </w:rPr>
            </w:pPr>
            <w:r w:rsidRPr="005031E7">
              <w:rPr>
                <w:szCs w:val="24"/>
              </w:rPr>
              <w:t>Channel name</w:t>
            </w:r>
          </w:p>
        </w:tc>
        <w:tc>
          <w:tcPr>
            <w:tcW w:w="1144" w:type="dxa"/>
          </w:tcPr>
          <w:p w:rsidR="004C5A45" w:rsidRDefault="004C5A45" w:rsidP="006B1942">
            <w:pPr>
              <w:pStyle w:val="numberedparagraph"/>
              <w:numPr>
                <w:ilvl w:val="0"/>
                <w:numId w:val="0"/>
              </w:numPr>
              <w:tabs>
                <w:tab w:val="num" w:pos="810"/>
              </w:tabs>
              <w:rPr>
                <w:szCs w:val="24"/>
              </w:rPr>
            </w:pPr>
            <w:r>
              <w:rPr>
                <w:szCs w:val="24"/>
              </w:rPr>
              <w:t>INIT</w:t>
            </w:r>
          </w:p>
        </w:tc>
        <w:tc>
          <w:tcPr>
            <w:tcW w:w="1817" w:type="dxa"/>
          </w:tcPr>
          <w:p w:rsidR="004C5A45" w:rsidRDefault="004C5A45" w:rsidP="006B1942">
            <w:pPr>
              <w:pStyle w:val="numberedparagraph"/>
              <w:numPr>
                <w:ilvl w:val="0"/>
                <w:numId w:val="0"/>
              </w:numPr>
              <w:tabs>
                <w:tab w:val="num" w:pos="810"/>
              </w:tabs>
              <w:rPr>
                <w:szCs w:val="24"/>
              </w:rPr>
            </w:pPr>
            <w:r>
              <w:rPr>
                <w:szCs w:val="24"/>
              </w:rPr>
              <w:t>0: OFF</w:t>
            </w:r>
          </w:p>
        </w:tc>
        <w:tc>
          <w:tcPr>
            <w:tcW w:w="1822" w:type="dxa"/>
          </w:tcPr>
          <w:p w:rsidR="004C5A45" w:rsidRDefault="004C5A45" w:rsidP="006B1942">
            <w:pPr>
              <w:pStyle w:val="numberedparagraph"/>
              <w:numPr>
                <w:ilvl w:val="0"/>
                <w:numId w:val="0"/>
              </w:numPr>
              <w:tabs>
                <w:tab w:val="num" w:pos="810"/>
              </w:tabs>
              <w:rPr>
                <w:szCs w:val="24"/>
              </w:rPr>
            </w:pPr>
            <w:r>
              <w:rPr>
                <w:szCs w:val="24"/>
              </w:rPr>
              <w:t>1: DEFAULT</w:t>
            </w:r>
          </w:p>
        </w:tc>
        <w:tc>
          <w:tcPr>
            <w:tcW w:w="1937" w:type="dxa"/>
          </w:tcPr>
          <w:p w:rsidR="004C5A45" w:rsidRDefault="004C5A45" w:rsidP="006B1942">
            <w:pPr>
              <w:pStyle w:val="numberedparagraph"/>
              <w:numPr>
                <w:ilvl w:val="0"/>
                <w:numId w:val="0"/>
              </w:numPr>
              <w:tabs>
                <w:tab w:val="num" w:pos="810"/>
              </w:tabs>
              <w:rPr>
                <w:szCs w:val="24"/>
              </w:rPr>
            </w:pPr>
            <w:r>
              <w:rPr>
                <w:szCs w:val="24"/>
              </w:rPr>
              <w:t>2: RUN</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LSC-DARM_GAIN</w:t>
            </w:r>
          </w:p>
        </w:tc>
        <w:tc>
          <w:tcPr>
            <w:tcW w:w="1144" w:type="dxa"/>
          </w:tcPr>
          <w:p w:rsidR="004C5A45" w:rsidRDefault="004C5A45" w:rsidP="006B1942">
            <w:pPr>
              <w:pStyle w:val="numberedparagraph"/>
              <w:numPr>
                <w:ilvl w:val="0"/>
                <w:numId w:val="0"/>
              </w:numPr>
              <w:tabs>
                <w:tab w:val="num" w:pos="810"/>
              </w:tabs>
              <w:rPr>
                <w:szCs w:val="24"/>
              </w:rPr>
            </w:pPr>
            <w:r>
              <w:rPr>
                <w:szCs w:val="24"/>
              </w:rPr>
              <w:t>1</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2</w:t>
            </w:r>
          </w:p>
        </w:tc>
        <w:tc>
          <w:tcPr>
            <w:tcW w:w="1937" w:type="dxa"/>
          </w:tcPr>
          <w:p w:rsidR="004C5A45" w:rsidRDefault="004C5A45" w:rsidP="006B1942">
            <w:pPr>
              <w:pStyle w:val="numberedparagraph"/>
              <w:numPr>
                <w:ilvl w:val="0"/>
                <w:numId w:val="0"/>
              </w:numPr>
              <w:tabs>
                <w:tab w:val="num" w:pos="810"/>
              </w:tabs>
              <w:rPr>
                <w:szCs w:val="24"/>
              </w:rPr>
            </w:pPr>
            <w:r>
              <w:rPr>
                <w:szCs w:val="24"/>
              </w:rPr>
              <w:t>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LSC-DARM_SW1S</w:t>
            </w:r>
          </w:p>
        </w:tc>
        <w:tc>
          <w:tcPr>
            <w:tcW w:w="1144" w:type="dxa"/>
          </w:tcPr>
          <w:p w:rsidR="004C5A45" w:rsidRDefault="004C5A45" w:rsidP="006B1942">
            <w:pPr>
              <w:pStyle w:val="numberedparagraph"/>
              <w:numPr>
                <w:ilvl w:val="0"/>
                <w:numId w:val="0"/>
              </w:numPr>
              <w:tabs>
                <w:tab w:val="num" w:pos="810"/>
              </w:tabs>
              <w:rPr>
                <w:szCs w:val="24"/>
              </w:rPr>
            </w:pPr>
            <w:r>
              <w:rPr>
                <w:szCs w:val="24"/>
              </w:rPr>
              <w:t>0xFF</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c>
          <w:tcPr>
            <w:tcW w:w="1937"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LSC-CARM_GAIN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manual</w:t>
            </w:r>
          </w:p>
        </w:tc>
        <w:tc>
          <w:tcPr>
            <w:tcW w:w="1937" w:type="dxa"/>
          </w:tcPr>
          <w:p w:rsidR="004C5A45" w:rsidRDefault="004C5A45" w:rsidP="006B1942">
            <w:pPr>
              <w:pStyle w:val="numberedparagraph"/>
              <w:numPr>
                <w:ilvl w:val="0"/>
                <w:numId w:val="0"/>
              </w:numPr>
              <w:tabs>
                <w:tab w:val="num" w:pos="810"/>
              </w:tabs>
              <w:rPr>
                <w:szCs w:val="24"/>
              </w:rPr>
            </w:pPr>
            <w:r>
              <w:rPr>
                <w:szCs w:val="24"/>
              </w:rPr>
              <w:t>manual</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LSC-MICH_GAIN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See INIT (0)</w:t>
            </w:r>
          </w:p>
        </w:tc>
        <w:tc>
          <w:tcPr>
            <w:tcW w:w="1937" w:type="dxa"/>
          </w:tcPr>
          <w:p w:rsidR="004C5A45" w:rsidRPr="006B1942" w:rsidRDefault="004C5A45" w:rsidP="006B1942">
            <w:pPr>
              <w:pStyle w:val="numberedparagraph"/>
              <w:numPr>
                <w:ilvl w:val="0"/>
                <w:numId w:val="0"/>
              </w:numPr>
              <w:tabs>
                <w:tab w:val="num" w:pos="810"/>
              </w:tabs>
              <w:rPr>
                <w:szCs w:val="24"/>
              </w:rPr>
            </w:pPr>
            <w:r>
              <w:rPr>
                <w:szCs w:val="24"/>
              </w:rPr>
              <w:t xml:space="preserve">Sub state </w:t>
            </w:r>
            <w:r>
              <w:rPr>
                <w:szCs w:val="24"/>
              </w:rPr>
              <w:br/>
            </w:r>
            <w:r w:rsidRPr="006B1942">
              <w:rPr>
                <w:szCs w:val="24"/>
              </w:rPr>
              <w:t>LSC-GAINSTEPPING</w:t>
            </w:r>
          </w:p>
        </w:tc>
      </w:tr>
    </w:tbl>
    <w:p w:rsidR="004C5A45" w:rsidRDefault="004C5A45" w:rsidP="006B1942">
      <w:pPr>
        <w:pStyle w:val="numberedparagraph"/>
        <w:numPr>
          <w:ilvl w:val="0"/>
          <w:numId w:val="0"/>
        </w:numPr>
        <w:tabs>
          <w:tab w:val="num" w:pos="810"/>
        </w:tabs>
        <w:ind w:left="360" w:hanging="360"/>
        <w:rPr>
          <w:szCs w:val="24"/>
        </w:rPr>
      </w:pPr>
    </w:p>
    <w:p w:rsidR="004C5A45" w:rsidRDefault="004C5A45" w:rsidP="006B1942">
      <w:pPr>
        <w:pStyle w:val="numberedparagraph"/>
        <w:numPr>
          <w:ilvl w:val="0"/>
          <w:numId w:val="0"/>
        </w:numPr>
        <w:tabs>
          <w:tab w:val="num" w:pos="810"/>
        </w:tabs>
        <w:ind w:left="360" w:hanging="360"/>
        <w:rPr>
          <w:szCs w:val="24"/>
        </w:rPr>
      </w:pPr>
      <w:r>
        <w:rPr>
          <w:szCs w:val="24"/>
        </w:rPr>
        <w:tab/>
      </w:r>
      <w:r w:rsidRPr="006B1942">
        <w:rPr>
          <w:szCs w:val="24"/>
        </w:rPr>
        <w:t>LSC-GAINSTEPPING</w:t>
      </w:r>
    </w:p>
    <w:tbl>
      <w:tblPr>
        <w:tblStyle w:val="TableGrid"/>
        <w:tblW w:w="0" w:type="auto"/>
        <w:tblInd w:w="360" w:type="dxa"/>
        <w:tblLook w:val="01E0" w:firstRow="1" w:lastRow="1" w:firstColumn="1" w:lastColumn="1" w:noHBand="0" w:noVBand="0"/>
      </w:tblPr>
      <w:tblGrid>
        <w:gridCol w:w="2452"/>
        <w:gridCol w:w="1203"/>
        <w:gridCol w:w="1799"/>
        <w:gridCol w:w="1768"/>
        <w:gridCol w:w="1768"/>
      </w:tblGrid>
      <w:tr w:rsidR="004C5A45" w:rsidTr="006B1942">
        <w:tc>
          <w:tcPr>
            <w:tcW w:w="2508" w:type="dxa"/>
          </w:tcPr>
          <w:p w:rsidR="004C5A45" w:rsidRDefault="004C5A45" w:rsidP="006B1942">
            <w:pPr>
              <w:pStyle w:val="numberedparagraph"/>
              <w:numPr>
                <w:ilvl w:val="0"/>
                <w:numId w:val="0"/>
              </w:numPr>
              <w:tabs>
                <w:tab w:val="num" w:pos="810"/>
              </w:tabs>
              <w:rPr>
                <w:szCs w:val="24"/>
              </w:rPr>
            </w:pPr>
            <w:r w:rsidRPr="005031E7">
              <w:rPr>
                <w:szCs w:val="24"/>
              </w:rPr>
              <w:t>Channel name</w:t>
            </w:r>
          </w:p>
        </w:tc>
        <w:tc>
          <w:tcPr>
            <w:tcW w:w="1220" w:type="dxa"/>
          </w:tcPr>
          <w:p w:rsidR="004C5A45" w:rsidRDefault="004C5A45" w:rsidP="006B1942">
            <w:pPr>
              <w:pStyle w:val="numberedparagraph"/>
              <w:numPr>
                <w:ilvl w:val="0"/>
                <w:numId w:val="0"/>
              </w:numPr>
              <w:tabs>
                <w:tab w:val="num" w:pos="810"/>
              </w:tabs>
              <w:rPr>
                <w:szCs w:val="24"/>
              </w:rPr>
            </w:pPr>
            <w:r>
              <w:rPr>
                <w:szCs w:val="24"/>
              </w:rPr>
              <w:t>0: OFF</w:t>
            </w:r>
          </w:p>
        </w:tc>
        <w:tc>
          <w:tcPr>
            <w:tcW w:w="1829" w:type="dxa"/>
          </w:tcPr>
          <w:p w:rsidR="004C5A45" w:rsidRDefault="004C5A45" w:rsidP="006B1942">
            <w:pPr>
              <w:pStyle w:val="numberedparagraph"/>
              <w:numPr>
                <w:ilvl w:val="0"/>
                <w:numId w:val="0"/>
              </w:numPr>
              <w:tabs>
                <w:tab w:val="num" w:pos="810"/>
              </w:tabs>
              <w:rPr>
                <w:szCs w:val="24"/>
              </w:rPr>
            </w:pPr>
            <w:r>
              <w:rPr>
                <w:szCs w:val="24"/>
              </w:rPr>
              <w:t>1: DEFAULT</w:t>
            </w:r>
          </w:p>
        </w:tc>
        <w:tc>
          <w:tcPr>
            <w:tcW w:w="1829" w:type="dxa"/>
          </w:tcPr>
          <w:p w:rsidR="004C5A45" w:rsidRDefault="004C5A45" w:rsidP="006B1942">
            <w:pPr>
              <w:pStyle w:val="numberedparagraph"/>
              <w:numPr>
                <w:ilvl w:val="0"/>
                <w:numId w:val="0"/>
              </w:numPr>
              <w:tabs>
                <w:tab w:val="num" w:pos="810"/>
              </w:tabs>
              <w:rPr>
                <w:szCs w:val="24"/>
              </w:rPr>
            </w:pPr>
            <w:r>
              <w:rPr>
                <w:szCs w:val="24"/>
              </w:rPr>
              <w:t>2: STEP A</w:t>
            </w:r>
          </w:p>
        </w:tc>
        <w:tc>
          <w:tcPr>
            <w:tcW w:w="1830" w:type="dxa"/>
          </w:tcPr>
          <w:p w:rsidR="004C5A45" w:rsidRDefault="004C5A45" w:rsidP="006B1942">
            <w:pPr>
              <w:pStyle w:val="numberedparagraph"/>
              <w:numPr>
                <w:ilvl w:val="0"/>
                <w:numId w:val="0"/>
              </w:numPr>
              <w:tabs>
                <w:tab w:val="num" w:pos="810"/>
              </w:tabs>
              <w:rPr>
                <w:szCs w:val="24"/>
              </w:rPr>
            </w:pPr>
            <w:r>
              <w:rPr>
                <w:szCs w:val="24"/>
              </w:rPr>
              <w:t>3: STEP B</w:t>
            </w:r>
          </w:p>
        </w:tc>
      </w:tr>
      <w:tr w:rsidR="004C5A45" w:rsidTr="006B1942">
        <w:tc>
          <w:tcPr>
            <w:tcW w:w="2508" w:type="dxa"/>
          </w:tcPr>
          <w:p w:rsidR="004C5A45" w:rsidRPr="006B1942" w:rsidRDefault="004C5A45" w:rsidP="003E15A7">
            <w:pPr>
              <w:pStyle w:val="numberedparagraph"/>
              <w:numPr>
                <w:ilvl w:val="0"/>
                <w:numId w:val="0"/>
              </w:numPr>
              <w:tabs>
                <w:tab w:val="num" w:pos="810"/>
              </w:tabs>
              <w:rPr>
                <w:szCs w:val="24"/>
              </w:rPr>
            </w:pPr>
            <w:r w:rsidRPr="006B1942">
              <w:rPr>
                <w:szCs w:val="24"/>
              </w:rPr>
              <w:t>LSC-MICH_GAIN</w:t>
            </w:r>
          </w:p>
        </w:tc>
        <w:tc>
          <w:tcPr>
            <w:tcW w:w="1220" w:type="dxa"/>
          </w:tcPr>
          <w:p w:rsidR="004C5A45" w:rsidRDefault="004C5A45" w:rsidP="006B1942">
            <w:pPr>
              <w:pStyle w:val="numberedparagraph"/>
              <w:numPr>
                <w:ilvl w:val="0"/>
                <w:numId w:val="0"/>
              </w:numPr>
              <w:tabs>
                <w:tab w:val="num" w:pos="810"/>
              </w:tabs>
              <w:rPr>
                <w:szCs w:val="24"/>
              </w:rPr>
            </w:pPr>
            <w:r>
              <w:rPr>
                <w:szCs w:val="24"/>
              </w:rPr>
              <w:t>manual</w:t>
            </w:r>
          </w:p>
        </w:tc>
        <w:tc>
          <w:tcPr>
            <w:tcW w:w="1829" w:type="dxa"/>
          </w:tcPr>
          <w:p w:rsidR="004C5A45" w:rsidRDefault="004C5A45" w:rsidP="006B1942">
            <w:pPr>
              <w:pStyle w:val="numberedparagraph"/>
              <w:numPr>
                <w:ilvl w:val="0"/>
                <w:numId w:val="0"/>
              </w:numPr>
              <w:tabs>
                <w:tab w:val="num" w:pos="810"/>
              </w:tabs>
              <w:rPr>
                <w:szCs w:val="24"/>
              </w:rPr>
            </w:pPr>
            <w:r>
              <w:rPr>
                <w:szCs w:val="24"/>
              </w:rPr>
              <w:t>See default above</w:t>
            </w:r>
          </w:p>
        </w:tc>
        <w:tc>
          <w:tcPr>
            <w:tcW w:w="1829" w:type="dxa"/>
          </w:tcPr>
          <w:p w:rsidR="004C5A45" w:rsidRDefault="004C5A45" w:rsidP="006B1942">
            <w:pPr>
              <w:pStyle w:val="numberedparagraph"/>
              <w:numPr>
                <w:ilvl w:val="0"/>
                <w:numId w:val="0"/>
              </w:numPr>
              <w:tabs>
                <w:tab w:val="num" w:pos="810"/>
              </w:tabs>
              <w:rPr>
                <w:szCs w:val="24"/>
              </w:rPr>
            </w:pPr>
            <w:r>
              <w:rPr>
                <w:szCs w:val="24"/>
              </w:rPr>
              <w:t>1</w:t>
            </w:r>
          </w:p>
        </w:tc>
        <w:tc>
          <w:tcPr>
            <w:tcW w:w="1830" w:type="dxa"/>
          </w:tcPr>
          <w:p w:rsidR="004C5A45" w:rsidRDefault="004C5A45" w:rsidP="006B1942">
            <w:pPr>
              <w:pStyle w:val="numberedparagraph"/>
              <w:numPr>
                <w:ilvl w:val="0"/>
                <w:numId w:val="0"/>
              </w:numPr>
              <w:tabs>
                <w:tab w:val="num" w:pos="810"/>
              </w:tabs>
              <w:rPr>
                <w:szCs w:val="24"/>
              </w:rPr>
            </w:pPr>
            <w:r>
              <w:rPr>
                <w:szCs w:val="24"/>
              </w:rPr>
              <w:t>2</w:t>
            </w:r>
          </w:p>
        </w:tc>
      </w:tr>
    </w:tbl>
    <w:p w:rsidR="004C5A45" w:rsidRDefault="004C5A45" w:rsidP="006B1942">
      <w:pPr>
        <w:pStyle w:val="numberedparagraph"/>
        <w:numPr>
          <w:ilvl w:val="0"/>
          <w:numId w:val="0"/>
        </w:numPr>
        <w:tabs>
          <w:tab w:val="num" w:pos="810"/>
        </w:tabs>
        <w:ind w:left="360" w:hanging="360"/>
        <w:rPr>
          <w:szCs w:val="24"/>
        </w:rPr>
      </w:pPr>
    </w:p>
    <w:p w:rsidR="004C5A45" w:rsidRDefault="00B25494" w:rsidP="007D49C5">
      <w:pPr>
        <w:pStyle w:val="Heading2"/>
      </w:pPr>
      <w:bookmarkStart w:id="7" w:name="_Toc381646699"/>
      <w:r>
        <w:t>XML Representation</w:t>
      </w:r>
      <w:bookmarkEnd w:id="7"/>
    </w:p>
    <w:p w:rsidR="004C5A45" w:rsidRDefault="004C5A45" w:rsidP="00F26A9A">
      <w:pPr>
        <w:pStyle w:val="numberedparagraph"/>
        <w:numPr>
          <w:ilvl w:val="0"/>
          <w:numId w:val="0"/>
        </w:numPr>
        <w:tabs>
          <w:tab w:val="num" w:pos="810"/>
        </w:tabs>
      </w:pPr>
      <w:r>
        <w:t xml:space="preserve">We </w:t>
      </w:r>
      <w:r w:rsidR="00476720">
        <w:t>are</w:t>
      </w:r>
      <w:r>
        <w:t xml:space="preserve"> using an xml file format. </w:t>
      </w:r>
      <w:r w:rsidR="00C93865">
        <w:t>Taking the example table</w:t>
      </w:r>
      <w:r>
        <w:t xml:space="preserve"> above </w:t>
      </w:r>
      <w:r w:rsidR="00C93865">
        <w:t xml:space="preserve">and adding a few channels, it will </w:t>
      </w:r>
      <w:r>
        <w:t>look</w:t>
      </w:r>
      <w:r w:rsidR="00C93865">
        <w:t xml:space="preserve"> like</w:t>
      </w:r>
      <w:r>
        <w:t>:</w:t>
      </w:r>
    </w:p>
    <w:p w:rsidR="00EF4119" w:rsidRDefault="00EF4119">
      <w:pPr>
        <w:spacing w:before="0"/>
        <w:jc w:val="left"/>
        <w:rPr>
          <w:szCs w:val="24"/>
        </w:rPr>
      </w:pPr>
      <w:r>
        <w:rPr>
          <w:szCs w:val="24"/>
        </w:rPr>
        <w:br w:type="page"/>
      </w:r>
    </w:p>
    <w:p w:rsidR="00656594" w:rsidRPr="00F26A9A" w:rsidRDefault="00656594" w:rsidP="00F26A9A">
      <w:pPr>
        <w:pStyle w:val="numberedparagraph"/>
        <w:numPr>
          <w:ilvl w:val="0"/>
          <w:numId w:val="0"/>
        </w:numPr>
        <w:tabs>
          <w:tab w:val="num" w:pos="810"/>
        </w:tabs>
        <w:rPr>
          <w:szCs w:val="24"/>
        </w:rPr>
      </w:pPr>
    </w:p>
    <w:tbl>
      <w:tblPr>
        <w:tblStyle w:val="TableGrid"/>
        <w:tblW w:w="0" w:type="auto"/>
        <w:tblLook w:val="04A0" w:firstRow="1" w:lastRow="0" w:firstColumn="1" w:lastColumn="0" w:noHBand="0" w:noVBand="1"/>
      </w:tblPr>
      <w:tblGrid>
        <w:gridCol w:w="9350"/>
      </w:tblGrid>
      <w:tr w:rsidR="00246C8D" w:rsidTr="00246C8D">
        <w:tc>
          <w:tcPr>
            <w:tcW w:w="9350" w:type="dxa"/>
          </w:tcPr>
          <w:p w:rsidR="00246C8D" w:rsidRPr="00656594" w:rsidRDefault="00246C8D" w:rsidP="00246C8D">
            <w:pPr>
              <w:pStyle w:val="NoSpacing"/>
              <w:spacing w:before="240"/>
              <w:rPr>
                <w:rFonts w:asciiTheme="minorHAnsi" w:hAnsiTheme="minorHAnsi"/>
              </w:rPr>
            </w:pPr>
            <w:r w:rsidRPr="00656594">
              <w:rPr>
                <w:rFonts w:asciiTheme="minorHAnsi" w:hAnsiTheme="minorHAnsi"/>
              </w:rPr>
              <w:t>&lt;?xml version="1.0" encoding="UTF-8" standalone="no"?&gt;</w:t>
            </w:r>
          </w:p>
          <w:p w:rsidR="00497A1F" w:rsidRPr="00497A1F" w:rsidRDefault="00497A1F" w:rsidP="00497A1F">
            <w:pPr>
              <w:pStyle w:val="NoSpacing"/>
              <w:rPr>
                <w:rFonts w:asciiTheme="minorHAnsi" w:hAnsiTheme="minorHAnsi"/>
              </w:rPr>
            </w:pPr>
            <w:r w:rsidRPr="00497A1F">
              <w:rPr>
                <w:rFonts w:asciiTheme="minorHAnsi" w:hAnsiTheme="minorHAnsi"/>
              </w:rPr>
              <w:t>&lt;!--This is a configuration file of the LIGO project!--&gt;</w:t>
            </w:r>
          </w:p>
          <w:p w:rsidR="00497A1F" w:rsidRPr="00497A1F" w:rsidRDefault="00497A1F" w:rsidP="00497A1F">
            <w:pPr>
              <w:pStyle w:val="NoSpacing"/>
              <w:rPr>
                <w:rFonts w:asciiTheme="minorHAnsi" w:hAnsiTheme="minorHAnsi"/>
              </w:rPr>
            </w:pPr>
            <w:r w:rsidRPr="00497A1F">
              <w:rPr>
                <w:rFonts w:asciiTheme="minorHAnsi" w:hAnsiTheme="minorHAnsi"/>
              </w:rPr>
              <w:t>&lt;ControlStateDef xmlns:p=</w:t>
            </w:r>
            <w:r w:rsidR="00EA3D2B" w:rsidRPr="00497A1F">
              <w:rPr>
                <w:rFonts w:asciiTheme="minorHAnsi" w:hAnsiTheme="minorHAnsi"/>
              </w:rPr>
              <w:t>"</w:t>
            </w:r>
            <w:hyperlink r:id="rId8" w:history="1">
              <w:r w:rsidR="008A6970" w:rsidRPr="00D53971">
                <w:rPr>
                  <w:rStyle w:val="Hyperlink"/>
                  <w:rFonts w:asciiTheme="minorHAnsi" w:hAnsiTheme="minorHAnsi"/>
                </w:rPr>
                <w:t>https://dcc.ligo.org/LIGO-T1300958/public</w:t>
              </w:r>
            </w:hyperlink>
            <w:r w:rsidR="00EA3D2B" w:rsidRPr="00497A1F">
              <w:rPr>
                <w:rFonts w:asciiTheme="minorHAnsi" w:hAnsiTheme="minorHAnsi"/>
              </w:rPr>
              <w:t>"</w:t>
            </w:r>
            <w:r w:rsidR="008A6970">
              <w:rPr>
                <w:rFonts w:asciiTheme="minorHAnsi" w:hAnsiTheme="minorHAnsi"/>
              </w:rPr>
              <w:t xml:space="preserve"> Target=</w:t>
            </w:r>
            <w:r w:rsidR="001A44B4" w:rsidRPr="00497A1F">
              <w:rPr>
                <w:rFonts w:asciiTheme="minorHAnsi" w:hAnsiTheme="minorHAnsi"/>
              </w:rPr>
              <w:t>"</w:t>
            </w:r>
            <w:r w:rsidR="00220623">
              <w:rPr>
                <w:rFonts w:asciiTheme="minorHAnsi" w:hAnsiTheme="minorHAnsi"/>
              </w:rPr>
              <w:t>lsc</w:t>
            </w:r>
            <w:r w:rsidR="001A44B4" w:rsidRPr="00497A1F">
              <w:rPr>
                <w:rFonts w:asciiTheme="minorHAnsi" w:hAnsiTheme="minorHAnsi"/>
              </w:rPr>
              <w:t>"</w:t>
            </w:r>
            <w:r w:rsidRPr="00497A1F">
              <w:rPr>
                <w:rFonts w:asciiTheme="minorHAnsi" w:hAnsiTheme="minorHAnsi"/>
              </w:rPr>
              <w:t>&gt;</w:t>
            </w:r>
          </w:p>
          <w:p w:rsidR="00497A1F" w:rsidRPr="00497A1F" w:rsidRDefault="00497A1F" w:rsidP="00497A1F">
            <w:pPr>
              <w:pStyle w:val="NoSpacing"/>
              <w:rPr>
                <w:rFonts w:asciiTheme="minorHAnsi" w:hAnsiTheme="minorHAnsi"/>
              </w:rPr>
            </w:pPr>
            <w:r w:rsidRPr="00497A1F">
              <w:rPr>
                <w:rFonts w:asciiTheme="minorHAnsi" w:hAnsiTheme="minorHAnsi"/>
              </w:rPr>
              <w:tab/>
              <w:t>&lt;Assign Name="LSC-REFL_A_RF45_I_GAIN"&gt;1.2&lt;/Assign&gt;</w:t>
            </w:r>
          </w:p>
          <w:p w:rsidR="006D6904" w:rsidRDefault="006D6904" w:rsidP="00497A1F">
            <w:pPr>
              <w:pStyle w:val="NoSpacing"/>
              <w:rPr>
                <w:rFonts w:asciiTheme="minorHAnsi" w:hAnsiTheme="minorHAnsi"/>
              </w:rPr>
            </w:pPr>
            <w:r w:rsidRPr="006D6904">
              <w:rPr>
                <w:rFonts w:asciiTheme="minorHAnsi" w:hAnsiTheme="minorHAnsi"/>
              </w:rPr>
              <w:tab/>
              <w:t>&lt;Assign Name="LSC-REFL_A_RF45_Q_GAIN" Type="man"&gt;1.2&lt;/Assign&gt;</w:t>
            </w:r>
          </w:p>
          <w:p w:rsidR="00497A1F" w:rsidRPr="00497A1F" w:rsidRDefault="00497A1F" w:rsidP="00497A1F">
            <w:pPr>
              <w:pStyle w:val="NoSpacing"/>
              <w:rPr>
                <w:rFonts w:asciiTheme="minorHAnsi" w:hAnsiTheme="minorHAnsi"/>
              </w:rPr>
            </w:pPr>
            <w:r w:rsidRPr="00497A1F">
              <w:rPr>
                <w:rFonts w:asciiTheme="minorHAnsi" w:hAnsiTheme="minorHAnsi"/>
              </w:rPr>
              <w:tab/>
              <w:t>&lt;Table Name="LSC-MASTERSTATE" Type="main" Location="internal"&gt;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Name="LSC-DARM_GAIN"&gt;1&lt;/Assign&gt;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Name="LSC-DARM_SW1S"&gt;0xF</w:t>
            </w:r>
            <w:r w:rsidR="00124634">
              <w:rPr>
                <w:rFonts w:asciiTheme="minorHAnsi" w:hAnsiTheme="minorHAnsi"/>
              </w:rPr>
              <w:t>3</w:t>
            </w:r>
            <w:r w:rsidRPr="00497A1F">
              <w:rPr>
                <w:rFonts w:asciiTheme="minorHAnsi" w:hAnsiTheme="minorHAnsi"/>
              </w:rPr>
              <w:t>&lt;/Assign&gt;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Name="LSC-CARM_GAIN"&gt;0&lt;/Assign&gt;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Name="LSC-MICH_GAIN"&gt;0&lt;/Assign&gt;</w:t>
            </w:r>
          </w:p>
          <w:p w:rsidR="00497A1F" w:rsidRPr="00497A1F" w:rsidRDefault="00497A1F" w:rsidP="00497A1F">
            <w:pPr>
              <w:pStyle w:val="NoSpacing"/>
              <w:rPr>
                <w:rFonts w:asciiTheme="minorHAnsi" w:hAnsiTheme="minorHAnsi"/>
              </w:rPr>
            </w:pP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Number="0" Name="</w:t>
            </w:r>
            <w:r w:rsidR="00B2424D">
              <w:rPr>
                <w:rFonts w:asciiTheme="minorHAnsi" w:hAnsiTheme="minorHAnsi"/>
              </w:rPr>
              <w:t>Off</w:t>
            </w:r>
            <w:r w:rsidRPr="00497A1F">
              <w:rPr>
                <w:rFonts w:asciiTheme="minorHAnsi" w:hAnsiTheme="minorHAnsi"/>
              </w:rPr>
              <w:t>"</w:t>
            </w:r>
            <w:r w:rsidR="00715EAC">
              <w:rPr>
                <w:rFonts w:asciiTheme="minorHAnsi" w:hAnsiTheme="minorHAnsi"/>
              </w:rPr>
              <w:t xml:space="preserve"> Ramp=</w:t>
            </w:r>
            <w:r w:rsidR="00715EAC" w:rsidRPr="00497A1F">
              <w:rPr>
                <w:rFonts w:asciiTheme="minorHAnsi" w:hAnsiTheme="minorHAnsi"/>
              </w:rPr>
              <w:t>"</w:t>
            </w:r>
            <w:r w:rsidR="00715EAC">
              <w:rPr>
                <w:rFonts w:asciiTheme="minorHAnsi" w:hAnsiTheme="minorHAnsi"/>
              </w:rPr>
              <w:t>0</w:t>
            </w:r>
            <w:r w:rsidR="00715EAC" w:rsidRPr="00497A1F">
              <w:rPr>
                <w:rFonts w:asciiTheme="minorHAnsi" w:hAnsiTheme="minorHAnsi"/>
              </w:rPr>
              <w:t>"</w:t>
            </w:r>
            <w:r w:rsidRPr="00497A1F">
              <w:rPr>
                <w:rFonts w:asciiTheme="minorHAnsi" w:hAnsiTheme="minorHAnsi"/>
              </w:rPr>
              <w:t>/&gt;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Number="1" Name="</w:t>
            </w:r>
            <w:r w:rsidR="00B2424D">
              <w:rPr>
                <w:rFonts w:asciiTheme="minorHAnsi" w:hAnsiTheme="minorHAnsi"/>
              </w:rPr>
              <w:t>Default</w:t>
            </w:r>
            <w:r w:rsidRPr="00497A1F">
              <w:rPr>
                <w:rFonts w:asciiTheme="minorHAnsi" w:hAnsiTheme="minorHAnsi"/>
              </w:rPr>
              <w:t>"&gt;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Name="LSC-DARM_GAIN" Type="val" &gt;2&lt;/Assign&gt;</w:t>
            </w:r>
          </w:p>
          <w:p w:rsidR="00C978AA"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Name="LSC-DARM_SW1S" Type="val" Mask="0xF3"&gt;</w:t>
            </w:r>
          </w:p>
          <w:p w:rsidR="00C978AA" w:rsidRDefault="00C978AA"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0x33</w:t>
            </w:r>
          </w:p>
          <w:p w:rsidR="00497A1F" w:rsidRPr="00497A1F" w:rsidRDefault="00C978AA"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Name="LSC-CARM_GAIN" Type="man"/&gt;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Number="2" Name="RUN"&gt;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Name="LSC-DARM_GAIN" Type="val" RAMP="3.0"&gt;3&lt;/Assign&gt;</w:t>
            </w:r>
          </w:p>
          <w:p w:rsidR="00D81EAB"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 xml:space="preserve">&lt;Assign Name="LSC-DARM_SW1S" Type="val" </w:t>
            </w:r>
          </w:p>
          <w:p w:rsidR="00497A1F" w:rsidRPr="00497A1F" w:rsidRDefault="00D81EAB"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497A1F" w:rsidRPr="00497A1F">
              <w:rPr>
                <w:rFonts w:asciiTheme="minorHAnsi" w:hAnsiTheme="minorHAnsi"/>
              </w:rPr>
              <w:t>Mask="0xF3"&gt;0x33&lt;/Assign&gt;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Name="LSC-CARM_GAIN" Type="man"/&gt;</w:t>
            </w:r>
          </w:p>
          <w:p w:rsidR="00CC0ADC"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Name="LSC-MICH_GAIN" Type="sub"&gt;</w:t>
            </w:r>
          </w:p>
          <w:p w:rsidR="00CC0ADC" w:rsidRDefault="00CC0ADC"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LSC-GAINSTEPPING</w:t>
            </w:r>
          </w:p>
          <w:p w:rsidR="00497A1F" w:rsidRPr="00497A1F" w:rsidRDefault="00CC0ADC"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497A1F" w:rsidRPr="00497A1F" w:rsidRDefault="00497A1F" w:rsidP="00497A1F">
            <w:pPr>
              <w:pStyle w:val="NoSpacing"/>
              <w:rPr>
                <w:rFonts w:asciiTheme="minorHAnsi" w:hAnsiTheme="minorHAnsi"/>
              </w:rPr>
            </w:pPr>
            <w:r w:rsidRPr="00497A1F">
              <w:rPr>
                <w:rFonts w:asciiTheme="minorHAnsi" w:hAnsiTheme="minorHAnsi"/>
              </w:rPr>
              <w:tab/>
              <w:t>&lt;/Table&gt;</w:t>
            </w:r>
          </w:p>
          <w:p w:rsidR="00497A1F" w:rsidRPr="00497A1F" w:rsidRDefault="00497A1F" w:rsidP="00497A1F">
            <w:pPr>
              <w:pStyle w:val="NoSpacing"/>
              <w:rPr>
                <w:rFonts w:asciiTheme="minorHAnsi" w:hAnsiTheme="minorHAnsi"/>
              </w:rPr>
            </w:pPr>
            <w:r w:rsidRPr="00497A1F">
              <w:rPr>
                <w:rFonts w:asciiTheme="minorHAnsi" w:hAnsiTheme="minorHAnsi"/>
              </w:rPr>
              <w:tab/>
              <w:t>&lt;Table Name="LSC-GAINSTEPPING" Type="sub" Location="internal"&gt;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Number="0" Name="</w:t>
            </w:r>
            <w:r w:rsidR="009B50B5">
              <w:rPr>
                <w:rFonts w:asciiTheme="minorHAnsi" w:hAnsiTheme="minorHAnsi"/>
              </w:rPr>
              <w:t>Off</w:t>
            </w:r>
            <w:r w:rsidRPr="00497A1F">
              <w:rPr>
                <w:rFonts w:asciiTheme="minorHAnsi" w:hAnsiTheme="minorHAnsi"/>
              </w:rPr>
              <w:t>"/&gt;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Number="1" Name="D</w:t>
            </w:r>
            <w:r w:rsidR="009B50B5">
              <w:rPr>
                <w:rFonts w:asciiTheme="minorHAnsi" w:hAnsiTheme="minorHAnsi"/>
              </w:rPr>
              <w:t>efault</w:t>
            </w:r>
            <w:r w:rsidRPr="00497A1F">
              <w:rPr>
                <w:rFonts w:asciiTheme="minorHAnsi" w:hAnsiTheme="minorHAnsi"/>
              </w:rPr>
              <w:t>"/&gt;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Number="2" Name="STEP A" RAMP="1.0"&gt;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Name="LSC-MICH_GAIN" Type="val"&gt;1&lt;/Assign&gt;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Number="3" Name="STEP B" RAMP="1.0"&gt;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Name="LSC-MICH_GAIN" Type="val"&gt;2&lt;/Assign&gt;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246C8D" w:rsidRPr="00656594" w:rsidRDefault="00497A1F" w:rsidP="00246C8D">
            <w:pPr>
              <w:pStyle w:val="NoSpacing"/>
              <w:rPr>
                <w:rFonts w:asciiTheme="minorHAnsi" w:hAnsiTheme="minorHAnsi"/>
              </w:rPr>
            </w:pPr>
            <w:r w:rsidRPr="00497A1F">
              <w:rPr>
                <w:rFonts w:asciiTheme="minorHAnsi" w:hAnsiTheme="minorHAnsi"/>
              </w:rPr>
              <w:tab/>
              <w:t>&lt;/Table&gt;</w:t>
            </w:r>
          </w:p>
          <w:p w:rsidR="00246C8D" w:rsidRPr="00246C8D" w:rsidRDefault="00246C8D" w:rsidP="00246C8D">
            <w:pPr>
              <w:pStyle w:val="NoSpacing"/>
              <w:spacing w:after="240"/>
              <w:rPr>
                <w:rFonts w:asciiTheme="minorHAnsi" w:hAnsiTheme="minorHAnsi"/>
              </w:rPr>
            </w:pPr>
            <w:r w:rsidRPr="00656594">
              <w:rPr>
                <w:rFonts w:asciiTheme="minorHAnsi" w:hAnsiTheme="minorHAnsi"/>
              </w:rPr>
              <w:t>&lt;/</w:t>
            </w:r>
            <w:r w:rsidR="00E337D7" w:rsidRPr="00656594">
              <w:rPr>
                <w:rFonts w:asciiTheme="minorHAnsi" w:hAnsiTheme="minorHAnsi"/>
              </w:rPr>
              <w:t>ControlStateDef</w:t>
            </w:r>
            <w:r w:rsidRPr="00656594">
              <w:rPr>
                <w:rFonts w:asciiTheme="minorHAnsi" w:hAnsiTheme="minorHAnsi"/>
              </w:rPr>
              <w:t>&gt;</w:t>
            </w:r>
          </w:p>
        </w:tc>
      </w:tr>
    </w:tbl>
    <w:p w:rsidR="00D94DBF" w:rsidRDefault="00D94DBF" w:rsidP="00105CA1">
      <w:pPr>
        <w:pStyle w:val="Heading3"/>
      </w:pPr>
      <w:bookmarkStart w:id="8" w:name="_Toc381646700"/>
      <w:r>
        <w:lastRenderedPageBreak/>
        <w:t>Header</w:t>
      </w:r>
      <w:bookmarkEnd w:id="8"/>
    </w:p>
    <w:p w:rsidR="00D94DBF" w:rsidRPr="00D94DBF" w:rsidRDefault="00D94DBF" w:rsidP="00D94DBF">
      <w:r>
        <w:t>The XML header is as follows:</w:t>
      </w:r>
    </w:p>
    <w:p w:rsidR="00D94DBF" w:rsidRPr="00656594" w:rsidRDefault="00D94DBF" w:rsidP="00B36CFE">
      <w:pPr>
        <w:pStyle w:val="NoSpacing"/>
        <w:spacing w:before="120"/>
        <w:rPr>
          <w:rFonts w:asciiTheme="minorHAnsi" w:hAnsiTheme="minorHAnsi"/>
        </w:rPr>
      </w:pPr>
      <w:r w:rsidRPr="00656594">
        <w:rPr>
          <w:rFonts w:asciiTheme="minorHAnsi" w:hAnsiTheme="minorHAnsi"/>
        </w:rPr>
        <w:t>&lt;?xml version="1.0" encoding="UTF-8" standalone="no"?&gt;</w:t>
      </w:r>
    </w:p>
    <w:p w:rsidR="00B36CFE" w:rsidRPr="00EC6DD0" w:rsidRDefault="00E47447" w:rsidP="00EC6DD0">
      <w:pPr>
        <w:pStyle w:val="NoSpacing"/>
        <w:rPr>
          <w:rFonts w:asciiTheme="minorHAnsi" w:hAnsiTheme="minorHAnsi"/>
        </w:rPr>
      </w:pPr>
      <w:r w:rsidRPr="00497A1F">
        <w:rPr>
          <w:rFonts w:asciiTheme="minorHAnsi" w:hAnsiTheme="minorHAnsi"/>
        </w:rPr>
        <w:t>&lt;!--This is a configuration file of the LIGO project!--&gt;</w:t>
      </w:r>
    </w:p>
    <w:p w:rsidR="004C5A45" w:rsidRDefault="008871DC" w:rsidP="00105CA1">
      <w:pPr>
        <w:pStyle w:val="Heading3"/>
      </w:pPr>
      <w:bookmarkStart w:id="9" w:name="_Toc381646701"/>
      <w:r>
        <w:t>Control</w:t>
      </w:r>
      <w:r w:rsidR="0018632B">
        <w:t>State</w:t>
      </w:r>
      <w:r>
        <w:t>Def</w:t>
      </w:r>
      <w:r w:rsidR="0006090E">
        <w:t xml:space="preserve"> Tag</w:t>
      </w:r>
      <w:bookmarkEnd w:id="9"/>
    </w:p>
    <w:p w:rsidR="00623FFC" w:rsidRPr="00623FFC" w:rsidRDefault="00623FFC" w:rsidP="00D208D3">
      <w:r>
        <w:t>This tag describes the top level container.</w:t>
      </w:r>
    </w:p>
    <w:p w:rsidR="004C5A45" w:rsidRDefault="004C5A45" w:rsidP="00D208D3">
      <w:r>
        <w:rPr>
          <w:b/>
        </w:rPr>
        <w:t>Attribute</w:t>
      </w:r>
      <w:r w:rsidRPr="00097961">
        <w:rPr>
          <w:b/>
        </w:rPr>
        <w:t xml:space="preserve"> </w:t>
      </w:r>
      <w:r w:rsidR="008871DC">
        <w:rPr>
          <w:b/>
        </w:rPr>
        <w:t>Target</w:t>
      </w:r>
      <w:r>
        <w:t>: Contains the real-time model name for which the file specifies states, without the interferometer name. Examples: lsc, asc, susbs</w:t>
      </w:r>
    </w:p>
    <w:p w:rsidR="00E47447" w:rsidRPr="00D208D3" w:rsidRDefault="00E47447" w:rsidP="00D208D3">
      <w:r>
        <w:rPr>
          <w:b/>
        </w:rPr>
        <w:t>Attrib</w:t>
      </w:r>
      <w:r w:rsidRPr="00E84BE3">
        <w:rPr>
          <w:b/>
        </w:rPr>
        <w:t>ute</w:t>
      </w:r>
      <w:r w:rsidR="00A534B7" w:rsidRPr="00E84BE3">
        <w:rPr>
          <w:rFonts w:asciiTheme="minorHAnsi" w:hAnsiTheme="minorHAnsi"/>
          <w:b/>
        </w:rPr>
        <w:t xml:space="preserve"> xmlns:p</w:t>
      </w:r>
      <w:r>
        <w:t xml:space="preserve">: </w:t>
      </w:r>
      <w:r w:rsidR="00E84BE3">
        <w:t xml:space="preserve">Specifies </w:t>
      </w:r>
      <w:r>
        <w:t>XML namespace</w:t>
      </w:r>
      <w:r w:rsidR="00164DA8">
        <w:t>.</w:t>
      </w:r>
      <w:r w:rsidR="008207CA">
        <w:t xml:space="preserve"> </w:t>
      </w:r>
      <w:r w:rsidR="00923DDF">
        <w:rPr>
          <w:rFonts w:asciiTheme="minorHAnsi" w:hAnsiTheme="minorHAnsi"/>
        </w:rPr>
        <w:t xml:space="preserve">The name space points to the current version of this document. </w:t>
      </w:r>
      <w:r w:rsidR="00164DA8">
        <w:t xml:space="preserve">It </w:t>
      </w:r>
      <w:r w:rsidR="00716211">
        <w:t>should</w:t>
      </w:r>
      <w:r w:rsidR="008207CA">
        <w:t xml:space="preserve"> </w:t>
      </w:r>
      <w:r w:rsidR="00164DA8">
        <w:t xml:space="preserve">be set to </w:t>
      </w:r>
      <w:r w:rsidR="008207CA" w:rsidRPr="00656594">
        <w:rPr>
          <w:rFonts w:asciiTheme="minorHAnsi" w:hAnsiTheme="minorHAnsi"/>
        </w:rPr>
        <w:t>https://dcc.ligo.org/LIGO-T1300958/public</w:t>
      </w:r>
      <w:r w:rsidR="008207CA">
        <w:rPr>
          <w:rFonts w:asciiTheme="minorHAnsi" w:hAnsiTheme="minorHAnsi"/>
        </w:rPr>
        <w:t>.</w:t>
      </w:r>
    </w:p>
    <w:p w:rsidR="004C5A45" w:rsidRDefault="0018632B" w:rsidP="007D49C5">
      <w:pPr>
        <w:pStyle w:val="Heading3"/>
      </w:pPr>
      <w:bookmarkStart w:id="10" w:name="_Toc381646702"/>
      <w:r>
        <w:t>Table</w:t>
      </w:r>
      <w:r w:rsidR="00094BFB">
        <w:t xml:space="preserve"> Tag</w:t>
      </w:r>
      <w:bookmarkEnd w:id="10"/>
    </w:p>
    <w:p w:rsidR="00623FFC" w:rsidRPr="00623FFC" w:rsidRDefault="00623FFC" w:rsidP="00623FFC">
      <w:r>
        <w:t>This tag describes a controlled state.</w:t>
      </w:r>
    </w:p>
    <w:p w:rsidR="004C5A45" w:rsidRDefault="004C5A45" w:rsidP="000B7724">
      <w:r>
        <w:rPr>
          <w:b/>
        </w:rPr>
        <w:t>Attribute</w:t>
      </w:r>
      <w:r w:rsidRPr="00097961">
        <w:rPr>
          <w:b/>
        </w:rPr>
        <w:t xml:space="preserve"> </w:t>
      </w:r>
      <w:r w:rsidR="0018632B">
        <w:rPr>
          <w:b/>
        </w:rPr>
        <w:t>Name</w:t>
      </w:r>
      <w:r>
        <w:t>: Specif</w:t>
      </w:r>
      <w:r w:rsidR="000E4DDE">
        <w:t>ies</w:t>
      </w:r>
      <w:r>
        <w:t xml:space="preserve"> the name of the EPICS channel controlling the states defined in this table.</w:t>
      </w:r>
    </w:p>
    <w:p w:rsidR="004C5A45" w:rsidRDefault="004C5A45" w:rsidP="007A5C38">
      <w:r>
        <w:rPr>
          <w:b/>
        </w:rPr>
        <w:t>Attribute</w:t>
      </w:r>
      <w:r w:rsidRPr="00097961">
        <w:rPr>
          <w:b/>
        </w:rPr>
        <w:t xml:space="preserve"> </w:t>
      </w:r>
      <w:r w:rsidR="0018632B">
        <w:rPr>
          <w:b/>
        </w:rPr>
        <w:t>Type</w:t>
      </w:r>
      <w:r>
        <w:t xml:space="preserve">: </w:t>
      </w:r>
      <w:r w:rsidR="00665F57">
        <w:t xml:space="preserve">The choices are </w:t>
      </w:r>
      <w:r w:rsidR="0018632B">
        <w:t>“main”</w:t>
      </w:r>
      <w:r>
        <w:t xml:space="preserve"> or </w:t>
      </w:r>
      <w:r w:rsidR="0018632B">
        <w:t>“sub”</w:t>
      </w:r>
      <w:r>
        <w:t xml:space="preserve">. </w:t>
      </w:r>
      <w:r w:rsidR="00F06765">
        <w:t>The d</w:t>
      </w:r>
      <w:r>
        <w:t xml:space="preserve">efault is </w:t>
      </w:r>
      <w:r w:rsidR="0018632B">
        <w:t>“main”</w:t>
      </w:r>
      <w:r w:rsidR="00F06765">
        <w:t>,</w:t>
      </w:r>
      <w:r>
        <w:t xml:space="preserve"> if omitted. Defines whether the table specifies a main state or a sub state</w:t>
      </w:r>
    </w:p>
    <w:p w:rsidR="004C5A45" w:rsidRDefault="004C5A45" w:rsidP="000B7724">
      <w:r>
        <w:rPr>
          <w:b/>
        </w:rPr>
        <w:t>Attribute</w:t>
      </w:r>
      <w:r w:rsidRPr="00097961">
        <w:rPr>
          <w:b/>
        </w:rPr>
        <w:t xml:space="preserve"> </w:t>
      </w:r>
      <w:r w:rsidR="008871DC">
        <w:rPr>
          <w:b/>
        </w:rPr>
        <w:t>Location</w:t>
      </w:r>
      <w:r>
        <w:t xml:space="preserve">: </w:t>
      </w:r>
      <w:r w:rsidR="00665F57">
        <w:t xml:space="preserve">The choices are </w:t>
      </w:r>
      <w:r w:rsidR="002C180E">
        <w:t>“</w:t>
      </w:r>
      <w:r>
        <w:t>internal</w:t>
      </w:r>
      <w:r w:rsidR="002C180E">
        <w:t>”</w:t>
      </w:r>
      <w:r>
        <w:t xml:space="preserve"> or </w:t>
      </w:r>
      <w:r w:rsidR="002C180E">
        <w:t>“</w:t>
      </w:r>
      <w:r>
        <w:t>external</w:t>
      </w:r>
      <w:r w:rsidR="002C180E">
        <w:t>”</w:t>
      </w:r>
      <w:r>
        <w:t xml:space="preserve">. For </w:t>
      </w:r>
      <w:r w:rsidR="00373A96">
        <w:t>“</w:t>
      </w:r>
      <w:r>
        <w:t>internal</w:t>
      </w:r>
      <w:r w:rsidR="00373A96">
        <w:t>”</w:t>
      </w:r>
      <w:r>
        <w:t xml:space="preserve"> the controlling EPICS channel is created in the EPICS server, and </w:t>
      </w:r>
      <w:r w:rsidR="00475413">
        <w:t xml:space="preserve">it </w:t>
      </w:r>
      <w:r>
        <w:t xml:space="preserve">is not accessible by the front-end itself. For </w:t>
      </w:r>
      <w:r w:rsidR="00373A96">
        <w:t>“</w:t>
      </w:r>
      <w:r>
        <w:t>external</w:t>
      </w:r>
      <w:r w:rsidR="00373A96">
        <w:t>”</w:t>
      </w:r>
      <w:r>
        <w:t xml:space="preserve"> the channel has to be defined in the front-end, and </w:t>
      </w:r>
      <w:r w:rsidR="007470B4">
        <w:t>thus is accessible by the front-</w:t>
      </w:r>
      <w:r>
        <w:t>end.</w:t>
      </w:r>
    </w:p>
    <w:p w:rsidR="004C5A45" w:rsidRDefault="004C5A45" w:rsidP="00EC71CF">
      <w:r>
        <w:t xml:space="preserve">For tables of type </w:t>
      </w:r>
      <w:r w:rsidR="0018632B" w:rsidRPr="001B7A32">
        <w:t>“main”</w:t>
      </w:r>
      <w:r>
        <w:t>:</w:t>
      </w:r>
    </w:p>
    <w:p w:rsidR="004C5A45" w:rsidRDefault="004C5A45" w:rsidP="0056252B">
      <w:pPr>
        <w:ind w:left="360"/>
      </w:pPr>
      <w:r>
        <w:t xml:space="preserve">Every table of type </w:t>
      </w:r>
      <w:r w:rsidR="0018632B">
        <w:t>“main”</w:t>
      </w:r>
      <w:r>
        <w:t xml:space="preserve"> has at least a </w:t>
      </w:r>
      <w:r w:rsidR="0018632B">
        <w:t>State</w:t>
      </w:r>
      <w:r>
        <w:t xml:space="preserve"> 0 (off/manual) and a </w:t>
      </w:r>
      <w:r w:rsidR="0018632B">
        <w:t>State</w:t>
      </w:r>
      <w:r>
        <w:t xml:space="preserve"> 1 (default state). If not listed explicitly, the settings in state 1 correspond to the initialization values.</w:t>
      </w:r>
      <w:r w:rsidR="0066099E">
        <w:t xml:space="preserve"> During initialization the table will be set to state 1</w:t>
      </w:r>
      <w:r w:rsidR="00267DA6">
        <w:t>, when not defined in the global state machine</w:t>
      </w:r>
      <w:r w:rsidR="0066099E">
        <w:t>.</w:t>
      </w:r>
      <w:r w:rsidR="00267DA6">
        <w:t xml:space="preserve"> The default value can be overwritten by explicitly listing the table name in global state machine and define an Op value. The SafeOp value is also 1 by default, but again can be overwritten in the global state machine.</w:t>
      </w:r>
    </w:p>
    <w:p w:rsidR="004C5A45" w:rsidRDefault="004C5A45" w:rsidP="0056252B">
      <w:pPr>
        <w:ind w:left="360"/>
      </w:pPr>
      <w:r>
        <w:t xml:space="preserve">Multiple tables of type </w:t>
      </w:r>
      <w:r w:rsidR="0018632B">
        <w:t>“main”</w:t>
      </w:r>
      <w:r>
        <w:t xml:space="preserve"> are permissible, but their channel lists as defined in the initialization </w:t>
      </w:r>
      <w:r w:rsidR="00DB6379">
        <w:t>section</w:t>
      </w:r>
      <w:r>
        <w:t xml:space="preserve"> must be disjoint.</w:t>
      </w:r>
    </w:p>
    <w:p w:rsidR="004C5A45" w:rsidRPr="0056252B" w:rsidRDefault="004C5A45" w:rsidP="0056252B">
      <w:pPr>
        <w:ind w:left="360"/>
      </w:pPr>
      <w:r w:rsidRPr="0056252B">
        <w:t xml:space="preserve">If a channel is </w:t>
      </w:r>
      <w:r w:rsidR="004F2D20">
        <w:t>neither</w:t>
      </w:r>
      <w:r w:rsidRPr="0056252B">
        <w:t xml:space="preserve"> listed in the </w:t>
      </w:r>
      <w:r>
        <w:t xml:space="preserve">initialization </w:t>
      </w:r>
      <w:r w:rsidR="00DB6379">
        <w:t>section</w:t>
      </w:r>
      <w:r w:rsidR="004F2D20">
        <w:t xml:space="preserve"> of a</w:t>
      </w:r>
      <w:r w:rsidRPr="0056252B">
        <w:t xml:space="preserve"> table</w:t>
      </w:r>
      <w:r>
        <w:t xml:space="preserve"> of type </w:t>
      </w:r>
      <w:r w:rsidR="0018632B">
        <w:t>“main”</w:t>
      </w:r>
      <w:r w:rsidR="004F2D20">
        <w:t xml:space="preserve"> or at the top level</w:t>
      </w:r>
      <w:r w:rsidRPr="0056252B">
        <w:t>, its value</w:t>
      </w:r>
      <w:r>
        <w:t xml:space="preserve"> is set to 0 and not changeable in any state.</w:t>
      </w:r>
    </w:p>
    <w:p w:rsidR="004C5A45" w:rsidRDefault="004C5A45" w:rsidP="00EC71CF">
      <w:r>
        <w:t xml:space="preserve">For tables of type </w:t>
      </w:r>
      <w:r w:rsidR="0018632B">
        <w:t>“sub”</w:t>
      </w:r>
      <w:r>
        <w:t>:</w:t>
      </w:r>
    </w:p>
    <w:p w:rsidR="004C5A45" w:rsidRDefault="004C5A45" w:rsidP="0056252B">
      <w:pPr>
        <w:ind w:left="360"/>
      </w:pPr>
      <w:r>
        <w:t xml:space="preserve">The </w:t>
      </w:r>
      <w:r w:rsidR="0018632B">
        <w:t>State</w:t>
      </w:r>
      <w:r>
        <w:t xml:space="preserve"> 1 of a table of type </w:t>
      </w:r>
      <w:r w:rsidR="0018632B">
        <w:t>“sub”</w:t>
      </w:r>
      <w:r>
        <w:t xml:space="preserve"> is implicitly defined as being equal to the </w:t>
      </w:r>
      <w:r w:rsidR="0018632B">
        <w:t>State</w:t>
      </w:r>
      <w:r>
        <w:t xml:space="preserve"> 1 of the main table pointing to it. However</w:t>
      </w:r>
      <w:r w:rsidR="006C02E7">
        <w:t>,</w:t>
      </w:r>
      <w:r>
        <w:t xml:space="preserve"> this implicit definition can be overwritten by explicitly defining a state 1.</w:t>
      </w:r>
    </w:p>
    <w:p w:rsidR="00B7248E" w:rsidRDefault="00B7248E" w:rsidP="00B7248E">
      <w:r>
        <w:rPr>
          <w:b/>
        </w:rPr>
        <w:t>Attribute</w:t>
      </w:r>
      <w:r w:rsidRPr="00097961">
        <w:rPr>
          <w:b/>
        </w:rPr>
        <w:t xml:space="preserve"> </w:t>
      </w:r>
      <w:r>
        <w:rPr>
          <w:b/>
        </w:rPr>
        <w:t>Ramp</w:t>
      </w:r>
      <w:r>
        <w:t xml:space="preserve">: </w:t>
      </w:r>
      <w:r w:rsidR="0053796D">
        <w:t xml:space="preserve">Defines the default ramp time </w:t>
      </w:r>
      <w:r w:rsidR="0049645F">
        <w:t xml:space="preserve">in seconds </w:t>
      </w:r>
      <w:r w:rsidR="0053796D">
        <w:t>for switching values within the table</w:t>
      </w:r>
      <w:r w:rsidR="0049645F">
        <w:t>. If omitted, values are changed immediately.</w:t>
      </w:r>
      <w:r w:rsidR="005140B3">
        <w:t xml:space="preserve"> Ramp times are not used </w:t>
      </w:r>
      <w:r w:rsidR="00AF0D78">
        <w:t>during initialization</w:t>
      </w:r>
      <w:r w:rsidR="005140B3">
        <w:t>.</w:t>
      </w:r>
    </w:p>
    <w:p w:rsidR="004C5A45" w:rsidRDefault="00AF59FC" w:rsidP="00187032">
      <w:pPr>
        <w:pStyle w:val="Heading3"/>
      </w:pPr>
      <w:bookmarkStart w:id="11" w:name="_Toc381646703"/>
      <w:r>
        <w:lastRenderedPageBreak/>
        <w:t xml:space="preserve">Table </w:t>
      </w:r>
      <w:r w:rsidR="00ED00AE">
        <w:t>Initialization</w:t>
      </w:r>
      <w:bookmarkEnd w:id="11"/>
    </w:p>
    <w:p w:rsidR="00434217" w:rsidRDefault="00ED00AE" w:rsidP="000B7724">
      <w:r>
        <w:t xml:space="preserve">An </w:t>
      </w:r>
      <w:r w:rsidR="00623FFC">
        <w:t>A</w:t>
      </w:r>
      <w:r>
        <w:t xml:space="preserve">ssign tag located inside the </w:t>
      </w:r>
      <w:r w:rsidR="0018632B">
        <w:t>Table</w:t>
      </w:r>
      <w:r>
        <w:t xml:space="preserve"> but outside a </w:t>
      </w:r>
      <w:r w:rsidR="0018632B">
        <w:t>State</w:t>
      </w:r>
      <w:r w:rsidR="00B85DAA">
        <w:t xml:space="preserve"> tag is treated as a </w:t>
      </w:r>
      <w:r w:rsidR="003B2E4E">
        <w:t>default</w:t>
      </w:r>
      <w:r>
        <w:t xml:space="preserve"> value. </w:t>
      </w:r>
      <w:r w:rsidR="00B85DAA">
        <w:t xml:space="preserve">Any state which does not define its own assignment for a channel, takes its value from the default. </w:t>
      </w:r>
      <w:r>
        <w:t>This is o</w:t>
      </w:r>
      <w:r w:rsidR="004C5A45">
        <w:t xml:space="preserve">nly allowed for a table of type </w:t>
      </w:r>
      <w:r w:rsidR="0018632B">
        <w:t>“main”</w:t>
      </w:r>
      <w:r w:rsidR="004C5A45">
        <w:t xml:space="preserve">. </w:t>
      </w:r>
      <w:r w:rsidR="006C02E7">
        <w:t>It</w:t>
      </w:r>
      <w:r>
        <w:t xml:space="preserve"> c</w:t>
      </w:r>
      <w:r w:rsidR="004C5A45">
        <w:t xml:space="preserve">an only contain </w:t>
      </w:r>
      <w:r w:rsidR="0018632B">
        <w:t>Assign</w:t>
      </w:r>
      <w:r w:rsidR="004C5A45">
        <w:t xml:space="preserve"> tags of type </w:t>
      </w:r>
      <w:r w:rsidR="00186DBA">
        <w:t>“val”</w:t>
      </w:r>
      <w:r w:rsidR="004C5A45">
        <w:t xml:space="preserve"> </w:t>
      </w:r>
      <w:r w:rsidR="003B2E4E">
        <w:t xml:space="preserve">or </w:t>
      </w:r>
      <w:r w:rsidR="00B85DAA">
        <w:t>“</w:t>
      </w:r>
      <w:r w:rsidR="00186DBA">
        <w:t>man” (see below)</w:t>
      </w:r>
      <w:r w:rsidR="004C5A45">
        <w:t>.</w:t>
      </w:r>
      <w:r w:rsidR="00186DBA">
        <w:t xml:space="preserve"> </w:t>
      </w:r>
      <w:r w:rsidR="003B06F2">
        <w:t xml:space="preserve">If </w:t>
      </w:r>
      <w:r w:rsidR="00186DBA">
        <w:t>it is defined as “val”, its value is used for the default value. When it</w:t>
      </w:r>
      <w:r w:rsidR="00434217">
        <w:t xml:space="preserve"> is defined as “man”, the default is </w:t>
      </w:r>
      <w:r w:rsidR="0054335D">
        <w:t>defined as</w:t>
      </w:r>
      <w:r w:rsidR="00434217">
        <w:t xml:space="preserve"> manual.</w:t>
      </w:r>
    </w:p>
    <w:p w:rsidR="0054335D" w:rsidRDefault="0054335D" w:rsidP="000B7724">
      <w:r>
        <w:t>If no special SafeOp value is defined within the global stat</w:t>
      </w:r>
      <w:r w:rsidR="00AF13AC">
        <w:t>e machine (see below)</w:t>
      </w:r>
      <w:r>
        <w:t>, the default value also serves as the SafeOp value.</w:t>
      </w:r>
      <w:r w:rsidR="009645C3">
        <w:t xml:space="preserve"> A special case is a</w:t>
      </w:r>
      <w:r w:rsidR="00146AB1">
        <w:t>n</w:t>
      </w:r>
      <w:r w:rsidR="009645C3">
        <w:t xml:space="preserve"> </w:t>
      </w:r>
      <w:r w:rsidR="00146AB1">
        <w:t>assignment of type “man” which also has an associated valid value. In this case the default value is defined as manual, whereas the SafeOp value is derived from the specified value. If the SafeOp value is indented to be manual, but the default value is of type “val”, the tag needs a separate assignment within the SafeOp state of the global state machine using the type “man”.</w:t>
      </w:r>
      <w:r w:rsidR="00AF13AC">
        <w:t xml:space="preserve"> The ramp time for SafeOp values derived from table initiali</w:t>
      </w:r>
      <w:r w:rsidR="00AC493D">
        <w:t>z</w:t>
      </w:r>
      <w:r w:rsidR="00907016">
        <w:t>at</w:t>
      </w:r>
      <w:r w:rsidR="00AF13AC">
        <w:t>ion is 0</w:t>
      </w:r>
      <w:r w:rsidR="002A64C0">
        <w:t>. An non-zero ramp value for SafeOp values, requires a definition within the global state machine.</w:t>
      </w:r>
      <w:bookmarkStart w:id="12" w:name="_GoBack"/>
      <w:bookmarkEnd w:id="12"/>
    </w:p>
    <w:p w:rsidR="004C5A45" w:rsidRDefault="00D21B11" w:rsidP="00C12990">
      <w:r>
        <w:t>The initialization list must define</w:t>
      </w:r>
      <w:r w:rsidR="004C5A45">
        <w:t xml:space="preserve"> all channels associated with </w:t>
      </w:r>
      <w:r>
        <w:t>a</w:t>
      </w:r>
      <w:r w:rsidR="004C5A45">
        <w:t xml:space="preserve"> </w:t>
      </w:r>
      <w:r w:rsidR="0018632B">
        <w:t>“main”</w:t>
      </w:r>
      <w:r w:rsidR="004C5A45">
        <w:t xml:space="preserve"> table.</w:t>
      </w:r>
      <w:r w:rsidR="00B857B5">
        <w:t xml:space="preserve"> No exception!</w:t>
      </w:r>
    </w:p>
    <w:p w:rsidR="004C5A45" w:rsidRDefault="00B857B5" w:rsidP="000B7724">
      <w:r>
        <w:t>Any tag</w:t>
      </w:r>
      <w:r w:rsidR="004C5A45">
        <w:t xml:space="preserve"> that is </w:t>
      </w:r>
      <w:r w:rsidR="00130E40">
        <w:t>neither</w:t>
      </w:r>
      <w:r w:rsidR="004C5A45">
        <w:t xml:space="preserve"> listed in the initialization list of a </w:t>
      </w:r>
      <w:r w:rsidR="0018632B">
        <w:t>“main”</w:t>
      </w:r>
      <w:r w:rsidR="004C5A45">
        <w:t xml:space="preserve"> table </w:t>
      </w:r>
      <w:r>
        <w:t>n</w:t>
      </w:r>
      <w:r w:rsidR="00130E40">
        <w:t xml:space="preserve">or at the top level, </w:t>
      </w:r>
      <w:r w:rsidR="004C5A45">
        <w:t>is set to and kept at zero (0).</w:t>
      </w:r>
    </w:p>
    <w:p w:rsidR="004C5A45" w:rsidRPr="000B7724" w:rsidRDefault="004C5A45" w:rsidP="000B7724">
      <w:r>
        <w:t xml:space="preserve">If a </w:t>
      </w:r>
      <w:r w:rsidR="00753123">
        <w:t>tag</w:t>
      </w:r>
      <w:r>
        <w:t xml:space="preserve"> is listed</w:t>
      </w:r>
      <w:r w:rsidR="00753123">
        <w:t xml:space="preserve"> with type “val”</w:t>
      </w:r>
      <w:r>
        <w:t xml:space="preserve">, but </w:t>
      </w:r>
      <w:r w:rsidR="00753123">
        <w:t xml:space="preserve">has </w:t>
      </w:r>
      <w:r>
        <w:t xml:space="preserve">no </w:t>
      </w:r>
      <w:r w:rsidR="00753123">
        <w:t xml:space="preserve">explicit </w:t>
      </w:r>
      <w:r>
        <w:t xml:space="preserve">value, it </w:t>
      </w:r>
      <w:r w:rsidR="00105F44">
        <w:t xml:space="preserve">is assumed to be </w:t>
      </w:r>
      <w:r>
        <w:t>zero (0)</w:t>
      </w:r>
      <w:r w:rsidR="00DB5188">
        <w:t>, false (bit) or an empty string</w:t>
      </w:r>
      <w:r w:rsidR="00276C96">
        <w:t xml:space="preserve"> depending on the type</w:t>
      </w:r>
      <w:r w:rsidR="007A6A66">
        <w:t>.</w:t>
      </w:r>
    </w:p>
    <w:p w:rsidR="00405628" w:rsidRDefault="00977F8D" w:rsidP="00187032">
      <w:pPr>
        <w:pStyle w:val="Heading3"/>
      </w:pPr>
      <w:bookmarkStart w:id="13" w:name="_Toc381646704"/>
      <w:r>
        <w:t xml:space="preserve">Global </w:t>
      </w:r>
      <w:r w:rsidR="00405628">
        <w:t>State Machine</w:t>
      </w:r>
      <w:bookmarkEnd w:id="13"/>
    </w:p>
    <w:p w:rsidR="00757CB1" w:rsidRDefault="00757CB1" w:rsidP="00757CB1">
      <w:r>
        <w:t xml:space="preserve">The global </w:t>
      </w:r>
      <w:r w:rsidR="001B7A32">
        <w:t xml:space="preserve">state machine can be referenced </w:t>
      </w:r>
      <w:r>
        <w:t>explicitly by defining a table of type “top”.</w:t>
      </w:r>
      <w:r w:rsidR="005C2CA9">
        <w:t xml:space="preserve">  </w:t>
      </w:r>
      <w:r w:rsidR="00F6177F">
        <w:t>A t</w:t>
      </w:r>
      <w:r w:rsidR="005C2CA9">
        <w:t>able of type “top” has the following predefined</w:t>
      </w:r>
      <w:r w:rsidR="00F6177F">
        <w:t xml:space="preserve"> states</w:t>
      </w:r>
      <w:r w:rsidR="005C2CA9">
        <w:t xml:space="preserve">: State 1 (Init), State 2 (PreOp), State 4 (SafeOp) and State 8 (Op). </w:t>
      </w:r>
      <w:r w:rsidR="006236CD">
        <w:t xml:space="preserve">These states cannot be </w:t>
      </w:r>
      <w:r w:rsidR="005A216E">
        <w:t>overwritten</w:t>
      </w:r>
      <w:r w:rsidR="006236CD">
        <w:t xml:space="preserve"> or extended. </w:t>
      </w:r>
    </w:p>
    <w:p w:rsidR="00977F8D" w:rsidRDefault="00977F8D" w:rsidP="00757CB1">
      <w:r>
        <w:t xml:space="preserve">Explicitly defining the global state machine makes the associated controls channels accessible by EPICS. The table name is used to define the </w:t>
      </w:r>
      <w:r w:rsidR="004E124C">
        <w:t>base name</w:t>
      </w:r>
      <w:r w:rsidR="00F6177F">
        <w:t xml:space="preserve"> of the </w:t>
      </w:r>
      <w:r w:rsidR="00002A61">
        <w:t>controls channel</w:t>
      </w:r>
      <w:r>
        <w:t xml:space="preserve">. </w:t>
      </w:r>
    </w:p>
    <w:p w:rsidR="00977F8D" w:rsidRDefault="00661F7B" w:rsidP="00757CB1">
      <w:r>
        <w:t>Assign statements can only be listed for state 4 (SafeOp) and state 8 (Op)</w:t>
      </w:r>
      <w:r w:rsidR="004B3F59">
        <w:t>. These are the only states where the state definitions are enforced</w:t>
      </w:r>
      <w:r w:rsidR="005B78FF">
        <w:t>, and thus the assignments associated for all other modes of the global state machines are irrelevant.</w:t>
      </w:r>
      <w:r w:rsidR="00517AD5">
        <w:t xml:space="preserve"> </w:t>
      </w:r>
    </w:p>
    <w:p w:rsidR="004178A2" w:rsidRDefault="00AD3FC8" w:rsidP="00757CB1">
      <w:r>
        <w:t xml:space="preserve">Table initialization outside </w:t>
      </w:r>
      <w:r w:rsidR="00D77D5D">
        <w:t>the</w:t>
      </w:r>
      <w:r>
        <w:t xml:space="preserve"> state definition is also possible. It has similar meaning to normal tables. A value assignment of type “val” is treated </w:t>
      </w:r>
      <w:r w:rsidR="00EF4119">
        <w:t xml:space="preserve">as </w:t>
      </w:r>
      <w:r>
        <w:t>a constant and the value is set to a fixed value for both SafeOp and Op modes. A value assignment of type “man” with a specified value is set to a fixed value in SafeOp but left alone in Op mode. A</w:t>
      </w:r>
      <w:r w:rsidR="00EA6CBF">
        <w:t xml:space="preserve"> value assignment of type “man” without a specified value is left alone and ignored in all states. </w:t>
      </w:r>
    </w:p>
    <w:p w:rsidR="002319DE" w:rsidRPr="00757CB1" w:rsidRDefault="00E67DFF" w:rsidP="00757CB1">
      <w:r>
        <w:t xml:space="preserve">A global initialization is an assignment tag outside any table definition. It is treated exactly like a table definition inside the “top” table. </w:t>
      </w:r>
    </w:p>
    <w:p w:rsidR="00434A34" w:rsidRDefault="00434A34">
      <w:pPr>
        <w:spacing w:before="0"/>
        <w:jc w:val="left"/>
        <w:rPr>
          <w:rFonts w:ascii="Arial" w:hAnsi="Arial"/>
          <w:b/>
          <w:kern w:val="24"/>
        </w:rPr>
      </w:pPr>
      <w:r>
        <w:br w:type="page"/>
      </w:r>
    </w:p>
    <w:p w:rsidR="004C5A45" w:rsidRDefault="0018632B" w:rsidP="00187032">
      <w:pPr>
        <w:pStyle w:val="Heading3"/>
      </w:pPr>
      <w:bookmarkStart w:id="14" w:name="_Toc381646705"/>
      <w:r>
        <w:lastRenderedPageBreak/>
        <w:t>State</w:t>
      </w:r>
      <w:r w:rsidR="005C561E">
        <w:t xml:space="preserve"> Tag</w:t>
      </w:r>
      <w:bookmarkEnd w:id="14"/>
    </w:p>
    <w:p w:rsidR="00623FFC" w:rsidRPr="00623FFC" w:rsidRDefault="00623FFC" w:rsidP="00623FFC">
      <w:r>
        <w:t>This tag describes an individual</w:t>
      </w:r>
      <w:r w:rsidR="00980FF9">
        <w:t xml:space="preserve"> control state</w:t>
      </w:r>
      <w:r>
        <w:t>.</w:t>
      </w:r>
    </w:p>
    <w:p w:rsidR="004C5A45" w:rsidRPr="00EC71CF" w:rsidRDefault="004C5A45" w:rsidP="00D770B3">
      <w:r>
        <w:rPr>
          <w:b/>
        </w:rPr>
        <w:t>Attribute</w:t>
      </w:r>
      <w:r w:rsidRPr="00097961">
        <w:rPr>
          <w:b/>
        </w:rPr>
        <w:t xml:space="preserve"> </w:t>
      </w:r>
      <w:r w:rsidR="0018632B">
        <w:rPr>
          <w:b/>
        </w:rPr>
        <w:t>Number</w:t>
      </w:r>
      <w:r>
        <w:t xml:space="preserve">: </w:t>
      </w:r>
      <w:r w:rsidR="00E1116A">
        <w:t>This specifies</w:t>
      </w:r>
      <w:r>
        <w:t xml:space="preserve"> the number of a state. This corresponds to the </w:t>
      </w:r>
      <w:r w:rsidR="00E1116A">
        <w:t xml:space="preserve">selection </w:t>
      </w:r>
      <w:r>
        <w:t xml:space="preserve">value </w:t>
      </w:r>
      <w:r w:rsidR="00E1116A">
        <w:t xml:space="preserve">of </w:t>
      </w:r>
      <w:r>
        <w:t xml:space="preserve">the controlling EPICS channel (specified in the attribute </w:t>
      </w:r>
      <w:r w:rsidR="0018632B">
        <w:t>Name</w:t>
      </w:r>
      <w:r>
        <w:t>)</w:t>
      </w:r>
      <w:r w:rsidR="00E1116A">
        <w:t>.</w:t>
      </w:r>
      <w:r>
        <w:t xml:space="preserve"> The number zero (0) is reserved for the off/manual state. The number one (1) is reserved for the default state. </w:t>
      </w:r>
      <w:r w:rsidR="00E1116A">
        <w:t xml:space="preserve">Negative numbers are not allowed. If all the state numbers are equal or below 15, an EPICS </w:t>
      </w:r>
      <w:r w:rsidR="00923AF8">
        <w:t>mbbo</w:t>
      </w:r>
      <w:r w:rsidR="00E1116A">
        <w:t xml:space="preserve"> record will be used. If at least one state value is larger than 15, an EPICS</w:t>
      </w:r>
      <w:r w:rsidR="00923AF8">
        <w:t xml:space="preserve"> longout</w:t>
      </w:r>
      <w:r w:rsidR="00E1116A">
        <w:t xml:space="preserve"> record will be used.</w:t>
      </w:r>
    </w:p>
    <w:p w:rsidR="004C5A45" w:rsidRDefault="004C5A45" w:rsidP="00D770B3">
      <w:r>
        <w:rPr>
          <w:b/>
        </w:rPr>
        <w:t>Attribute</w:t>
      </w:r>
      <w:r w:rsidRPr="00097961">
        <w:rPr>
          <w:b/>
        </w:rPr>
        <w:t xml:space="preserve"> </w:t>
      </w:r>
      <w:r w:rsidR="0018632B">
        <w:rPr>
          <w:b/>
        </w:rPr>
        <w:t>Name</w:t>
      </w:r>
      <w:r>
        <w:t xml:space="preserve">: </w:t>
      </w:r>
      <w:r w:rsidR="0044097D">
        <w:t>This specifies</w:t>
      </w:r>
      <w:r>
        <w:t xml:space="preserve"> the name of the state. This will be used to </w:t>
      </w:r>
      <w:r w:rsidR="00404E68">
        <w:t>define the EPICS value type for mbbo records</w:t>
      </w:r>
      <w:r>
        <w:t>.</w:t>
      </w:r>
      <w:r w:rsidR="00404E68">
        <w:t xml:space="preserve"> For EPICS longout records the name is ignored.</w:t>
      </w:r>
    </w:p>
    <w:p w:rsidR="004C5A45" w:rsidRDefault="004734B6" w:rsidP="00D770B3">
      <w:r>
        <w:t xml:space="preserve">Channels can be reassigned inside a state. </w:t>
      </w:r>
      <w:r w:rsidR="004C5A45">
        <w:t xml:space="preserve">Omitting a channel name implies inheriting the settings from the initialization </w:t>
      </w:r>
      <w:r>
        <w:t>section</w:t>
      </w:r>
      <w:r w:rsidR="004C5A45">
        <w:t>.</w:t>
      </w:r>
    </w:p>
    <w:p w:rsidR="004C5A45" w:rsidRDefault="004C5A45" w:rsidP="00DC2685">
      <w:r>
        <w:t xml:space="preserve">The </w:t>
      </w:r>
      <w:r w:rsidR="0018632B">
        <w:t>State</w:t>
      </w:r>
      <w:r>
        <w:t xml:space="preserve"> 1 (default state) of a table of type </w:t>
      </w:r>
      <w:r w:rsidR="0018632B">
        <w:t>“sub”</w:t>
      </w:r>
      <w:r>
        <w:t xml:space="preserve"> is implicitly defined as being equal to the </w:t>
      </w:r>
      <w:r w:rsidR="0018632B">
        <w:t>State</w:t>
      </w:r>
      <w:r>
        <w:t xml:space="preserve"> 1 (default state) of the main table pointing to it. However this implicit definition can be overwritten by explicitly defining a state 1.</w:t>
      </w:r>
    </w:p>
    <w:p w:rsidR="004C5A45" w:rsidRDefault="004C5A45" w:rsidP="00D770B3">
      <w:r>
        <w:t xml:space="preserve">Channels in </w:t>
      </w:r>
      <w:r w:rsidR="0018632B">
        <w:t>State</w:t>
      </w:r>
      <w:r>
        <w:t xml:space="preserve"> 1 (default state) can have manual entries and </w:t>
      </w:r>
      <w:r w:rsidR="0018632B">
        <w:t>Mask</w:t>
      </w:r>
      <w:r>
        <w:t xml:space="preserve"> fields. However this should be used sparsely, and only where needed. An example might be alignment sliders, whose good settings can change from day to day. </w:t>
      </w:r>
    </w:p>
    <w:p w:rsidR="0066099E" w:rsidRDefault="0066099E" w:rsidP="00D770B3">
      <w:r>
        <w:t>State 0 (off) is special. In this state all channels will default to manual mode unless specified otherwise.</w:t>
      </w:r>
    </w:p>
    <w:p w:rsidR="00AF0D78" w:rsidRPr="00EC71CF" w:rsidRDefault="00AF0D78" w:rsidP="00D770B3">
      <w:r>
        <w:rPr>
          <w:b/>
        </w:rPr>
        <w:t>Attribute</w:t>
      </w:r>
      <w:r w:rsidRPr="00097961">
        <w:rPr>
          <w:b/>
        </w:rPr>
        <w:t xml:space="preserve"> </w:t>
      </w:r>
      <w:r>
        <w:rPr>
          <w:b/>
        </w:rPr>
        <w:t>Ramp</w:t>
      </w:r>
      <w:r>
        <w:t>: Defines the default ramp time in seconds for switching values within the state. If omitted, values are changed immediately. Ramp times cannot be specified for initialization. Ramp times specified by a state override the one specified by a table.</w:t>
      </w:r>
    </w:p>
    <w:p w:rsidR="004C5A45" w:rsidRDefault="0018632B" w:rsidP="007D49C5">
      <w:pPr>
        <w:pStyle w:val="Heading3"/>
      </w:pPr>
      <w:bookmarkStart w:id="15" w:name="_Toc381646706"/>
      <w:r>
        <w:t>Assign</w:t>
      </w:r>
      <w:r w:rsidR="001B4884">
        <w:t xml:space="preserve"> Tag</w:t>
      </w:r>
      <w:bookmarkEnd w:id="15"/>
    </w:p>
    <w:p w:rsidR="009B10AB" w:rsidRDefault="003C6337" w:rsidP="003C6337">
      <w:r>
        <w:t xml:space="preserve">The </w:t>
      </w:r>
      <w:r w:rsidR="0078147B">
        <w:t>A</w:t>
      </w:r>
      <w:r>
        <w:t xml:space="preserve">ssign tag is used to assign values to channel names. When defined under </w:t>
      </w:r>
      <w:r w:rsidR="0018632B">
        <w:t>ControlStateDef</w:t>
      </w:r>
      <w:r>
        <w:t xml:space="preserve">, it denotes a </w:t>
      </w:r>
      <w:r w:rsidR="009B10AB">
        <w:t xml:space="preserve">global </w:t>
      </w:r>
      <w:r>
        <w:t xml:space="preserve">constant </w:t>
      </w:r>
      <w:r w:rsidR="00D65BF0">
        <w:t xml:space="preserve">(using type “val”) </w:t>
      </w:r>
      <w:r>
        <w:t xml:space="preserve">or </w:t>
      </w:r>
      <w:r w:rsidR="00D65BF0">
        <w:t xml:space="preserve">a </w:t>
      </w:r>
      <w:r>
        <w:t>manual value</w:t>
      </w:r>
      <w:r w:rsidR="00D65BF0">
        <w:t xml:space="preserve"> (using type “man”)</w:t>
      </w:r>
      <w:r>
        <w:t xml:space="preserve">. </w:t>
      </w:r>
      <w:r w:rsidR="009B10AB">
        <w:t xml:space="preserve">A manual value is used to initialize the channel, but is then left in manual mode.  </w:t>
      </w:r>
    </w:p>
    <w:p w:rsidR="00C244D8" w:rsidRDefault="003C6337" w:rsidP="003C6337">
      <w:r>
        <w:t xml:space="preserve">When defined inside </w:t>
      </w:r>
      <w:r w:rsidR="00FA4EE9">
        <w:t>a t</w:t>
      </w:r>
      <w:r w:rsidR="0018632B">
        <w:t>able</w:t>
      </w:r>
      <w:r>
        <w:t xml:space="preserve">, it denotes an initial </w:t>
      </w:r>
      <w:r w:rsidR="00FA4EE9">
        <w:t xml:space="preserve">and default </w:t>
      </w:r>
      <w:r>
        <w:t xml:space="preserve">value for </w:t>
      </w:r>
      <w:r w:rsidR="001D685B">
        <w:t xml:space="preserve">a </w:t>
      </w:r>
      <w:r>
        <w:t xml:space="preserve">channel. When defined </w:t>
      </w:r>
      <w:r w:rsidR="001D685B">
        <w:t xml:space="preserve">under </w:t>
      </w:r>
      <w:r w:rsidR="00525C05">
        <w:t>a s</w:t>
      </w:r>
      <w:r w:rsidR="0018632B">
        <w:t>tate</w:t>
      </w:r>
      <w:r w:rsidR="001D685B">
        <w:t xml:space="preserve">, it defines </w:t>
      </w:r>
      <w:r w:rsidR="00FA4EE9">
        <w:t xml:space="preserve">the </w:t>
      </w:r>
      <w:r w:rsidR="001D685B">
        <w:t xml:space="preserve">value associated with a state. A channel with its optional bit mask can be </w:t>
      </w:r>
      <w:r w:rsidR="00F9525D">
        <w:t>defined exactly once under a table</w:t>
      </w:r>
      <w:r w:rsidR="001D685B">
        <w:t xml:space="preserve">. It can be redefined inside multiple </w:t>
      </w:r>
      <w:r w:rsidR="008E0D89">
        <w:t>s</w:t>
      </w:r>
      <w:r w:rsidR="0018632B">
        <w:t>tate</w:t>
      </w:r>
      <w:r w:rsidR="001D685B">
        <w:t xml:space="preserve"> tags of the same </w:t>
      </w:r>
      <w:r w:rsidR="00C244D8">
        <w:t>t</w:t>
      </w:r>
      <w:r w:rsidR="0018632B">
        <w:t>able</w:t>
      </w:r>
      <w:r w:rsidR="001D685B">
        <w:t xml:space="preserve">, or in an associated sub state table. </w:t>
      </w:r>
    </w:p>
    <w:p w:rsidR="001D685B" w:rsidRDefault="001D685B" w:rsidP="003C6337">
      <w:r>
        <w:t xml:space="preserve">When defined at the top level, it cannot be redefined inside a table. When defined inside a table, it cannot be redefined in another table. </w:t>
      </w:r>
    </w:p>
    <w:p w:rsidR="001D685B" w:rsidRDefault="0018632B" w:rsidP="003C6337">
      <w:r>
        <w:t>Assign</w:t>
      </w:r>
      <w:r w:rsidR="001D685B">
        <w:t xml:space="preserve"> tags with the same channel name but a different bit mask are treated as different entities. If a bit mask is used, it has to match when a channel entity is </w:t>
      </w:r>
      <w:r w:rsidR="003B06F2">
        <w:t>reassigned</w:t>
      </w:r>
      <w:r w:rsidR="001D685B">
        <w:t xml:space="preserve"> inside </w:t>
      </w:r>
      <w:r w:rsidR="00AF7AF5">
        <w:t>the different states of a table.</w:t>
      </w:r>
    </w:p>
    <w:p w:rsidR="004C5A45" w:rsidRDefault="004C5A45" w:rsidP="00371098">
      <w:r>
        <w:rPr>
          <w:b/>
        </w:rPr>
        <w:t>Attribute</w:t>
      </w:r>
      <w:r w:rsidRPr="00097961">
        <w:rPr>
          <w:b/>
        </w:rPr>
        <w:t xml:space="preserve"> </w:t>
      </w:r>
      <w:r w:rsidR="0018632B">
        <w:rPr>
          <w:b/>
        </w:rPr>
        <w:t>Name</w:t>
      </w:r>
      <w:r>
        <w:t xml:space="preserve">: </w:t>
      </w:r>
      <w:r w:rsidR="009A283B">
        <w:t>This specifies</w:t>
      </w:r>
      <w:r>
        <w:t xml:space="preserve"> the name of a channel,</w:t>
      </w:r>
      <w:r w:rsidR="009A283B">
        <w:t xml:space="preserve"> but without the interferometer</w:t>
      </w:r>
      <w:r w:rsidR="005456D6">
        <w:t xml:space="preserve"> prefix</w:t>
      </w:r>
      <w:r w:rsidR="009A283B">
        <w:t>, e</w:t>
      </w:r>
      <w:r>
        <w:t>.g.</w:t>
      </w:r>
      <w:r w:rsidR="009A283B">
        <w:t>,</w:t>
      </w:r>
      <w:r>
        <w:t xml:space="preserve"> LSC_DARM_GAIN or LSC_DARM_SW2S.</w:t>
      </w:r>
    </w:p>
    <w:p w:rsidR="004C5A45" w:rsidRDefault="004C5A45" w:rsidP="00371098">
      <w:r>
        <w:rPr>
          <w:b/>
        </w:rPr>
        <w:lastRenderedPageBreak/>
        <w:t>Attribute</w:t>
      </w:r>
      <w:r w:rsidRPr="00097961">
        <w:rPr>
          <w:b/>
        </w:rPr>
        <w:t xml:space="preserve"> </w:t>
      </w:r>
      <w:r w:rsidR="0018632B">
        <w:rPr>
          <w:b/>
        </w:rPr>
        <w:t>Type</w:t>
      </w:r>
      <w:r>
        <w:t xml:space="preserve">: </w:t>
      </w:r>
      <w:r w:rsidR="005456D6">
        <w:t xml:space="preserve">The choices are </w:t>
      </w:r>
      <w:r>
        <w:t xml:space="preserve">either </w:t>
      </w:r>
      <w:r w:rsidR="0018632B">
        <w:t>“val”</w:t>
      </w:r>
      <w:r w:rsidR="005456D6">
        <w:t xml:space="preserve">, </w:t>
      </w:r>
      <w:r w:rsidR="0018632B">
        <w:t>“man”</w:t>
      </w:r>
      <w:r>
        <w:t xml:space="preserve"> or </w:t>
      </w:r>
      <w:r w:rsidR="0018632B">
        <w:t>“sub”</w:t>
      </w:r>
      <w:r>
        <w:t xml:space="preserve">. </w:t>
      </w:r>
      <w:r w:rsidR="005456D6">
        <w:t>The d</w:t>
      </w:r>
      <w:r>
        <w:t>efault</w:t>
      </w:r>
      <w:r w:rsidR="005456D6">
        <w:t>,</w:t>
      </w:r>
      <w:r>
        <w:t xml:space="preserve"> if omitted</w:t>
      </w:r>
      <w:r w:rsidR="005456D6">
        <w:t>,</w:t>
      </w:r>
      <w:r>
        <w:t xml:space="preserve"> is </w:t>
      </w:r>
      <w:r w:rsidR="0018632B">
        <w:t>“val”</w:t>
      </w:r>
      <w:r>
        <w:t>. Specifies the type of assignment made to the specified channel in the specified state.</w:t>
      </w:r>
      <w:r w:rsidR="002C180E">
        <w:t xml:space="preserve"> The keyword </w:t>
      </w:r>
      <w:r w:rsidR="0018632B">
        <w:t>“sub”</w:t>
      </w:r>
      <w:r w:rsidR="005456D6">
        <w:t xml:space="preserve">, implies that a sub state </w:t>
      </w:r>
      <w:r w:rsidR="0018632B">
        <w:t>Table</w:t>
      </w:r>
      <w:r w:rsidR="005456D6">
        <w:t xml:space="preserve"> is defined which in turn will redefine the value.</w:t>
      </w:r>
    </w:p>
    <w:p w:rsidR="004C5A45" w:rsidRDefault="004C5A45" w:rsidP="00371098">
      <w:r>
        <w:rPr>
          <w:b/>
        </w:rPr>
        <w:t>Attribute</w:t>
      </w:r>
      <w:r w:rsidRPr="00097961">
        <w:rPr>
          <w:b/>
        </w:rPr>
        <w:t xml:space="preserve"> </w:t>
      </w:r>
      <w:r w:rsidR="0018632B">
        <w:rPr>
          <w:b/>
        </w:rPr>
        <w:t>Mask</w:t>
      </w:r>
      <w:r>
        <w:t xml:space="preserve">: </w:t>
      </w:r>
      <w:r w:rsidR="00416877">
        <w:t>This s</w:t>
      </w:r>
      <w:r w:rsidR="004F17E8">
        <w:t>pecifie</w:t>
      </w:r>
      <w:r w:rsidR="00416877">
        <w:t>s</w:t>
      </w:r>
      <w:r>
        <w:t xml:space="preserve"> a binary mask (up to 32 bits) for the channel. </w:t>
      </w:r>
      <w:r w:rsidR="00273015">
        <w:t xml:space="preserve">If a mask is used, it has to be repeated in all associated assignments. A channel can be split into multiple entities which have non-overlapping bit masks. Multiple entities of the same channel are for all practical purposes treated like separate channels. Bits of a channel which are defined nowhere, are set and kept at zero. </w:t>
      </w:r>
      <w:r>
        <w:t xml:space="preserve">Omitting the </w:t>
      </w:r>
      <w:r w:rsidR="0018632B">
        <w:t>Mask</w:t>
      </w:r>
      <w:r>
        <w:t xml:space="preserve"> attribute implies that no mask is applied, i.e. all bits of the data field are used.</w:t>
      </w:r>
      <w:r w:rsidR="009E6A25">
        <w:t xml:space="preserve"> With this definition a mask of 0 (no mask) and 0xFFFFFFFF (all bits </w:t>
      </w:r>
      <w:r w:rsidR="00AC0771">
        <w:t>used</w:t>
      </w:r>
      <w:r w:rsidR="009E6A25">
        <w:t xml:space="preserve">) are identical in purpose. </w:t>
      </w:r>
      <w:r w:rsidR="0012594E">
        <w:t>A mask can be defined as a decimal, octal or hexadecimal number.</w:t>
      </w:r>
    </w:p>
    <w:p w:rsidR="004C5A45" w:rsidRDefault="004C5A45" w:rsidP="00261C43">
      <w:pPr>
        <w:keepNext/>
      </w:pPr>
      <w:r>
        <w:t xml:space="preserve">The data field </w:t>
      </w:r>
      <w:r w:rsidR="00E56F90">
        <w:t xml:space="preserve">of an </w:t>
      </w:r>
      <w:r w:rsidR="0018632B">
        <w:t>Assign</w:t>
      </w:r>
      <w:r w:rsidR="00E56F90">
        <w:t xml:space="preserve"> tag </w:t>
      </w:r>
      <w:r>
        <w:t>contains the following:</w:t>
      </w:r>
    </w:p>
    <w:p w:rsidR="004C5A45" w:rsidRDefault="004C5A45" w:rsidP="00261C43">
      <w:pPr>
        <w:keepNext/>
      </w:pPr>
      <w:r>
        <w:t xml:space="preserve">For </w:t>
      </w:r>
      <w:r w:rsidR="0018632B">
        <w:t>Type</w:t>
      </w:r>
      <w:r>
        <w:t>=</w:t>
      </w:r>
      <w:r w:rsidR="0018632B">
        <w:t>“val”</w:t>
      </w:r>
      <w:r>
        <w:t>, any of the following:</w:t>
      </w:r>
    </w:p>
    <w:p w:rsidR="004C5A45" w:rsidRDefault="008900C9" w:rsidP="00F162DA">
      <w:pPr>
        <w:numPr>
          <w:ilvl w:val="0"/>
          <w:numId w:val="8"/>
        </w:numPr>
      </w:pPr>
      <w:r>
        <w:t>Floating point</w:t>
      </w:r>
      <w:r w:rsidR="004C5A45">
        <w:t xml:space="preserve"> number (e.g. </w:t>
      </w:r>
      <w:r w:rsidR="00FF65CE">
        <w:t>58</w:t>
      </w:r>
      <w:r w:rsidR="004C5A45">
        <w:t>.</w:t>
      </w:r>
      <w:r w:rsidR="00784D44">
        <w:t>1</w:t>
      </w:r>
      <w:r w:rsidR="00C70725">
        <w:t xml:space="preserve">, or </w:t>
      </w:r>
      <w:r w:rsidR="00AC7100">
        <w:t>58E0</w:t>
      </w:r>
      <w:r w:rsidR="004C5A45">
        <w:t>)</w:t>
      </w:r>
    </w:p>
    <w:p w:rsidR="00E179C8" w:rsidRDefault="006B36A2" w:rsidP="00E179C8">
      <w:pPr>
        <w:numPr>
          <w:ilvl w:val="0"/>
          <w:numId w:val="8"/>
        </w:numPr>
      </w:pPr>
      <w:r>
        <w:t>Decimal</w:t>
      </w:r>
      <w:r w:rsidR="00E179C8">
        <w:t xml:space="preserve"> </w:t>
      </w:r>
      <w:r w:rsidR="00212F68">
        <w:t>number (e.g. 58</w:t>
      </w:r>
      <w:r w:rsidR="00E179C8">
        <w:t>)</w:t>
      </w:r>
    </w:p>
    <w:p w:rsidR="00B93069" w:rsidRDefault="00B93069" w:rsidP="00B93069">
      <w:pPr>
        <w:numPr>
          <w:ilvl w:val="0"/>
          <w:numId w:val="8"/>
        </w:numPr>
      </w:pPr>
      <w:r>
        <w:t>Octal number (e.g. 072)</w:t>
      </w:r>
    </w:p>
    <w:p w:rsidR="004C5A45" w:rsidRDefault="000F5935" w:rsidP="00F162DA">
      <w:pPr>
        <w:numPr>
          <w:ilvl w:val="0"/>
          <w:numId w:val="8"/>
        </w:numPr>
      </w:pPr>
      <w:r>
        <w:t>Hexadecimal number (e.g 0x</w:t>
      </w:r>
      <w:r w:rsidR="00384D87">
        <w:t>3A</w:t>
      </w:r>
      <w:r w:rsidR="004C5A45">
        <w:t>)</w:t>
      </w:r>
    </w:p>
    <w:p w:rsidR="00E7703A" w:rsidRDefault="00E7703A" w:rsidP="00F162DA">
      <w:pPr>
        <w:numPr>
          <w:ilvl w:val="0"/>
          <w:numId w:val="8"/>
        </w:numPr>
      </w:pPr>
      <w:r>
        <w:t>Boolean value: true or false</w:t>
      </w:r>
    </w:p>
    <w:p w:rsidR="004C5A45" w:rsidRDefault="004C5A45" w:rsidP="00F162DA">
      <w:pPr>
        <w:numPr>
          <w:ilvl w:val="0"/>
          <w:numId w:val="8"/>
        </w:numPr>
      </w:pPr>
      <w:r>
        <w:t xml:space="preserve">A sting in quotes, indicating an EPICS field enum value (e.g. </w:t>
      </w:r>
      <w:r w:rsidR="002C180E">
        <w:t>“</w:t>
      </w:r>
      <w:r>
        <w:t>inactive</w:t>
      </w:r>
      <w:r w:rsidR="002C180E">
        <w:t>”</w:t>
      </w:r>
      <w:r>
        <w:t xml:space="preserve"> or </w:t>
      </w:r>
      <w:r w:rsidR="002C180E">
        <w:t>“</w:t>
      </w:r>
      <w:r>
        <w:t>off</w:t>
      </w:r>
      <w:r w:rsidR="002C180E">
        <w:t>”</w:t>
      </w:r>
      <w:r>
        <w:t>)</w:t>
      </w:r>
      <w:r w:rsidR="000E151A">
        <w:t>, or a string value</w:t>
      </w:r>
      <w:r>
        <w:t>.</w:t>
      </w:r>
    </w:p>
    <w:p w:rsidR="004C5A45" w:rsidRDefault="004C5A45" w:rsidP="00BE1038">
      <w:r>
        <w:t xml:space="preserve">For </w:t>
      </w:r>
      <w:r w:rsidR="00A723DB">
        <w:t xml:space="preserve">type </w:t>
      </w:r>
      <w:r w:rsidR="0018632B">
        <w:t>“man”</w:t>
      </w:r>
      <w:r>
        <w:t xml:space="preserve">, the data field is </w:t>
      </w:r>
      <w:r w:rsidR="00525C05">
        <w:t xml:space="preserve">either used as an initialization value or </w:t>
      </w:r>
      <w:r>
        <w:t>ignored.</w:t>
      </w:r>
    </w:p>
    <w:p w:rsidR="004C5A45" w:rsidRDefault="004C5A45" w:rsidP="00BE1038">
      <w:r>
        <w:t xml:space="preserve">For </w:t>
      </w:r>
      <w:r w:rsidR="00A723DB">
        <w:t xml:space="preserve">type </w:t>
      </w:r>
      <w:r w:rsidR="0018632B">
        <w:t>“sub”</w:t>
      </w:r>
      <w:r w:rsidR="00AA5C1F">
        <w:t>,</w:t>
      </w:r>
      <w:r>
        <w:t xml:space="preserve"> </w:t>
      </w:r>
      <w:r w:rsidR="001E690B">
        <w:t>the data field specifies</w:t>
      </w:r>
      <w:r>
        <w:t xml:space="preserve"> the sub-table channel name </w:t>
      </w:r>
      <w:r w:rsidR="00545BA0">
        <w:t xml:space="preserve">which </w:t>
      </w:r>
      <w:r w:rsidR="00DA492C">
        <w:t>i</w:t>
      </w:r>
      <w:r w:rsidR="00545BA0">
        <w:t xml:space="preserve">s used to define </w:t>
      </w:r>
      <w:r>
        <w:t xml:space="preserve">this channel (no quotes). </w:t>
      </w:r>
      <w:r w:rsidR="00ED4C2E">
        <w:t>This is o</w:t>
      </w:r>
      <w:r>
        <w:t xml:space="preserve">nly permitted in </w:t>
      </w:r>
      <w:r w:rsidR="00ED4C2E">
        <w:t xml:space="preserve">a </w:t>
      </w:r>
      <w:r>
        <w:t xml:space="preserve">table of type </w:t>
      </w:r>
      <w:r w:rsidR="0018632B">
        <w:t>“main”</w:t>
      </w:r>
      <w:r>
        <w:t xml:space="preserve">. </w:t>
      </w:r>
      <w:r w:rsidR="00FA21ED">
        <w:t>It is not permitted in state </w:t>
      </w:r>
      <w:r>
        <w:t>1 (default state).</w:t>
      </w:r>
    </w:p>
    <w:p w:rsidR="004C5A45" w:rsidRDefault="004C5A45" w:rsidP="009310CA">
      <w:r>
        <w:t xml:space="preserve">Omitting the data field for </w:t>
      </w:r>
      <w:r w:rsidR="00A52454">
        <w:t xml:space="preserve">type </w:t>
      </w:r>
      <w:r w:rsidR="0018632B">
        <w:t>“val”</w:t>
      </w:r>
      <w:r>
        <w:t xml:space="preserve"> is equivalent to specifying 0 in the data field.</w:t>
      </w:r>
    </w:p>
    <w:p w:rsidR="00ED3366" w:rsidRDefault="00ED3366" w:rsidP="00ED6ACE">
      <w:r>
        <w:rPr>
          <w:b/>
        </w:rPr>
        <w:t>Attribute</w:t>
      </w:r>
      <w:r w:rsidRPr="00097961">
        <w:rPr>
          <w:b/>
        </w:rPr>
        <w:t xml:space="preserve"> </w:t>
      </w:r>
      <w:r>
        <w:rPr>
          <w:b/>
        </w:rPr>
        <w:t>Ramp</w:t>
      </w:r>
      <w:r>
        <w:t xml:space="preserve">: Defines the ramp time in seconds for </w:t>
      </w:r>
      <w:r w:rsidR="00B40080">
        <w:t>changing to the</w:t>
      </w:r>
      <w:r>
        <w:t xml:space="preserve"> </w:t>
      </w:r>
      <w:r w:rsidR="00B40080">
        <w:t xml:space="preserve">assigned value. </w:t>
      </w:r>
      <w:r w:rsidR="00C9044C">
        <w:t xml:space="preserve">Ramp times only makes sense for value assignments. </w:t>
      </w:r>
      <w:r w:rsidR="00B40080">
        <w:t>The value is ramped linearly from the previous one to the newly specified one, when the state is changed. Tables can specify a default ramp time which is used to switch all values used in the table. If a state specified a different ramp time, it gets precedence over the table ramp time. Finally, a ramp time specified as part of an assignment takes precedence over all others.</w:t>
      </w:r>
      <w:r w:rsidR="00434A34">
        <w:t xml:space="preserve"> The ramp time of a value is set at the time the assignment is encountered. This is an important distinction, if the assignment is redefined later.</w:t>
      </w:r>
    </w:p>
    <w:p w:rsidR="00C15E81" w:rsidRDefault="00C15E81">
      <w:pPr>
        <w:spacing w:before="0"/>
        <w:jc w:val="left"/>
        <w:rPr>
          <w:rFonts w:ascii="Arial" w:hAnsi="Arial"/>
          <w:b/>
          <w:kern w:val="28"/>
          <w:sz w:val="26"/>
        </w:rPr>
      </w:pPr>
      <w:r>
        <w:br w:type="page"/>
      </w:r>
    </w:p>
    <w:p w:rsidR="00E04339" w:rsidRDefault="00AB575C" w:rsidP="00E04339">
      <w:pPr>
        <w:pStyle w:val="Heading2"/>
      </w:pPr>
      <w:bookmarkStart w:id="16" w:name="_Toc381646707"/>
      <w:r>
        <w:lastRenderedPageBreak/>
        <w:t xml:space="preserve">Redefinition </w:t>
      </w:r>
      <w:r w:rsidR="00E04339">
        <w:t>Rules</w:t>
      </w:r>
      <w:bookmarkEnd w:id="16"/>
    </w:p>
    <w:p w:rsidR="00E04339" w:rsidRDefault="00E04339" w:rsidP="009310CA">
      <w:r>
        <w:t xml:space="preserve">The following rules apply </w:t>
      </w:r>
      <w:r w:rsidR="00187032">
        <w:t>when</w:t>
      </w:r>
      <w:r>
        <w:t xml:space="preserve"> parsing one or more control state definition files:</w:t>
      </w:r>
    </w:p>
    <w:p w:rsidR="00E04339" w:rsidRDefault="00E04339" w:rsidP="00E04339">
      <w:pPr>
        <w:numPr>
          <w:ilvl w:val="0"/>
          <w:numId w:val="4"/>
        </w:numPr>
      </w:pPr>
      <w:r>
        <w:t xml:space="preserve">Multiple ControlStateDef tags can be defined </w:t>
      </w:r>
      <w:r w:rsidR="00331959">
        <w:t>within a</w:t>
      </w:r>
      <w:r w:rsidR="002A527D">
        <w:t xml:space="preserve"> single</w:t>
      </w:r>
      <w:r w:rsidR="00331959">
        <w:t xml:space="preserve"> file, or in multiple files</w:t>
      </w:r>
      <w:r>
        <w:t>.</w:t>
      </w:r>
    </w:p>
    <w:p w:rsidR="00331959" w:rsidRDefault="00331959" w:rsidP="00E04339">
      <w:pPr>
        <w:numPr>
          <w:ilvl w:val="0"/>
          <w:numId w:val="4"/>
        </w:numPr>
      </w:pPr>
      <w:r>
        <w:t>If multiple ControlStateDef tags are defined within a file, they should have a different target. If the same target name is used, the tables, states and assignments of the later definition will be added to the first.</w:t>
      </w:r>
    </w:p>
    <w:p w:rsidR="00331959" w:rsidRDefault="002A527D" w:rsidP="00E04339">
      <w:pPr>
        <w:numPr>
          <w:ilvl w:val="0"/>
          <w:numId w:val="4"/>
        </w:numPr>
      </w:pPr>
      <w:r>
        <w:t xml:space="preserve">Generally, it is expected that each table definition has a unique name. If a later table has the same name, its states and assignments are added to the first table. </w:t>
      </w:r>
      <w:r w:rsidR="00646530">
        <w:t>It is treated as a simple reiteration.</w:t>
      </w:r>
    </w:p>
    <w:p w:rsidR="005F2A86" w:rsidRDefault="00ED7EF2" w:rsidP="00E04339">
      <w:pPr>
        <w:numPr>
          <w:ilvl w:val="0"/>
          <w:numId w:val="4"/>
        </w:numPr>
      </w:pPr>
      <w:r>
        <w:t xml:space="preserve">If a table is redefined within the same ControlStateDef tag, it should have the same type and location. If not, the later definition overwrites the previous one. </w:t>
      </w:r>
    </w:p>
    <w:p w:rsidR="00ED7EF2" w:rsidRDefault="00ED7EF2" w:rsidP="00E04339">
      <w:pPr>
        <w:numPr>
          <w:ilvl w:val="0"/>
          <w:numId w:val="4"/>
        </w:numPr>
      </w:pPr>
      <w:r>
        <w:t xml:space="preserve">If a table is redefined across multiple ControlStateDef tags, </w:t>
      </w:r>
      <w:r w:rsidR="00CB6F7B">
        <w:t>their location needs to be identical.</w:t>
      </w:r>
      <w:r>
        <w:t xml:space="preserve"> </w:t>
      </w:r>
    </w:p>
    <w:p w:rsidR="00331959" w:rsidRDefault="00646530" w:rsidP="00E04339">
      <w:pPr>
        <w:numPr>
          <w:ilvl w:val="0"/>
          <w:numId w:val="4"/>
        </w:numPr>
      </w:pPr>
      <w:r>
        <w:t>If a table is redefined with a different type, the later definitions are ignored.</w:t>
      </w:r>
    </w:p>
    <w:p w:rsidR="00646530" w:rsidRDefault="00837594" w:rsidP="00837594">
      <w:pPr>
        <w:numPr>
          <w:ilvl w:val="0"/>
          <w:numId w:val="4"/>
        </w:numPr>
      </w:pPr>
      <w:r>
        <w:t xml:space="preserve">Two state definitions are considered identical, if they are associated with the same table and if they have the same number. If a state is redefined with a different name, the later name is ignored. </w:t>
      </w:r>
    </w:p>
    <w:p w:rsidR="002D430A" w:rsidRDefault="002D430A" w:rsidP="00837594">
      <w:pPr>
        <w:numPr>
          <w:ilvl w:val="0"/>
          <w:numId w:val="4"/>
        </w:numPr>
      </w:pPr>
      <w:r>
        <w:t xml:space="preserve">An assignment defines a tag. Two tags are considered identical, if there name and mask are the same. Tags are unique, if they either have different names, or if they have non-overlapping bit masks and identical names. </w:t>
      </w:r>
    </w:p>
    <w:p w:rsidR="002D430A" w:rsidRDefault="002D430A" w:rsidP="00837594">
      <w:pPr>
        <w:numPr>
          <w:ilvl w:val="0"/>
          <w:numId w:val="4"/>
        </w:numPr>
      </w:pPr>
      <w:r>
        <w:t xml:space="preserve">Tags which are </w:t>
      </w:r>
      <w:r w:rsidR="001F17D7">
        <w:t>neither identical nor</w:t>
      </w:r>
      <w:r>
        <w:t xml:space="preserve"> unique have </w:t>
      </w:r>
      <w:r w:rsidR="001F17D7">
        <w:t xml:space="preserve">the same name and </w:t>
      </w:r>
      <w:r>
        <w:t>overlapping bit masks</w:t>
      </w:r>
      <w:r w:rsidR="001F17D7">
        <w:t>. They</w:t>
      </w:r>
      <w:r>
        <w:t xml:space="preserve"> are a mistake</w:t>
      </w:r>
      <w:r w:rsidR="001F17D7">
        <w:t xml:space="preserve"> and r</w:t>
      </w:r>
      <w:r>
        <w:t>esult in undefined behavior.</w:t>
      </w:r>
    </w:p>
    <w:p w:rsidR="00F60390" w:rsidRDefault="00F60390" w:rsidP="00837594">
      <w:pPr>
        <w:numPr>
          <w:ilvl w:val="0"/>
          <w:numId w:val="4"/>
        </w:numPr>
      </w:pPr>
      <w:r>
        <w:t>Tags</w:t>
      </w:r>
      <w:r w:rsidR="002D430A">
        <w:t xml:space="preserve"> are generally reiterated in different states of the same table. </w:t>
      </w:r>
      <w:r>
        <w:t xml:space="preserve">This results in different values depending on the state of system. A tag can also be reiterated in a different table, if the first table is of type “main” and the others are of type “sub”. </w:t>
      </w:r>
    </w:p>
    <w:p w:rsidR="0055451C" w:rsidRDefault="0055451C" w:rsidP="00837594">
      <w:pPr>
        <w:numPr>
          <w:ilvl w:val="0"/>
          <w:numId w:val="4"/>
        </w:numPr>
      </w:pPr>
      <w:r>
        <w:t>If a tag is redefined within the same table and state, the later definition overwrites the previous one.</w:t>
      </w:r>
    </w:p>
    <w:p w:rsidR="0099229E" w:rsidRDefault="0099229E" w:rsidP="00837594">
      <w:pPr>
        <w:numPr>
          <w:ilvl w:val="0"/>
          <w:numId w:val="4"/>
        </w:numPr>
      </w:pPr>
      <w:r>
        <w:t xml:space="preserve">A tag which is defined in a table of type “sub”, but is never defined in a table of type “main” is lost and will </w:t>
      </w:r>
      <w:r w:rsidR="00520DA5">
        <w:t>be ignored.</w:t>
      </w:r>
    </w:p>
    <w:p w:rsidR="002D430A" w:rsidRDefault="002D430A" w:rsidP="00837594">
      <w:pPr>
        <w:numPr>
          <w:ilvl w:val="0"/>
          <w:numId w:val="4"/>
        </w:numPr>
      </w:pPr>
      <w:r>
        <w:t>However, it is a mistak</w:t>
      </w:r>
      <w:r w:rsidR="00F60390">
        <w:t>e to redefine</w:t>
      </w:r>
      <w:r>
        <w:t xml:space="preserve"> </w:t>
      </w:r>
      <w:r w:rsidR="00F60390">
        <w:t>a tag across different tables</w:t>
      </w:r>
      <w:r w:rsidR="00A5585E">
        <w:t xml:space="preserve"> of type “main”</w:t>
      </w:r>
      <w:r w:rsidR="00F60390">
        <w:t>.</w:t>
      </w:r>
      <w:r w:rsidR="00A5585E">
        <w:t xml:space="preserve"> Or, to redefine a tag in a table when it has already be defined as a global constant.</w:t>
      </w:r>
      <w:r w:rsidR="009E5BF1">
        <w:t xml:space="preserve"> </w:t>
      </w:r>
      <w:r w:rsidR="00520DA5">
        <w:t xml:space="preserve">When conflicting tag definitions are present, </w:t>
      </w:r>
      <w:r w:rsidR="00EB7B50">
        <w:t>all but one of the</w:t>
      </w:r>
      <w:r w:rsidR="009E5BF1">
        <w:t xml:space="preserve"> definition</w:t>
      </w:r>
      <w:r w:rsidR="00520DA5">
        <w:t>s</w:t>
      </w:r>
      <w:r w:rsidR="009E5BF1">
        <w:t xml:space="preserve"> will be ignored.</w:t>
      </w:r>
    </w:p>
    <w:p w:rsidR="009E5BF1" w:rsidRDefault="009E5BF1" w:rsidP="009E5BF1">
      <w:r>
        <w:t xml:space="preserve">Generally, redefining </w:t>
      </w:r>
      <w:r w:rsidR="006E050D">
        <w:t xml:space="preserve">a </w:t>
      </w:r>
      <w:r>
        <w:t xml:space="preserve">table or </w:t>
      </w:r>
      <w:r w:rsidR="006E050D">
        <w:t xml:space="preserve">a </w:t>
      </w:r>
      <w:r>
        <w:t>state s</w:t>
      </w:r>
      <w:r w:rsidR="006E050D">
        <w:t>hould be avoided.</w:t>
      </w:r>
      <w:r w:rsidR="0029309B">
        <w:t xml:space="preserve"> In a </w:t>
      </w:r>
      <w:r w:rsidR="006D6904">
        <w:t>some</w:t>
      </w:r>
      <w:r w:rsidR="0029309B">
        <w:t xml:space="preserve"> cases</w:t>
      </w:r>
      <w:r w:rsidR="0055451C">
        <w:t>,</w:t>
      </w:r>
      <w:r w:rsidR="0029309B">
        <w:t xml:space="preserve"> it </w:t>
      </w:r>
      <w:r w:rsidR="006D6904">
        <w:t>may</w:t>
      </w:r>
      <w:r w:rsidR="0055451C">
        <w:t xml:space="preserve"> </w:t>
      </w:r>
      <w:r w:rsidR="0029309B">
        <w:t>make sense to have a global control state definition file and keep site specific variations contained in separate files.</w:t>
      </w:r>
      <w:r w:rsidR="0055451C">
        <w:t xml:space="preserve"> Within the same file, it almost never makes sense to redefine a table or a state. Overwriting a previous tag has similar implications. Good practice is to keep the definitions of tables, states and tags within the same group to avoid confusion.</w:t>
      </w:r>
    </w:p>
    <w:p w:rsidR="009E5BF1" w:rsidRDefault="009E5BF1" w:rsidP="009310CA"/>
    <w:p w:rsidR="004C5A45" w:rsidRDefault="004C5A45" w:rsidP="007D49C5">
      <w:pPr>
        <w:pStyle w:val="Heading1"/>
      </w:pPr>
      <w:bookmarkStart w:id="17" w:name="_Toc381646708"/>
      <w:r w:rsidRPr="003C63EE">
        <w:lastRenderedPageBreak/>
        <w:t xml:space="preserve">GUI for </w:t>
      </w:r>
      <w:r w:rsidR="00B85F51">
        <w:t>E</w:t>
      </w:r>
      <w:r w:rsidRPr="003C63EE">
        <w:t xml:space="preserve">diting the </w:t>
      </w:r>
      <w:r w:rsidR="00B85F51">
        <w:t>C</w:t>
      </w:r>
      <w:r w:rsidRPr="003C63EE">
        <w:t xml:space="preserve">onfiguration </w:t>
      </w:r>
      <w:r w:rsidR="00B85F51">
        <w:t>F</w:t>
      </w:r>
      <w:r w:rsidRPr="003C63EE">
        <w:t>ile</w:t>
      </w:r>
      <w:bookmarkEnd w:id="17"/>
    </w:p>
    <w:p w:rsidR="004C5A45" w:rsidRDefault="004C5A45" w:rsidP="00F162DA">
      <w:pPr>
        <w:pStyle w:val="numberedparagraph"/>
        <w:numPr>
          <w:ilvl w:val="0"/>
          <w:numId w:val="6"/>
        </w:numPr>
        <w:rPr>
          <w:szCs w:val="24"/>
        </w:rPr>
      </w:pPr>
      <w:r>
        <w:rPr>
          <w:szCs w:val="24"/>
        </w:rPr>
        <w:t xml:space="preserve">The GUI provides an easily clickable graphical interface for setting the filter modules. (Using </w:t>
      </w:r>
      <w:r w:rsidR="002C180E">
        <w:rPr>
          <w:szCs w:val="24"/>
        </w:rPr>
        <w:t>“</w:t>
      </w:r>
      <w:r>
        <w:rPr>
          <w:szCs w:val="24"/>
        </w:rPr>
        <w:t>ezcaswitch</w:t>
      </w:r>
      <w:r w:rsidR="002C180E">
        <w:rPr>
          <w:szCs w:val="24"/>
        </w:rPr>
        <w:t>”</w:t>
      </w:r>
      <w:r>
        <w:rPr>
          <w:szCs w:val="24"/>
        </w:rPr>
        <w:t xml:space="preserve"> logic - not </w:t>
      </w:r>
      <w:r w:rsidR="002C180E">
        <w:rPr>
          <w:szCs w:val="24"/>
        </w:rPr>
        <w:t>“</w:t>
      </w:r>
      <w:r>
        <w:rPr>
          <w:szCs w:val="24"/>
        </w:rPr>
        <w:t>ezcawrite</w:t>
      </w:r>
      <w:r w:rsidR="002C180E">
        <w:rPr>
          <w:szCs w:val="24"/>
        </w:rPr>
        <w:t>”</w:t>
      </w:r>
      <w:r>
        <w:rPr>
          <w:szCs w:val="24"/>
        </w:rPr>
        <w:t xml:space="preserve"> logic)</w:t>
      </w:r>
    </w:p>
    <w:p w:rsidR="004C5A45" w:rsidRDefault="004C5A45" w:rsidP="00F162DA">
      <w:pPr>
        <w:pStyle w:val="numberedparagraph"/>
        <w:numPr>
          <w:ilvl w:val="0"/>
          <w:numId w:val="6"/>
        </w:numPr>
        <w:rPr>
          <w:szCs w:val="24"/>
        </w:rPr>
      </w:pPr>
      <w:r>
        <w:rPr>
          <w:szCs w:val="24"/>
        </w:rPr>
        <w:t>The GUI provides a formatted matrix interface of system matrices</w:t>
      </w:r>
    </w:p>
    <w:p w:rsidR="004C5A45" w:rsidRDefault="004C5A45" w:rsidP="00F162DA">
      <w:pPr>
        <w:pStyle w:val="numberedparagraph"/>
        <w:numPr>
          <w:ilvl w:val="0"/>
          <w:numId w:val="6"/>
        </w:numPr>
        <w:rPr>
          <w:szCs w:val="24"/>
        </w:rPr>
      </w:pPr>
      <w:r>
        <w:rPr>
          <w:szCs w:val="24"/>
        </w:rPr>
        <w:t>The GUI provides a bitmap interface of configuring binary control channel.</w:t>
      </w:r>
    </w:p>
    <w:p w:rsidR="004C5A45" w:rsidRDefault="004C5A45" w:rsidP="00F162DA">
      <w:pPr>
        <w:pStyle w:val="numberedparagraph"/>
        <w:numPr>
          <w:ilvl w:val="0"/>
          <w:numId w:val="6"/>
        </w:numPr>
        <w:rPr>
          <w:szCs w:val="24"/>
        </w:rPr>
      </w:pPr>
      <w:r>
        <w:rPr>
          <w:szCs w:val="24"/>
        </w:rPr>
        <w:t>For all other channels the GUI allows entering the value.</w:t>
      </w:r>
    </w:p>
    <w:p w:rsidR="004C5A45" w:rsidRDefault="002C180E" w:rsidP="00F162DA">
      <w:pPr>
        <w:pStyle w:val="numberedparagraph"/>
        <w:numPr>
          <w:ilvl w:val="0"/>
          <w:numId w:val="6"/>
        </w:numPr>
        <w:rPr>
          <w:szCs w:val="24"/>
        </w:rPr>
      </w:pPr>
      <w:r>
        <w:rPr>
          <w:szCs w:val="24"/>
        </w:rPr>
        <w:t>“</w:t>
      </w:r>
      <w:r w:rsidR="004C5A45">
        <w:rPr>
          <w:szCs w:val="24"/>
        </w:rPr>
        <w:t>manual</w:t>
      </w:r>
      <w:r>
        <w:rPr>
          <w:szCs w:val="24"/>
        </w:rPr>
        <w:t>”</w:t>
      </w:r>
      <w:r w:rsidR="004C5A45">
        <w:rPr>
          <w:szCs w:val="24"/>
        </w:rPr>
        <w:t xml:space="preserve"> or </w:t>
      </w:r>
      <w:r>
        <w:rPr>
          <w:szCs w:val="24"/>
        </w:rPr>
        <w:t>“</w:t>
      </w:r>
      <w:r w:rsidR="004C5A45">
        <w:rPr>
          <w:szCs w:val="24"/>
        </w:rPr>
        <w:t>substate</w:t>
      </w:r>
      <w:r>
        <w:rPr>
          <w:szCs w:val="24"/>
        </w:rPr>
        <w:t>”</w:t>
      </w:r>
      <w:r w:rsidR="004C5A45">
        <w:rPr>
          <w:szCs w:val="24"/>
        </w:rPr>
        <w:t xml:space="preserve"> mode has to be command-able on a </w:t>
      </w:r>
      <w:r>
        <w:rPr>
          <w:szCs w:val="24"/>
        </w:rPr>
        <w:t>“</w:t>
      </w:r>
      <w:r w:rsidR="004C5A45">
        <w:rPr>
          <w:szCs w:val="24"/>
        </w:rPr>
        <w:t>per bit</w:t>
      </w:r>
      <w:r>
        <w:rPr>
          <w:szCs w:val="24"/>
        </w:rPr>
        <w:t>”</w:t>
      </w:r>
      <w:r w:rsidR="004C5A45">
        <w:rPr>
          <w:szCs w:val="24"/>
        </w:rPr>
        <w:t xml:space="preserve">, </w:t>
      </w:r>
      <w:r>
        <w:rPr>
          <w:szCs w:val="24"/>
        </w:rPr>
        <w:t>“</w:t>
      </w:r>
      <w:r w:rsidR="004C5A45">
        <w:rPr>
          <w:szCs w:val="24"/>
        </w:rPr>
        <w:t>per FMx block</w:t>
      </w:r>
      <w:r>
        <w:rPr>
          <w:szCs w:val="24"/>
        </w:rPr>
        <w:t>”</w:t>
      </w:r>
      <w:r w:rsidR="004C5A45">
        <w:rPr>
          <w:szCs w:val="24"/>
        </w:rPr>
        <w:t xml:space="preserve">, </w:t>
      </w:r>
      <w:r>
        <w:rPr>
          <w:szCs w:val="24"/>
        </w:rPr>
        <w:t>“</w:t>
      </w:r>
      <w:r w:rsidR="004C5A45">
        <w:rPr>
          <w:szCs w:val="24"/>
        </w:rPr>
        <w:t>per ON/OFF switch</w:t>
      </w:r>
      <w:r>
        <w:rPr>
          <w:szCs w:val="24"/>
        </w:rPr>
        <w:t>”</w:t>
      </w:r>
      <w:r w:rsidR="004C5A45">
        <w:rPr>
          <w:szCs w:val="24"/>
        </w:rPr>
        <w:t xml:space="preserve"> or </w:t>
      </w:r>
      <w:r>
        <w:rPr>
          <w:szCs w:val="24"/>
        </w:rPr>
        <w:t>“</w:t>
      </w:r>
      <w:r w:rsidR="004C5A45">
        <w:rPr>
          <w:szCs w:val="24"/>
        </w:rPr>
        <w:t>per value</w:t>
      </w:r>
      <w:r>
        <w:rPr>
          <w:szCs w:val="24"/>
        </w:rPr>
        <w:t>”</w:t>
      </w:r>
      <w:r w:rsidR="004C5A45">
        <w:rPr>
          <w:szCs w:val="24"/>
        </w:rPr>
        <w:t xml:space="preserve"> basis. </w:t>
      </w:r>
    </w:p>
    <w:p w:rsidR="004C5A45" w:rsidRDefault="004C5A45" w:rsidP="00F162DA">
      <w:pPr>
        <w:pStyle w:val="numberedparagraph"/>
        <w:numPr>
          <w:ilvl w:val="0"/>
          <w:numId w:val="6"/>
        </w:numPr>
        <w:rPr>
          <w:szCs w:val="24"/>
        </w:rPr>
      </w:pPr>
      <w:r>
        <w:rPr>
          <w:szCs w:val="24"/>
        </w:rPr>
        <w:t>In addition to basic edit functions, the GUI allows copying existing states.</w:t>
      </w:r>
    </w:p>
    <w:p w:rsidR="004C5A45" w:rsidRDefault="004C5A45" w:rsidP="00B67385">
      <w:pPr>
        <w:ind w:left="360"/>
      </w:pPr>
    </w:p>
    <w:p w:rsidR="004C5A45" w:rsidRDefault="004C5A45" w:rsidP="007D49C5">
      <w:pPr>
        <w:pStyle w:val="Heading1"/>
      </w:pPr>
      <w:bookmarkStart w:id="18" w:name="_Toc381646709"/>
      <w:r w:rsidRPr="003C63EE">
        <w:t xml:space="preserve">Other </w:t>
      </w:r>
      <w:r w:rsidR="00B85F51">
        <w:t>R</w:t>
      </w:r>
      <w:r w:rsidRPr="003C63EE">
        <w:t>emarks</w:t>
      </w:r>
      <w:bookmarkEnd w:id="18"/>
    </w:p>
    <w:p w:rsidR="004C5A45" w:rsidRDefault="004C5A45" w:rsidP="00F162DA">
      <w:pPr>
        <w:numPr>
          <w:ilvl w:val="0"/>
          <w:numId w:val="7"/>
        </w:numPr>
        <w:rPr>
          <w:szCs w:val="24"/>
        </w:rPr>
      </w:pPr>
      <w:r w:rsidRPr="003C63EE">
        <w:rPr>
          <w:szCs w:val="24"/>
        </w:rPr>
        <w:t xml:space="preserve">On compilation the front-end code provides the list of channels and updates the existing configuration file. </w:t>
      </w:r>
    </w:p>
    <w:p w:rsidR="004C5A45" w:rsidRPr="003C63EE" w:rsidRDefault="004C5A45" w:rsidP="00F162DA">
      <w:pPr>
        <w:numPr>
          <w:ilvl w:val="0"/>
          <w:numId w:val="7"/>
        </w:numPr>
        <w:rPr>
          <w:szCs w:val="24"/>
        </w:rPr>
      </w:pPr>
      <w:r w:rsidRPr="003C63EE">
        <w:rPr>
          <w:szCs w:val="24"/>
        </w:rPr>
        <w:t xml:space="preserve">On compilation new, previously non-existing channels will be we set to a value 0 (off or disabled). In particular, active user action in the GUI will be need to define a channel as </w:t>
      </w:r>
      <w:r w:rsidR="002C180E">
        <w:rPr>
          <w:szCs w:val="24"/>
        </w:rPr>
        <w:t>“</w:t>
      </w:r>
      <w:r w:rsidRPr="003C63EE">
        <w:rPr>
          <w:szCs w:val="24"/>
        </w:rPr>
        <w:t>manual</w:t>
      </w:r>
      <w:r w:rsidR="002C180E">
        <w:rPr>
          <w:szCs w:val="24"/>
        </w:rPr>
        <w:t>”</w:t>
      </w:r>
      <w:r w:rsidRPr="003C63EE">
        <w:rPr>
          <w:szCs w:val="24"/>
        </w:rPr>
        <w:t>.</w:t>
      </w:r>
    </w:p>
    <w:p w:rsidR="004C5A45" w:rsidRPr="003C63EE" w:rsidRDefault="004C5A45" w:rsidP="00F162DA">
      <w:pPr>
        <w:numPr>
          <w:ilvl w:val="0"/>
          <w:numId w:val="7"/>
        </w:numPr>
        <w:rPr>
          <w:szCs w:val="24"/>
        </w:rPr>
      </w:pPr>
      <w:r w:rsidRPr="003C63EE">
        <w:rPr>
          <w:szCs w:val="24"/>
        </w:rPr>
        <w:t xml:space="preserve">Upon restart the front-end code will </w:t>
      </w:r>
      <w:r>
        <w:rPr>
          <w:szCs w:val="24"/>
        </w:rPr>
        <w:t xml:space="preserve">load the initialization values and </w:t>
      </w:r>
      <w:r w:rsidRPr="003C63EE">
        <w:rPr>
          <w:szCs w:val="24"/>
        </w:rPr>
        <w:t xml:space="preserve">default to the </w:t>
      </w:r>
      <w:r w:rsidR="002C180E">
        <w:rPr>
          <w:szCs w:val="24"/>
        </w:rPr>
        <w:t>“</w:t>
      </w:r>
      <w:r>
        <w:rPr>
          <w:szCs w:val="24"/>
        </w:rPr>
        <w:t>default</w:t>
      </w:r>
      <w:r w:rsidR="002C180E">
        <w:rPr>
          <w:szCs w:val="24"/>
        </w:rPr>
        <w:t>”</w:t>
      </w:r>
      <w:r w:rsidRPr="003C63EE">
        <w:rPr>
          <w:szCs w:val="24"/>
        </w:rPr>
        <w:t xml:space="preserve"> state.</w:t>
      </w:r>
    </w:p>
    <w:p w:rsidR="004C5A45" w:rsidRPr="003C63EE" w:rsidRDefault="004C5A45" w:rsidP="00F162DA">
      <w:pPr>
        <w:numPr>
          <w:ilvl w:val="0"/>
          <w:numId w:val="7"/>
        </w:numPr>
        <w:rPr>
          <w:szCs w:val="24"/>
        </w:rPr>
      </w:pPr>
      <w:r w:rsidRPr="003C63EE">
        <w:rPr>
          <w:szCs w:val="24"/>
        </w:rPr>
        <w:t>Same infrastructure for Front-end and Beckhoff: Beckhoff-EPICS interface will be upgraded to be able to parse the same format of state files for Beckhoff's EPICS channels.</w:t>
      </w:r>
    </w:p>
    <w:sectPr w:rsidR="004C5A45" w:rsidRPr="003C63EE" w:rsidSect="006B745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D1" w:rsidRDefault="004B5ED1">
      <w:r>
        <w:separator/>
      </w:r>
    </w:p>
  </w:endnote>
  <w:endnote w:type="continuationSeparator" w:id="0">
    <w:p w:rsidR="004B5ED1" w:rsidRDefault="004B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Default="004C5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A45" w:rsidRDefault="004C5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Default="004C5A4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A64C0">
      <w:rPr>
        <w:rStyle w:val="PageNumber"/>
        <w:noProof/>
      </w:rPr>
      <w:t>13</w:t>
    </w:r>
    <w:r>
      <w:rPr>
        <w:rStyle w:val="PageNumber"/>
      </w:rPr>
      <w:fldChar w:fldCharType="end"/>
    </w:r>
  </w:p>
  <w:p w:rsidR="004C5A45" w:rsidRDefault="004C5A4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91" w:rsidRDefault="00DD6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D1" w:rsidRDefault="004B5ED1">
      <w:r>
        <w:separator/>
      </w:r>
    </w:p>
  </w:footnote>
  <w:footnote w:type="continuationSeparator" w:id="0">
    <w:p w:rsidR="004B5ED1" w:rsidRDefault="004B5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91" w:rsidRDefault="00DD6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Default="004C5A45">
    <w:pPr>
      <w:pStyle w:val="Header"/>
      <w:tabs>
        <w:tab w:val="clear" w:pos="4320"/>
        <w:tab w:val="center" w:pos="4680"/>
      </w:tabs>
      <w:rPr>
        <w:sz w:val="20"/>
      </w:rPr>
    </w:pPr>
    <w:r w:rsidRPr="00E8477C">
      <w:rPr>
        <w:bCs/>
        <w:iCs/>
        <w:color w:val="0000FF"/>
        <w:sz w:val="20"/>
      </w:rPr>
      <w:t>LIGO</w:t>
    </w:r>
    <w:r>
      <w:rPr>
        <w:sz w:val="20"/>
      </w:rPr>
      <w:tab/>
      <w:t>LIGO-</w:t>
    </w:r>
    <w:r w:rsidR="0068015E" w:rsidRPr="0068015E">
      <w:rPr>
        <w:sz w:val="20"/>
      </w:rPr>
      <w:t>T1300958</w:t>
    </w:r>
    <w:r>
      <w:rPr>
        <w:sz w:val="20"/>
      </w:rPr>
      <w:t>-v</w:t>
    </w:r>
    <w:r w:rsidR="00DD6791">
      <w:rPr>
        <w:sz w:val="20"/>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Pr="00317353" w:rsidRDefault="004B5ED1">
    <w:pPr>
      <w:pStyle w:val="Header"/>
      <w:jc w:val="right"/>
      <w:rPr>
        <w:szCs w:val="24"/>
      </w:rPr>
    </w:pPr>
    <w:r>
      <w:rPr>
        <w:noProof/>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6028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55391857" r:id="rId2"/>
      </w:object>
    </w:r>
    <w:r w:rsidR="004C5A45" w:rsidRPr="00317353">
      <w:rPr>
        <w:caps/>
        <w:szCs w:val="24"/>
      </w:rPr>
      <w:t>Laser Interferometer Gravitational Wave Observatory</w:t>
    </w:r>
    <w:r w:rsidR="004C5A45" w:rsidRPr="00317353">
      <w:rPr>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07CB736"/>
    <w:lvl w:ilvl="0">
      <w:start w:val="1"/>
      <w:numFmt w:val="decimal"/>
      <w:pStyle w:val="ListNumber"/>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2"/>
      <w:lvlText w:val="%1."/>
      <w:lvlJc w:val="left"/>
      <w:pPr>
        <w:tabs>
          <w:tab w:val="num" w:pos="360"/>
        </w:tabs>
        <w:ind w:left="360" w:hanging="360"/>
      </w:pPr>
      <w:rPr>
        <w:rFonts w:cs="Times New Roman"/>
      </w:rPr>
    </w:lvl>
  </w:abstractNum>
  <w:abstractNum w:abstractNumId="2">
    <w:nsid w:val="0D9B1A24"/>
    <w:multiLevelType w:val="hybridMultilevel"/>
    <w:tmpl w:val="0384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64DA0"/>
    <w:multiLevelType w:val="hybridMultilevel"/>
    <w:tmpl w:val="53D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054D4"/>
    <w:multiLevelType w:val="hybridMultilevel"/>
    <w:tmpl w:val="44A8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FC104E"/>
    <w:multiLevelType w:val="hybridMultilevel"/>
    <w:tmpl w:val="5212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8B5E10"/>
    <w:multiLevelType w:val="hybridMultilevel"/>
    <w:tmpl w:val="C212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E913E7"/>
    <w:multiLevelType w:val="multilevel"/>
    <w:tmpl w:val="007260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2BA007A"/>
    <w:multiLevelType w:val="multilevel"/>
    <w:tmpl w:val="045A714C"/>
    <w:lvl w:ilvl="0">
      <w:start w:val="1"/>
      <w:numFmt w:val="decimal"/>
      <w:pStyle w:val="numberedparagraph"/>
      <w:lvlText w:val="%1."/>
      <w:lvlJc w:val="left"/>
      <w:pPr>
        <w:tabs>
          <w:tab w:val="num" w:pos="360"/>
        </w:tabs>
        <w:ind w:left="360" w:hanging="360"/>
      </w:pPr>
      <w:rPr>
        <w:rFonts w:cs="Times New Roman"/>
      </w:rPr>
    </w:lvl>
    <w:lvl w:ilvl="1">
      <w:start w:val="1"/>
      <w:numFmt w:val="decimal"/>
      <w:pStyle w:val="ListNumber3"/>
      <w:lvlText w:val="%2."/>
      <w:lvlJc w:val="left"/>
      <w:pPr>
        <w:tabs>
          <w:tab w:val="num" w:pos="360"/>
        </w:tabs>
        <w:ind w:left="360" w:hanging="360"/>
      </w:pPr>
      <w:rPr>
        <w:rFonts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368"/>
        </w:tabs>
        <w:ind w:left="1368" w:hanging="648"/>
      </w:pPr>
      <w:rPr>
        <w:rFonts w:cs="Times New Roman"/>
      </w:rPr>
    </w:lvl>
    <w:lvl w:ilvl="4">
      <w:start w:val="1"/>
      <w:numFmt w:val="decimal"/>
      <w:lvlText w:val="%1.%2.%3.%4.%5."/>
      <w:lvlJc w:val="left"/>
      <w:pPr>
        <w:tabs>
          <w:tab w:val="num" w:pos="1872"/>
        </w:tabs>
        <w:ind w:left="1872" w:hanging="792"/>
      </w:pPr>
      <w:rPr>
        <w:rFonts w:cs="Times New Roman"/>
      </w:rPr>
    </w:lvl>
    <w:lvl w:ilvl="5">
      <w:start w:val="1"/>
      <w:numFmt w:val="decimal"/>
      <w:lvlText w:val="%1.%2.%3.%4.%5.%6."/>
      <w:lvlJc w:val="left"/>
      <w:pPr>
        <w:tabs>
          <w:tab w:val="num" w:pos="2376"/>
        </w:tabs>
        <w:ind w:left="2376" w:hanging="936"/>
      </w:pPr>
      <w:rPr>
        <w:rFonts w:cs="Times New Roman"/>
      </w:rPr>
    </w:lvl>
    <w:lvl w:ilvl="6">
      <w:start w:val="1"/>
      <w:numFmt w:val="decimal"/>
      <w:lvlText w:val="%1.%2.%3.%4.%5.%6.%7."/>
      <w:lvlJc w:val="left"/>
      <w:pPr>
        <w:tabs>
          <w:tab w:val="num" w:pos="2880"/>
        </w:tabs>
        <w:ind w:left="2880" w:hanging="1080"/>
      </w:pPr>
      <w:rPr>
        <w:rFonts w:cs="Times New Roman"/>
      </w:rPr>
    </w:lvl>
    <w:lvl w:ilvl="7">
      <w:start w:val="1"/>
      <w:numFmt w:val="decimal"/>
      <w:lvlText w:val="%1.%2.%3.%4.%5.%6.%7.%8."/>
      <w:lvlJc w:val="left"/>
      <w:pPr>
        <w:tabs>
          <w:tab w:val="num" w:pos="3384"/>
        </w:tabs>
        <w:ind w:left="3384" w:hanging="1224"/>
      </w:pPr>
      <w:rPr>
        <w:rFonts w:cs="Times New Roman"/>
      </w:rPr>
    </w:lvl>
    <w:lvl w:ilvl="8">
      <w:start w:val="1"/>
      <w:numFmt w:val="decimal"/>
      <w:lvlText w:val="%1.%2.%3.%4.%5.%6.%7.%8.%9."/>
      <w:lvlJc w:val="left"/>
      <w:pPr>
        <w:tabs>
          <w:tab w:val="num" w:pos="3960"/>
        </w:tabs>
        <w:ind w:left="3960" w:hanging="1440"/>
      </w:pPr>
      <w:rPr>
        <w:rFonts w:cs="Times New Roman"/>
      </w:rPr>
    </w:lvl>
  </w:abstractNum>
  <w:abstractNum w:abstractNumId="9">
    <w:nsid w:val="72A034DC"/>
    <w:multiLevelType w:val="hybridMultilevel"/>
    <w:tmpl w:val="2AD81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8"/>
  </w:num>
  <w:num w:numId="6">
    <w:abstractNumId w:val="5"/>
  </w:num>
  <w:num w:numId="7">
    <w:abstractNumId w:val="4"/>
  </w:num>
  <w:num w:numId="8">
    <w:abstractNumId w:val="2"/>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45E"/>
    <w:rsid w:val="00001E81"/>
    <w:rsid w:val="00001F47"/>
    <w:rsid w:val="00002A61"/>
    <w:rsid w:val="00002CA2"/>
    <w:rsid w:val="00002D60"/>
    <w:rsid w:val="000037BB"/>
    <w:rsid w:val="00004262"/>
    <w:rsid w:val="00005675"/>
    <w:rsid w:val="00005BCD"/>
    <w:rsid w:val="00005F13"/>
    <w:rsid w:val="00006A70"/>
    <w:rsid w:val="000110C1"/>
    <w:rsid w:val="000114AF"/>
    <w:rsid w:val="00011733"/>
    <w:rsid w:val="00014E25"/>
    <w:rsid w:val="000155D5"/>
    <w:rsid w:val="00016196"/>
    <w:rsid w:val="0001759E"/>
    <w:rsid w:val="00017C5A"/>
    <w:rsid w:val="000207F5"/>
    <w:rsid w:val="00021510"/>
    <w:rsid w:val="000222C7"/>
    <w:rsid w:val="0002310C"/>
    <w:rsid w:val="00023768"/>
    <w:rsid w:val="00023EFF"/>
    <w:rsid w:val="00024BFB"/>
    <w:rsid w:val="000263E2"/>
    <w:rsid w:val="00026EF2"/>
    <w:rsid w:val="000273E0"/>
    <w:rsid w:val="00027D31"/>
    <w:rsid w:val="00027FA5"/>
    <w:rsid w:val="00030CF2"/>
    <w:rsid w:val="0003195C"/>
    <w:rsid w:val="00031B03"/>
    <w:rsid w:val="0003321C"/>
    <w:rsid w:val="000338B1"/>
    <w:rsid w:val="00034BBD"/>
    <w:rsid w:val="0003575C"/>
    <w:rsid w:val="000402F0"/>
    <w:rsid w:val="000406BD"/>
    <w:rsid w:val="00040F5D"/>
    <w:rsid w:val="00041CA1"/>
    <w:rsid w:val="000437C9"/>
    <w:rsid w:val="000443D6"/>
    <w:rsid w:val="000469E2"/>
    <w:rsid w:val="00046AA1"/>
    <w:rsid w:val="00047724"/>
    <w:rsid w:val="00047A2A"/>
    <w:rsid w:val="00052119"/>
    <w:rsid w:val="0005300E"/>
    <w:rsid w:val="0005342C"/>
    <w:rsid w:val="00054FBE"/>
    <w:rsid w:val="000555B6"/>
    <w:rsid w:val="00055C22"/>
    <w:rsid w:val="00057B8B"/>
    <w:rsid w:val="00060537"/>
    <w:rsid w:val="0006090E"/>
    <w:rsid w:val="00060AEF"/>
    <w:rsid w:val="00060DA8"/>
    <w:rsid w:val="00061BF5"/>
    <w:rsid w:val="000625F8"/>
    <w:rsid w:val="00062A1A"/>
    <w:rsid w:val="000647BB"/>
    <w:rsid w:val="00066059"/>
    <w:rsid w:val="000663B9"/>
    <w:rsid w:val="0006791B"/>
    <w:rsid w:val="00070335"/>
    <w:rsid w:val="0007328F"/>
    <w:rsid w:val="00074329"/>
    <w:rsid w:val="000810CC"/>
    <w:rsid w:val="00082698"/>
    <w:rsid w:val="000826B8"/>
    <w:rsid w:val="00084BA0"/>
    <w:rsid w:val="00086A01"/>
    <w:rsid w:val="00090EC3"/>
    <w:rsid w:val="00091D55"/>
    <w:rsid w:val="0009271D"/>
    <w:rsid w:val="00093D61"/>
    <w:rsid w:val="00094BFB"/>
    <w:rsid w:val="00095007"/>
    <w:rsid w:val="00095AE2"/>
    <w:rsid w:val="000964C8"/>
    <w:rsid w:val="00096592"/>
    <w:rsid w:val="00097961"/>
    <w:rsid w:val="00097A1B"/>
    <w:rsid w:val="00097DE3"/>
    <w:rsid w:val="000A1DB0"/>
    <w:rsid w:val="000B0781"/>
    <w:rsid w:val="000B1555"/>
    <w:rsid w:val="000B2BCD"/>
    <w:rsid w:val="000B4943"/>
    <w:rsid w:val="000B4DC1"/>
    <w:rsid w:val="000B53E9"/>
    <w:rsid w:val="000B5560"/>
    <w:rsid w:val="000B57B9"/>
    <w:rsid w:val="000B6360"/>
    <w:rsid w:val="000B6DB6"/>
    <w:rsid w:val="000B762F"/>
    <w:rsid w:val="000B7724"/>
    <w:rsid w:val="000B7A66"/>
    <w:rsid w:val="000C052A"/>
    <w:rsid w:val="000C0812"/>
    <w:rsid w:val="000C3156"/>
    <w:rsid w:val="000C3BFA"/>
    <w:rsid w:val="000C3D3C"/>
    <w:rsid w:val="000C445D"/>
    <w:rsid w:val="000C70D9"/>
    <w:rsid w:val="000C7AFB"/>
    <w:rsid w:val="000D0292"/>
    <w:rsid w:val="000D06A0"/>
    <w:rsid w:val="000D07A8"/>
    <w:rsid w:val="000D1533"/>
    <w:rsid w:val="000D2B90"/>
    <w:rsid w:val="000D322F"/>
    <w:rsid w:val="000D3411"/>
    <w:rsid w:val="000D34B3"/>
    <w:rsid w:val="000D35D3"/>
    <w:rsid w:val="000D39AE"/>
    <w:rsid w:val="000D3C99"/>
    <w:rsid w:val="000D4CE0"/>
    <w:rsid w:val="000D57A9"/>
    <w:rsid w:val="000D76D7"/>
    <w:rsid w:val="000E0D58"/>
    <w:rsid w:val="000E151A"/>
    <w:rsid w:val="000E18AD"/>
    <w:rsid w:val="000E33F7"/>
    <w:rsid w:val="000E3BAB"/>
    <w:rsid w:val="000E43D8"/>
    <w:rsid w:val="000E4DDE"/>
    <w:rsid w:val="000E72BB"/>
    <w:rsid w:val="000E73D3"/>
    <w:rsid w:val="000F05A5"/>
    <w:rsid w:val="000F188F"/>
    <w:rsid w:val="000F26FD"/>
    <w:rsid w:val="000F3085"/>
    <w:rsid w:val="000F3598"/>
    <w:rsid w:val="000F44E5"/>
    <w:rsid w:val="000F5565"/>
    <w:rsid w:val="000F5935"/>
    <w:rsid w:val="000F74CF"/>
    <w:rsid w:val="000F7581"/>
    <w:rsid w:val="00101B6B"/>
    <w:rsid w:val="00102985"/>
    <w:rsid w:val="00105CA1"/>
    <w:rsid w:val="00105F44"/>
    <w:rsid w:val="00106E14"/>
    <w:rsid w:val="001077C1"/>
    <w:rsid w:val="00110F5C"/>
    <w:rsid w:val="00114AF3"/>
    <w:rsid w:val="00115550"/>
    <w:rsid w:val="0011560C"/>
    <w:rsid w:val="00115AF7"/>
    <w:rsid w:val="00116A88"/>
    <w:rsid w:val="00116B70"/>
    <w:rsid w:val="0012004B"/>
    <w:rsid w:val="00120501"/>
    <w:rsid w:val="0012206C"/>
    <w:rsid w:val="00123C5E"/>
    <w:rsid w:val="00124634"/>
    <w:rsid w:val="0012594E"/>
    <w:rsid w:val="001306DD"/>
    <w:rsid w:val="00130B6E"/>
    <w:rsid w:val="00130E40"/>
    <w:rsid w:val="00133716"/>
    <w:rsid w:val="001357D2"/>
    <w:rsid w:val="00140870"/>
    <w:rsid w:val="00141232"/>
    <w:rsid w:val="00143E60"/>
    <w:rsid w:val="00144BD6"/>
    <w:rsid w:val="00145728"/>
    <w:rsid w:val="00145CD9"/>
    <w:rsid w:val="00146128"/>
    <w:rsid w:val="001467E8"/>
    <w:rsid w:val="00146AB1"/>
    <w:rsid w:val="00147918"/>
    <w:rsid w:val="001479C9"/>
    <w:rsid w:val="0015071B"/>
    <w:rsid w:val="0015172B"/>
    <w:rsid w:val="00155CDE"/>
    <w:rsid w:val="0015664A"/>
    <w:rsid w:val="00156746"/>
    <w:rsid w:val="00160636"/>
    <w:rsid w:val="00160B9B"/>
    <w:rsid w:val="00163D45"/>
    <w:rsid w:val="00164DA8"/>
    <w:rsid w:val="00165D17"/>
    <w:rsid w:val="0016617D"/>
    <w:rsid w:val="001671C0"/>
    <w:rsid w:val="00167288"/>
    <w:rsid w:val="00171B34"/>
    <w:rsid w:val="0017319F"/>
    <w:rsid w:val="0017378B"/>
    <w:rsid w:val="00176460"/>
    <w:rsid w:val="00177FB1"/>
    <w:rsid w:val="0018168A"/>
    <w:rsid w:val="00182157"/>
    <w:rsid w:val="00183012"/>
    <w:rsid w:val="0018355B"/>
    <w:rsid w:val="001848D9"/>
    <w:rsid w:val="001853BA"/>
    <w:rsid w:val="0018632B"/>
    <w:rsid w:val="00186DBA"/>
    <w:rsid w:val="00187032"/>
    <w:rsid w:val="00187D2B"/>
    <w:rsid w:val="00190264"/>
    <w:rsid w:val="001919EB"/>
    <w:rsid w:val="001923BB"/>
    <w:rsid w:val="00194A81"/>
    <w:rsid w:val="00195138"/>
    <w:rsid w:val="00195318"/>
    <w:rsid w:val="001960F5"/>
    <w:rsid w:val="00197381"/>
    <w:rsid w:val="001A049B"/>
    <w:rsid w:val="001A04AD"/>
    <w:rsid w:val="001A1F42"/>
    <w:rsid w:val="001A2777"/>
    <w:rsid w:val="001A44B4"/>
    <w:rsid w:val="001A70F5"/>
    <w:rsid w:val="001A786D"/>
    <w:rsid w:val="001B1DE7"/>
    <w:rsid w:val="001B1F8C"/>
    <w:rsid w:val="001B2353"/>
    <w:rsid w:val="001B2449"/>
    <w:rsid w:val="001B3593"/>
    <w:rsid w:val="001B3CB4"/>
    <w:rsid w:val="001B4140"/>
    <w:rsid w:val="001B4218"/>
    <w:rsid w:val="001B4884"/>
    <w:rsid w:val="001B4D4A"/>
    <w:rsid w:val="001B4E0E"/>
    <w:rsid w:val="001B67BD"/>
    <w:rsid w:val="001B77B4"/>
    <w:rsid w:val="001B7A32"/>
    <w:rsid w:val="001C17A3"/>
    <w:rsid w:val="001C3B88"/>
    <w:rsid w:val="001C3DD8"/>
    <w:rsid w:val="001C5754"/>
    <w:rsid w:val="001C69F0"/>
    <w:rsid w:val="001C6DE2"/>
    <w:rsid w:val="001C7000"/>
    <w:rsid w:val="001D151E"/>
    <w:rsid w:val="001D4149"/>
    <w:rsid w:val="001D4CAC"/>
    <w:rsid w:val="001D5232"/>
    <w:rsid w:val="001D5E8F"/>
    <w:rsid w:val="001D60FE"/>
    <w:rsid w:val="001D637A"/>
    <w:rsid w:val="001D685B"/>
    <w:rsid w:val="001D6961"/>
    <w:rsid w:val="001D69D8"/>
    <w:rsid w:val="001D6BF1"/>
    <w:rsid w:val="001D7940"/>
    <w:rsid w:val="001D7E35"/>
    <w:rsid w:val="001E013C"/>
    <w:rsid w:val="001E0981"/>
    <w:rsid w:val="001E1ADA"/>
    <w:rsid w:val="001E2C86"/>
    <w:rsid w:val="001E32C2"/>
    <w:rsid w:val="001E5066"/>
    <w:rsid w:val="001E6052"/>
    <w:rsid w:val="001E690B"/>
    <w:rsid w:val="001E79E6"/>
    <w:rsid w:val="001E7A09"/>
    <w:rsid w:val="001F152C"/>
    <w:rsid w:val="001F17D7"/>
    <w:rsid w:val="001F2790"/>
    <w:rsid w:val="001F2E65"/>
    <w:rsid w:val="001F31D2"/>
    <w:rsid w:val="001F36C6"/>
    <w:rsid w:val="001F3D68"/>
    <w:rsid w:val="001F67E9"/>
    <w:rsid w:val="001F76A6"/>
    <w:rsid w:val="001F7C85"/>
    <w:rsid w:val="00201F9E"/>
    <w:rsid w:val="00203525"/>
    <w:rsid w:val="00204EF4"/>
    <w:rsid w:val="00205BEF"/>
    <w:rsid w:val="00206756"/>
    <w:rsid w:val="002113DE"/>
    <w:rsid w:val="00211491"/>
    <w:rsid w:val="00212E57"/>
    <w:rsid w:val="00212F68"/>
    <w:rsid w:val="00214766"/>
    <w:rsid w:val="00214AF1"/>
    <w:rsid w:val="00215931"/>
    <w:rsid w:val="00217E90"/>
    <w:rsid w:val="00220623"/>
    <w:rsid w:val="0022094A"/>
    <w:rsid w:val="0022253A"/>
    <w:rsid w:val="00222752"/>
    <w:rsid w:val="002239F2"/>
    <w:rsid w:val="00224122"/>
    <w:rsid w:val="00224737"/>
    <w:rsid w:val="00227812"/>
    <w:rsid w:val="0023100A"/>
    <w:rsid w:val="002319DE"/>
    <w:rsid w:val="00233DE6"/>
    <w:rsid w:val="00234793"/>
    <w:rsid w:val="002352FB"/>
    <w:rsid w:val="00241FE7"/>
    <w:rsid w:val="00243C42"/>
    <w:rsid w:val="00246C8D"/>
    <w:rsid w:val="00247A26"/>
    <w:rsid w:val="00247BEE"/>
    <w:rsid w:val="00247E80"/>
    <w:rsid w:val="00253CE9"/>
    <w:rsid w:val="00254A46"/>
    <w:rsid w:val="002555D9"/>
    <w:rsid w:val="00256277"/>
    <w:rsid w:val="002605D8"/>
    <w:rsid w:val="00261C43"/>
    <w:rsid w:val="0026204E"/>
    <w:rsid w:val="002630CB"/>
    <w:rsid w:val="00265134"/>
    <w:rsid w:val="00265966"/>
    <w:rsid w:val="00266ACF"/>
    <w:rsid w:val="002675D2"/>
    <w:rsid w:val="00267DA6"/>
    <w:rsid w:val="00270FA9"/>
    <w:rsid w:val="0027198B"/>
    <w:rsid w:val="00273015"/>
    <w:rsid w:val="00276801"/>
    <w:rsid w:val="00276C96"/>
    <w:rsid w:val="002775DE"/>
    <w:rsid w:val="0028012B"/>
    <w:rsid w:val="002812C6"/>
    <w:rsid w:val="00283425"/>
    <w:rsid w:val="00283554"/>
    <w:rsid w:val="00283679"/>
    <w:rsid w:val="00291B55"/>
    <w:rsid w:val="002927B7"/>
    <w:rsid w:val="0029309B"/>
    <w:rsid w:val="002934F2"/>
    <w:rsid w:val="00294207"/>
    <w:rsid w:val="0029477C"/>
    <w:rsid w:val="00295B20"/>
    <w:rsid w:val="002962D4"/>
    <w:rsid w:val="0029641E"/>
    <w:rsid w:val="00296496"/>
    <w:rsid w:val="00296E42"/>
    <w:rsid w:val="00297FB2"/>
    <w:rsid w:val="002A0211"/>
    <w:rsid w:val="002A0459"/>
    <w:rsid w:val="002A224D"/>
    <w:rsid w:val="002A2880"/>
    <w:rsid w:val="002A3CCE"/>
    <w:rsid w:val="002A527D"/>
    <w:rsid w:val="002A64C0"/>
    <w:rsid w:val="002A6A75"/>
    <w:rsid w:val="002A6C12"/>
    <w:rsid w:val="002A6D94"/>
    <w:rsid w:val="002B12B1"/>
    <w:rsid w:val="002B2B0B"/>
    <w:rsid w:val="002B2DDB"/>
    <w:rsid w:val="002B40B5"/>
    <w:rsid w:val="002B617D"/>
    <w:rsid w:val="002B6666"/>
    <w:rsid w:val="002B6C1F"/>
    <w:rsid w:val="002C180E"/>
    <w:rsid w:val="002C2C11"/>
    <w:rsid w:val="002C397F"/>
    <w:rsid w:val="002C5E24"/>
    <w:rsid w:val="002C62C3"/>
    <w:rsid w:val="002C7598"/>
    <w:rsid w:val="002C7CDB"/>
    <w:rsid w:val="002D1F3F"/>
    <w:rsid w:val="002D430A"/>
    <w:rsid w:val="002D4ACC"/>
    <w:rsid w:val="002D5E21"/>
    <w:rsid w:val="002D62CD"/>
    <w:rsid w:val="002D69DC"/>
    <w:rsid w:val="002D7241"/>
    <w:rsid w:val="002E0265"/>
    <w:rsid w:val="002E0EA4"/>
    <w:rsid w:val="002E0F23"/>
    <w:rsid w:val="002E11CF"/>
    <w:rsid w:val="002E3664"/>
    <w:rsid w:val="002E40C9"/>
    <w:rsid w:val="002E5E38"/>
    <w:rsid w:val="002E7D24"/>
    <w:rsid w:val="002F033C"/>
    <w:rsid w:val="002F033E"/>
    <w:rsid w:val="002F06AD"/>
    <w:rsid w:val="002F3A16"/>
    <w:rsid w:val="002F5A4C"/>
    <w:rsid w:val="002F79DA"/>
    <w:rsid w:val="002F7AB2"/>
    <w:rsid w:val="0030260D"/>
    <w:rsid w:val="00302DE3"/>
    <w:rsid w:val="003033AD"/>
    <w:rsid w:val="00303F8C"/>
    <w:rsid w:val="003044C2"/>
    <w:rsid w:val="00311279"/>
    <w:rsid w:val="003120C2"/>
    <w:rsid w:val="003130B9"/>
    <w:rsid w:val="003145E9"/>
    <w:rsid w:val="0031483C"/>
    <w:rsid w:val="00314955"/>
    <w:rsid w:val="00314FEA"/>
    <w:rsid w:val="00315210"/>
    <w:rsid w:val="00315AC3"/>
    <w:rsid w:val="00317353"/>
    <w:rsid w:val="00317C0A"/>
    <w:rsid w:val="0032084E"/>
    <w:rsid w:val="003211D8"/>
    <w:rsid w:val="00321DA4"/>
    <w:rsid w:val="00321E95"/>
    <w:rsid w:val="00325F19"/>
    <w:rsid w:val="00326269"/>
    <w:rsid w:val="00326FAF"/>
    <w:rsid w:val="003275D7"/>
    <w:rsid w:val="00330A9C"/>
    <w:rsid w:val="00331959"/>
    <w:rsid w:val="00332C15"/>
    <w:rsid w:val="0033449F"/>
    <w:rsid w:val="00334BE7"/>
    <w:rsid w:val="003354B7"/>
    <w:rsid w:val="003359FB"/>
    <w:rsid w:val="00336E2E"/>
    <w:rsid w:val="00336F6F"/>
    <w:rsid w:val="0034008D"/>
    <w:rsid w:val="003409D3"/>
    <w:rsid w:val="00341229"/>
    <w:rsid w:val="00341C81"/>
    <w:rsid w:val="00342E60"/>
    <w:rsid w:val="00343007"/>
    <w:rsid w:val="003439AB"/>
    <w:rsid w:val="00344790"/>
    <w:rsid w:val="003453E5"/>
    <w:rsid w:val="00345473"/>
    <w:rsid w:val="00345FF8"/>
    <w:rsid w:val="00350E0C"/>
    <w:rsid w:val="00352105"/>
    <w:rsid w:val="00354321"/>
    <w:rsid w:val="00354EC3"/>
    <w:rsid w:val="00355F36"/>
    <w:rsid w:val="00356A44"/>
    <w:rsid w:val="00356BE7"/>
    <w:rsid w:val="00357AD1"/>
    <w:rsid w:val="00357C2C"/>
    <w:rsid w:val="00360394"/>
    <w:rsid w:val="003605EF"/>
    <w:rsid w:val="0036226E"/>
    <w:rsid w:val="00362AA4"/>
    <w:rsid w:val="003632FE"/>
    <w:rsid w:val="00363F95"/>
    <w:rsid w:val="00366307"/>
    <w:rsid w:val="00371098"/>
    <w:rsid w:val="00371FF1"/>
    <w:rsid w:val="00373A96"/>
    <w:rsid w:val="00374C2B"/>
    <w:rsid w:val="00374EC5"/>
    <w:rsid w:val="003759FF"/>
    <w:rsid w:val="003760C2"/>
    <w:rsid w:val="00380072"/>
    <w:rsid w:val="00381282"/>
    <w:rsid w:val="00381342"/>
    <w:rsid w:val="0038242C"/>
    <w:rsid w:val="00384D87"/>
    <w:rsid w:val="00386C61"/>
    <w:rsid w:val="003871F4"/>
    <w:rsid w:val="003873C9"/>
    <w:rsid w:val="0038768E"/>
    <w:rsid w:val="00390B9F"/>
    <w:rsid w:val="00392D99"/>
    <w:rsid w:val="003937EE"/>
    <w:rsid w:val="003965A6"/>
    <w:rsid w:val="0039728B"/>
    <w:rsid w:val="003974D8"/>
    <w:rsid w:val="003976D2"/>
    <w:rsid w:val="00397985"/>
    <w:rsid w:val="003A1660"/>
    <w:rsid w:val="003A2023"/>
    <w:rsid w:val="003A28EE"/>
    <w:rsid w:val="003A460E"/>
    <w:rsid w:val="003A4E26"/>
    <w:rsid w:val="003B06F2"/>
    <w:rsid w:val="003B0B61"/>
    <w:rsid w:val="003B2E4E"/>
    <w:rsid w:val="003B42EB"/>
    <w:rsid w:val="003B4428"/>
    <w:rsid w:val="003B468D"/>
    <w:rsid w:val="003B5592"/>
    <w:rsid w:val="003B5C7B"/>
    <w:rsid w:val="003B6EE4"/>
    <w:rsid w:val="003C0305"/>
    <w:rsid w:val="003C0642"/>
    <w:rsid w:val="003C10C2"/>
    <w:rsid w:val="003C20DE"/>
    <w:rsid w:val="003C3E0A"/>
    <w:rsid w:val="003C5901"/>
    <w:rsid w:val="003C6337"/>
    <w:rsid w:val="003C63EE"/>
    <w:rsid w:val="003C68C8"/>
    <w:rsid w:val="003C6B9D"/>
    <w:rsid w:val="003D15AD"/>
    <w:rsid w:val="003D271B"/>
    <w:rsid w:val="003D27CA"/>
    <w:rsid w:val="003D33A9"/>
    <w:rsid w:val="003D4456"/>
    <w:rsid w:val="003E15A7"/>
    <w:rsid w:val="003E2335"/>
    <w:rsid w:val="003E329F"/>
    <w:rsid w:val="003E3FFE"/>
    <w:rsid w:val="003E53C5"/>
    <w:rsid w:val="003E6458"/>
    <w:rsid w:val="003E76F8"/>
    <w:rsid w:val="003E7BA7"/>
    <w:rsid w:val="003F03B8"/>
    <w:rsid w:val="003F095E"/>
    <w:rsid w:val="003F145A"/>
    <w:rsid w:val="003F2886"/>
    <w:rsid w:val="003F41F8"/>
    <w:rsid w:val="003F4355"/>
    <w:rsid w:val="003F5AE6"/>
    <w:rsid w:val="003F78AA"/>
    <w:rsid w:val="004004FA"/>
    <w:rsid w:val="004019D0"/>
    <w:rsid w:val="00402DFC"/>
    <w:rsid w:val="00404E68"/>
    <w:rsid w:val="00405628"/>
    <w:rsid w:val="00406319"/>
    <w:rsid w:val="00406AF8"/>
    <w:rsid w:val="00407A64"/>
    <w:rsid w:val="00407EE4"/>
    <w:rsid w:val="00411D4D"/>
    <w:rsid w:val="00412122"/>
    <w:rsid w:val="00416877"/>
    <w:rsid w:val="004178A2"/>
    <w:rsid w:val="004217B8"/>
    <w:rsid w:val="00421EF0"/>
    <w:rsid w:val="00422BBF"/>
    <w:rsid w:val="00422ED1"/>
    <w:rsid w:val="004234D4"/>
    <w:rsid w:val="00424374"/>
    <w:rsid w:val="004246F2"/>
    <w:rsid w:val="0043162A"/>
    <w:rsid w:val="00434217"/>
    <w:rsid w:val="00434A34"/>
    <w:rsid w:val="004351A5"/>
    <w:rsid w:val="00436E0E"/>
    <w:rsid w:val="00440045"/>
    <w:rsid w:val="0044097D"/>
    <w:rsid w:val="00441AC8"/>
    <w:rsid w:val="0044258B"/>
    <w:rsid w:val="00442951"/>
    <w:rsid w:val="0044328A"/>
    <w:rsid w:val="00443733"/>
    <w:rsid w:val="00443E77"/>
    <w:rsid w:val="00444194"/>
    <w:rsid w:val="00444875"/>
    <w:rsid w:val="00444D13"/>
    <w:rsid w:val="004453BB"/>
    <w:rsid w:val="0044667B"/>
    <w:rsid w:val="004466E0"/>
    <w:rsid w:val="004469E8"/>
    <w:rsid w:val="00446FAD"/>
    <w:rsid w:val="00450435"/>
    <w:rsid w:val="00451F86"/>
    <w:rsid w:val="0045241A"/>
    <w:rsid w:val="00452E49"/>
    <w:rsid w:val="004564CF"/>
    <w:rsid w:val="004566C3"/>
    <w:rsid w:val="00456F2A"/>
    <w:rsid w:val="00460D4E"/>
    <w:rsid w:val="0046367E"/>
    <w:rsid w:val="00463FEC"/>
    <w:rsid w:val="00464D7A"/>
    <w:rsid w:val="00471454"/>
    <w:rsid w:val="0047221F"/>
    <w:rsid w:val="00472BB5"/>
    <w:rsid w:val="004734B6"/>
    <w:rsid w:val="00475413"/>
    <w:rsid w:val="0047574C"/>
    <w:rsid w:val="00476720"/>
    <w:rsid w:val="00476E92"/>
    <w:rsid w:val="00477344"/>
    <w:rsid w:val="0047756F"/>
    <w:rsid w:val="00477FD2"/>
    <w:rsid w:val="004838F6"/>
    <w:rsid w:val="004845BE"/>
    <w:rsid w:val="00484901"/>
    <w:rsid w:val="00485126"/>
    <w:rsid w:val="00485490"/>
    <w:rsid w:val="0048625A"/>
    <w:rsid w:val="004864C3"/>
    <w:rsid w:val="00487CB6"/>
    <w:rsid w:val="00490837"/>
    <w:rsid w:val="00491073"/>
    <w:rsid w:val="00492BB8"/>
    <w:rsid w:val="00495DA0"/>
    <w:rsid w:val="0049645F"/>
    <w:rsid w:val="00496C76"/>
    <w:rsid w:val="00497A1F"/>
    <w:rsid w:val="004A084A"/>
    <w:rsid w:val="004A1A02"/>
    <w:rsid w:val="004A2999"/>
    <w:rsid w:val="004A3E0F"/>
    <w:rsid w:val="004A58C1"/>
    <w:rsid w:val="004A5B13"/>
    <w:rsid w:val="004A653C"/>
    <w:rsid w:val="004A6DDE"/>
    <w:rsid w:val="004A7029"/>
    <w:rsid w:val="004A7BFD"/>
    <w:rsid w:val="004B13F5"/>
    <w:rsid w:val="004B3C2D"/>
    <w:rsid w:val="004B3F59"/>
    <w:rsid w:val="004B5ED1"/>
    <w:rsid w:val="004B6F3E"/>
    <w:rsid w:val="004C2B68"/>
    <w:rsid w:val="004C39A2"/>
    <w:rsid w:val="004C3E72"/>
    <w:rsid w:val="004C5044"/>
    <w:rsid w:val="004C5A45"/>
    <w:rsid w:val="004C5DA3"/>
    <w:rsid w:val="004C687C"/>
    <w:rsid w:val="004C74F5"/>
    <w:rsid w:val="004D0BA2"/>
    <w:rsid w:val="004D4DA9"/>
    <w:rsid w:val="004D52E4"/>
    <w:rsid w:val="004D5A0F"/>
    <w:rsid w:val="004D6B60"/>
    <w:rsid w:val="004D6C2F"/>
    <w:rsid w:val="004D7609"/>
    <w:rsid w:val="004D7B16"/>
    <w:rsid w:val="004E0EC4"/>
    <w:rsid w:val="004E102B"/>
    <w:rsid w:val="004E124C"/>
    <w:rsid w:val="004E1294"/>
    <w:rsid w:val="004E14A6"/>
    <w:rsid w:val="004E33E9"/>
    <w:rsid w:val="004E4CD3"/>
    <w:rsid w:val="004E6EB2"/>
    <w:rsid w:val="004E7339"/>
    <w:rsid w:val="004E7C76"/>
    <w:rsid w:val="004F15DB"/>
    <w:rsid w:val="004F17E8"/>
    <w:rsid w:val="004F1F64"/>
    <w:rsid w:val="004F293E"/>
    <w:rsid w:val="004F2D20"/>
    <w:rsid w:val="004F2D51"/>
    <w:rsid w:val="004F301E"/>
    <w:rsid w:val="004F3A5C"/>
    <w:rsid w:val="004F418E"/>
    <w:rsid w:val="004F505B"/>
    <w:rsid w:val="004F74FB"/>
    <w:rsid w:val="004F7E2B"/>
    <w:rsid w:val="005002E2"/>
    <w:rsid w:val="005011C7"/>
    <w:rsid w:val="005020C8"/>
    <w:rsid w:val="005031B6"/>
    <w:rsid w:val="005031E7"/>
    <w:rsid w:val="00503A5A"/>
    <w:rsid w:val="00503C8D"/>
    <w:rsid w:val="00504EFD"/>
    <w:rsid w:val="005054B6"/>
    <w:rsid w:val="0050620C"/>
    <w:rsid w:val="005140B3"/>
    <w:rsid w:val="00514219"/>
    <w:rsid w:val="00514ABF"/>
    <w:rsid w:val="00515CDA"/>
    <w:rsid w:val="00516F27"/>
    <w:rsid w:val="005174DB"/>
    <w:rsid w:val="00517AD5"/>
    <w:rsid w:val="00517EBA"/>
    <w:rsid w:val="00520955"/>
    <w:rsid w:val="00520D6B"/>
    <w:rsid w:val="00520DA5"/>
    <w:rsid w:val="00523487"/>
    <w:rsid w:val="00523ACF"/>
    <w:rsid w:val="00524591"/>
    <w:rsid w:val="00525C05"/>
    <w:rsid w:val="0052753F"/>
    <w:rsid w:val="00527734"/>
    <w:rsid w:val="00530563"/>
    <w:rsid w:val="00530A32"/>
    <w:rsid w:val="00531B75"/>
    <w:rsid w:val="00533234"/>
    <w:rsid w:val="00533FF6"/>
    <w:rsid w:val="00534F01"/>
    <w:rsid w:val="00535D10"/>
    <w:rsid w:val="00536009"/>
    <w:rsid w:val="00536531"/>
    <w:rsid w:val="00537075"/>
    <w:rsid w:val="0053796D"/>
    <w:rsid w:val="00537CE7"/>
    <w:rsid w:val="00542367"/>
    <w:rsid w:val="0054334E"/>
    <w:rsid w:val="0054335D"/>
    <w:rsid w:val="00543B5D"/>
    <w:rsid w:val="00544CC4"/>
    <w:rsid w:val="005456D6"/>
    <w:rsid w:val="00545BA0"/>
    <w:rsid w:val="005465C7"/>
    <w:rsid w:val="0055015C"/>
    <w:rsid w:val="00550353"/>
    <w:rsid w:val="00550597"/>
    <w:rsid w:val="00550960"/>
    <w:rsid w:val="00551968"/>
    <w:rsid w:val="00551974"/>
    <w:rsid w:val="00552957"/>
    <w:rsid w:val="00552E4F"/>
    <w:rsid w:val="005530FD"/>
    <w:rsid w:val="00553504"/>
    <w:rsid w:val="0055374B"/>
    <w:rsid w:val="00553881"/>
    <w:rsid w:val="0055451C"/>
    <w:rsid w:val="0055631E"/>
    <w:rsid w:val="00556BDC"/>
    <w:rsid w:val="00557EAD"/>
    <w:rsid w:val="00560640"/>
    <w:rsid w:val="00560BE1"/>
    <w:rsid w:val="00560D50"/>
    <w:rsid w:val="00560EC9"/>
    <w:rsid w:val="00561C3D"/>
    <w:rsid w:val="00561FAF"/>
    <w:rsid w:val="0056252B"/>
    <w:rsid w:val="005637EA"/>
    <w:rsid w:val="005643E8"/>
    <w:rsid w:val="00565F83"/>
    <w:rsid w:val="00566B40"/>
    <w:rsid w:val="00567070"/>
    <w:rsid w:val="005674AD"/>
    <w:rsid w:val="00567FBA"/>
    <w:rsid w:val="00572757"/>
    <w:rsid w:val="00574DAC"/>
    <w:rsid w:val="00575A91"/>
    <w:rsid w:val="00575BFA"/>
    <w:rsid w:val="00576F07"/>
    <w:rsid w:val="00577678"/>
    <w:rsid w:val="00577D14"/>
    <w:rsid w:val="005811F7"/>
    <w:rsid w:val="005834EB"/>
    <w:rsid w:val="00586860"/>
    <w:rsid w:val="00586FD9"/>
    <w:rsid w:val="005912DE"/>
    <w:rsid w:val="0059278D"/>
    <w:rsid w:val="00593023"/>
    <w:rsid w:val="005934A5"/>
    <w:rsid w:val="005945B7"/>
    <w:rsid w:val="00595301"/>
    <w:rsid w:val="00595C12"/>
    <w:rsid w:val="005961CA"/>
    <w:rsid w:val="0059643B"/>
    <w:rsid w:val="005A0E67"/>
    <w:rsid w:val="005A204D"/>
    <w:rsid w:val="005A2061"/>
    <w:rsid w:val="005A216E"/>
    <w:rsid w:val="005A409F"/>
    <w:rsid w:val="005A4C00"/>
    <w:rsid w:val="005A60B5"/>
    <w:rsid w:val="005A6EEC"/>
    <w:rsid w:val="005A7104"/>
    <w:rsid w:val="005A7ADD"/>
    <w:rsid w:val="005B00A1"/>
    <w:rsid w:val="005B0105"/>
    <w:rsid w:val="005B0B76"/>
    <w:rsid w:val="005B19E4"/>
    <w:rsid w:val="005B4687"/>
    <w:rsid w:val="005B7042"/>
    <w:rsid w:val="005B78FF"/>
    <w:rsid w:val="005C29D9"/>
    <w:rsid w:val="005C2CA9"/>
    <w:rsid w:val="005C2F97"/>
    <w:rsid w:val="005C35E6"/>
    <w:rsid w:val="005C4254"/>
    <w:rsid w:val="005C54E4"/>
    <w:rsid w:val="005C561E"/>
    <w:rsid w:val="005C5D8D"/>
    <w:rsid w:val="005C5EC3"/>
    <w:rsid w:val="005C70C8"/>
    <w:rsid w:val="005C7517"/>
    <w:rsid w:val="005D0BAB"/>
    <w:rsid w:val="005D1782"/>
    <w:rsid w:val="005D1E9B"/>
    <w:rsid w:val="005D20F9"/>
    <w:rsid w:val="005D214F"/>
    <w:rsid w:val="005D4191"/>
    <w:rsid w:val="005D469C"/>
    <w:rsid w:val="005D4F0C"/>
    <w:rsid w:val="005D525E"/>
    <w:rsid w:val="005D53DA"/>
    <w:rsid w:val="005D65BD"/>
    <w:rsid w:val="005D67AC"/>
    <w:rsid w:val="005D6C8F"/>
    <w:rsid w:val="005E0670"/>
    <w:rsid w:val="005E13FE"/>
    <w:rsid w:val="005E196F"/>
    <w:rsid w:val="005E254D"/>
    <w:rsid w:val="005E2858"/>
    <w:rsid w:val="005E3116"/>
    <w:rsid w:val="005E433A"/>
    <w:rsid w:val="005E4499"/>
    <w:rsid w:val="005E456C"/>
    <w:rsid w:val="005E489C"/>
    <w:rsid w:val="005E4B2E"/>
    <w:rsid w:val="005E6660"/>
    <w:rsid w:val="005F08E3"/>
    <w:rsid w:val="005F0947"/>
    <w:rsid w:val="005F0F0E"/>
    <w:rsid w:val="005F2A86"/>
    <w:rsid w:val="005F334E"/>
    <w:rsid w:val="005F3772"/>
    <w:rsid w:val="005F37AE"/>
    <w:rsid w:val="005F48B2"/>
    <w:rsid w:val="005F49B3"/>
    <w:rsid w:val="006001C6"/>
    <w:rsid w:val="00600816"/>
    <w:rsid w:val="006035BF"/>
    <w:rsid w:val="006037B4"/>
    <w:rsid w:val="00606CFA"/>
    <w:rsid w:val="00612E85"/>
    <w:rsid w:val="006151B8"/>
    <w:rsid w:val="006154B6"/>
    <w:rsid w:val="00615534"/>
    <w:rsid w:val="00615827"/>
    <w:rsid w:val="00615AF4"/>
    <w:rsid w:val="00616472"/>
    <w:rsid w:val="00617B79"/>
    <w:rsid w:val="00617CBB"/>
    <w:rsid w:val="0062014B"/>
    <w:rsid w:val="0062092F"/>
    <w:rsid w:val="006213E9"/>
    <w:rsid w:val="00622E62"/>
    <w:rsid w:val="006236CD"/>
    <w:rsid w:val="00623FFC"/>
    <w:rsid w:val="006257EE"/>
    <w:rsid w:val="00626042"/>
    <w:rsid w:val="0063058D"/>
    <w:rsid w:val="0063486B"/>
    <w:rsid w:val="006349EE"/>
    <w:rsid w:val="00634F64"/>
    <w:rsid w:val="00634FC9"/>
    <w:rsid w:val="00635708"/>
    <w:rsid w:val="006358E3"/>
    <w:rsid w:val="00635F39"/>
    <w:rsid w:val="00635F91"/>
    <w:rsid w:val="00636412"/>
    <w:rsid w:val="00636B6D"/>
    <w:rsid w:val="00637AA8"/>
    <w:rsid w:val="00640AB6"/>
    <w:rsid w:val="0064113A"/>
    <w:rsid w:val="0064253A"/>
    <w:rsid w:val="006454AA"/>
    <w:rsid w:val="00646173"/>
    <w:rsid w:val="006464F0"/>
    <w:rsid w:val="00646530"/>
    <w:rsid w:val="00646555"/>
    <w:rsid w:val="00646688"/>
    <w:rsid w:val="00646AE2"/>
    <w:rsid w:val="0064770E"/>
    <w:rsid w:val="00647918"/>
    <w:rsid w:val="00652937"/>
    <w:rsid w:val="00652B3A"/>
    <w:rsid w:val="00652BAD"/>
    <w:rsid w:val="00652CDD"/>
    <w:rsid w:val="00653D89"/>
    <w:rsid w:val="00655020"/>
    <w:rsid w:val="006552BB"/>
    <w:rsid w:val="00655655"/>
    <w:rsid w:val="00656160"/>
    <w:rsid w:val="00656594"/>
    <w:rsid w:val="00657C93"/>
    <w:rsid w:val="0066099E"/>
    <w:rsid w:val="00661F7B"/>
    <w:rsid w:val="006623F4"/>
    <w:rsid w:val="00665F57"/>
    <w:rsid w:val="00666B2C"/>
    <w:rsid w:val="00667A78"/>
    <w:rsid w:val="00671B4E"/>
    <w:rsid w:val="00673A53"/>
    <w:rsid w:val="00673C99"/>
    <w:rsid w:val="00674120"/>
    <w:rsid w:val="006742BC"/>
    <w:rsid w:val="00674704"/>
    <w:rsid w:val="00674870"/>
    <w:rsid w:val="00674CD4"/>
    <w:rsid w:val="006779A8"/>
    <w:rsid w:val="0068015E"/>
    <w:rsid w:val="00681325"/>
    <w:rsid w:val="00684263"/>
    <w:rsid w:val="006872AD"/>
    <w:rsid w:val="00687BF1"/>
    <w:rsid w:val="00690489"/>
    <w:rsid w:val="0069175B"/>
    <w:rsid w:val="006936B7"/>
    <w:rsid w:val="006939D8"/>
    <w:rsid w:val="00694DC9"/>
    <w:rsid w:val="00695853"/>
    <w:rsid w:val="00696EC1"/>
    <w:rsid w:val="006976DA"/>
    <w:rsid w:val="006A0417"/>
    <w:rsid w:val="006A2E38"/>
    <w:rsid w:val="006A3446"/>
    <w:rsid w:val="006A57DD"/>
    <w:rsid w:val="006A7D5A"/>
    <w:rsid w:val="006B0AE4"/>
    <w:rsid w:val="006B1942"/>
    <w:rsid w:val="006B273F"/>
    <w:rsid w:val="006B2E71"/>
    <w:rsid w:val="006B2E95"/>
    <w:rsid w:val="006B3405"/>
    <w:rsid w:val="006B36A2"/>
    <w:rsid w:val="006B3C05"/>
    <w:rsid w:val="006B3E51"/>
    <w:rsid w:val="006B4D7E"/>
    <w:rsid w:val="006B5352"/>
    <w:rsid w:val="006B5820"/>
    <w:rsid w:val="006B5C88"/>
    <w:rsid w:val="006B7456"/>
    <w:rsid w:val="006C02E7"/>
    <w:rsid w:val="006C04E9"/>
    <w:rsid w:val="006C1C52"/>
    <w:rsid w:val="006C1EDD"/>
    <w:rsid w:val="006C3064"/>
    <w:rsid w:val="006C45EA"/>
    <w:rsid w:val="006C4700"/>
    <w:rsid w:val="006C47AA"/>
    <w:rsid w:val="006C5757"/>
    <w:rsid w:val="006C624F"/>
    <w:rsid w:val="006D0327"/>
    <w:rsid w:val="006D2872"/>
    <w:rsid w:val="006D5316"/>
    <w:rsid w:val="006D5BBA"/>
    <w:rsid w:val="006D6904"/>
    <w:rsid w:val="006D6FCB"/>
    <w:rsid w:val="006E050D"/>
    <w:rsid w:val="006E0D36"/>
    <w:rsid w:val="006E2446"/>
    <w:rsid w:val="006E2AB1"/>
    <w:rsid w:val="006E33E5"/>
    <w:rsid w:val="006E4BA9"/>
    <w:rsid w:val="006E6243"/>
    <w:rsid w:val="006E7DB7"/>
    <w:rsid w:val="006F0438"/>
    <w:rsid w:val="006F0E0B"/>
    <w:rsid w:val="006F1FF7"/>
    <w:rsid w:val="006F49EF"/>
    <w:rsid w:val="006F4D7E"/>
    <w:rsid w:val="006F5200"/>
    <w:rsid w:val="006F62C3"/>
    <w:rsid w:val="006F635C"/>
    <w:rsid w:val="006F77F9"/>
    <w:rsid w:val="0070144C"/>
    <w:rsid w:val="00701526"/>
    <w:rsid w:val="00705E52"/>
    <w:rsid w:val="0070685A"/>
    <w:rsid w:val="00707392"/>
    <w:rsid w:val="0071194D"/>
    <w:rsid w:val="00711F95"/>
    <w:rsid w:val="007127DB"/>
    <w:rsid w:val="00715485"/>
    <w:rsid w:val="00715BB7"/>
    <w:rsid w:val="00715DD9"/>
    <w:rsid w:val="00715EAC"/>
    <w:rsid w:val="00716211"/>
    <w:rsid w:val="00716BFD"/>
    <w:rsid w:val="0071761E"/>
    <w:rsid w:val="0072048B"/>
    <w:rsid w:val="00721A5F"/>
    <w:rsid w:val="00723760"/>
    <w:rsid w:val="0072603B"/>
    <w:rsid w:val="00727F57"/>
    <w:rsid w:val="007323C5"/>
    <w:rsid w:val="00732E54"/>
    <w:rsid w:val="00732FDD"/>
    <w:rsid w:val="00733014"/>
    <w:rsid w:val="00733950"/>
    <w:rsid w:val="0073428F"/>
    <w:rsid w:val="0073447B"/>
    <w:rsid w:val="007355FE"/>
    <w:rsid w:val="007369BB"/>
    <w:rsid w:val="0074220B"/>
    <w:rsid w:val="00742494"/>
    <w:rsid w:val="00743013"/>
    <w:rsid w:val="00743971"/>
    <w:rsid w:val="0074405E"/>
    <w:rsid w:val="00745034"/>
    <w:rsid w:val="00745681"/>
    <w:rsid w:val="007470B4"/>
    <w:rsid w:val="00751D8C"/>
    <w:rsid w:val="00752D70"/>
    <w:rsid w:val="00753123"/>
    <w:rsid w:val="00753410"/>
    <w:rsid w:val="00753C9F"/>
    <w:rsid w:val="00755760"/>
    <w:rsid w:val="007561C1"/>
    <w:rsid w:val="00756282"/>
    <w:rsid w:val="007563E9"/>
    <w:rsid w:val="007565E9"/>
    <w:rsid w:val="0075694E"/>
    <w:rsid w:val="00756BD4"/>
    <w:rsid w:val="0075791C"/>
    <w:rsid w:val="00757CB1"/>
    <w:rsid w:val="0076139F"/>
    <w:rsid w:val="00761846"/>
    <w:rsid w:val="00761F4A"/>
    <w:rsid w:val="0076222C"/>
    <w:rsid w:val="00762BB5"/>
    <w:rsid w:val="00762E6B"/>
    <w:rsid w:val="00764C34"/>
    <w:rsid w:val="007668AE"/>
    <w:rsid w:val="00772002"/>
    <w:rsid w:val="00772443"/>
    <w:rsid w:val="00773907"/>
    <w:rsid w:val="0077401D"/>
    <w:rsid w:val="0077558A"/>
    <w:rsid w:val="00776291"/>
    <w:rsid w:val="00777F51"/>
    <w:rsid w:val="0078028D"/>
    <w:rsid w:val="0078145B"/>
    <w:rsid w:val="0078147B"/>
    <w:rsid w:val="00782A46"/>
    <w:rsid w:val="00783D30"/>
    <w:rsid w:val="0078457F"/>
    <w:rsid w:val="00784D44"/>
    <w:rsid w:val="00785A78"/>
    <w:rsid w:val="00785D91"/>
    <w:rsid w:val="00787797"/>
    <w:rsid w:val="00787FC5"/>
    <w:rsid w:val="0079021B"/>
    <w:rsid w:val="0079021C"/>
    <w:rsid w:val="00790AAC"/>
    <w:rsid w:val="00793327"/>
    <w:rsid w:val="007933A4"/>
    <w:rsid w:val="007955DA"/>
    <w:rsid w:val="00795B05"/>
    <w:rsid w:val="007A25F6"/>
    <w:rsid w:val="007A2F28"/>
    <w:rsid w:val="007A5082"/>
    <w:rsid w:val="007A50B7"/>
    <w:rsid w:val="007A55A5"/>
    <w:rsid w:val="007A5C38"/>
    <w:rsid w:val="007A5F86"/>
    <w:rsid w:val="007A6800"/>
    <w:rsid w:val="007A6A66"/>
    <w:rsid w:val="007A7F1B"/>
    <w:rsid w:val="007B0503"/>
    <w:rsid w:val="007B0E8F"/>
    <w:rsid w:val="007B143F"/>
    <w:rsid w:val="007B6242"/>
    <w:rsid w:val="007B69A9"/>
    <w:rsid w:val="007C242A"/>
    <w:rsid w:val="007C2F5D"/>
    <w:rsid w:val="007C4860"/>
    <w:rsid w:val="007C7F26"/>
    <w:rsid w:val="007D06B7"/>
    <w:rsid w:val="007D18D9"/>
    <w:rsid w:val="007D3177"/>
    <w:rsid w:val="007D36E4"/>
    <w:rsid w:val="007D49C5"/>
    <w:rsid w:val="007D4E6F"/>
    <w:rsid w:val="007D5767"/>
    <w:rsid w:val="007D62A8"/>
    <w:rsid w:val="007D6668"/>
    <w:rsid w:val="007D66A3"/>
    <w:rsid w:val="007D70DA"/>
    <w:rsid w:val="007D7FB8"/>
    <w:rsid w:val="007E0A24"/>
    <w:rsid w:val="007E0EB7"/>
    <w:rsid w:val="007E248E"/>
    <w:rsid w:val="007E2D11"/>
    <w:rsid w:val="007E356A"/>
    <w:rsid w:val="007E3D19"/>
    <w:rsid w:val="007E3DD5"/>
    <w:rsid w:val="007E52A5"/>
    <w:rsid w:val="007E5BCA"/>
    <w:rsid w:val="007E6132"/>
    <w:rsid w:val="007E666E"/>
    <w:rsid w:val="007E7206"/>
    <w:rsid w:val="007F06B5"/>
    <w:rsid w:val="007F1AB4"/>
    <w:rsid w:val="007F4DDE"/>
    <w:rsid w:val="007F55D4"/>
    <w:rsid w:val="007F62D1"/>
    <w:rsid w:val="007F68A6"/>
    <w:rsid w:val="00800D96"/>
    <w:rsid w:val="0080323B"/>
    <w:rsid w:val="00803971"/>
    <w:rsid w:val="008039FC"/>
    <w:rsid w:val="008064F3"/>
    <w:rsid w:val="0081080F"/>
    <w:rsid w:val="0081202C"/>
    <w:rsid w:val="008133AB"/>
    <w:rsid w:val="00816054"/>
    <w:rsid w:val="00817CB9"/>
    <w:rsid w:val="008207CA"/>
    <w:rsid w:val="0082186E"/>
    <w:rsid w:val="00821F96"/>
    <w:rsid w:val="00822FDD"/>
    <w:rsid w:val="0082396B"/>
    <w:rsid w:val="00823F57"/>
    <w:rsid w:val="00824D4A"/>
    <w:rsid w:val="008252F0"/>
    <w:rsid w:val="008255CC"/>
    <w:rsid w:val="008259D2"/>
    <w:rsid w:val="00826B17"/>
    <w:rsid w:val="00830653"/>
    <w:rsid w:val="00832352"/>
    <w:rsid w:val="00832753"/>
    <w:rsid w:val="00833CBF"/>
    <w:rsid w:val="00833E78"/>
    <w:rsid w:val="00835CCA"/>
    <w:rsid w:val="00837594"/>
    <w:rsid w:val="0083786A"/>
    <w:rsid w:val="00837C35"/>
    <w:rsid w:val="008412CF"/>
    <w:rsid w:val="00843BB9"/>
    <w:rsid w:val="00844187"/>
    <w:rsid w:val="0084463F"/>
    <w:rsid w:val="00844972"/>
    <w:rsid w:val="008462D1"/>
    <w:rsid w:val="00846579"/>
    <w:rsid w:val="00847E17"/>
    <w:rsid w:val="0085097B"/>
    <w:rsid w:val="00850C8A"/>
    <w:rsid w:val="00851002"/>
    <w:rsid w:val="008511EB"/>
    <w:rsid w:val="00851F31"/>
    <w:rsid w:val="008525F2"/>
    <w:rsid w:val="00854C05"/>
    <w:rsid w:val="00855860"/>
    <w:rsid w:val="00855A0C"/>
    <w:rsid w:val="00860CD6"/>
    <w:rsid w:val="00861891"/>
    <w:rsid w:val="008618E3"/>
    <w:rsid w:val="0086228F"/>
    <w:rsid w:val="00862B4C"/>
    <w:rsid w:val="00864ECB"/>
    <w:rsid w:val="0086596C"/>
    <w:rsid w:val="00865B05"/>
    <w:rsid w:val="00865EC3"/>
    <w:rsid w:val="00867A9B"/>
    <w:rsid w:val="00870145"/>
    <w:rsid w:val="00871703"/>
    <w:rsid w:val="00873D29"/>
    <w:rsid w:val="00874001"/>
    <w:rsid w:val="008742FA"/>
    <w:rsid w:val="00875497"/>
    <w:rsid w:val="00876556"/>
    <w:rsid w:val="00876E46"/>
    <w:rsid w:val="0087772C"/>
    <w:rsid w:val="00880EC1"/>
    <w:rsid w:val="00886CE5"/>
    <w:rsid w:val="008871DC"/>
    <w:rsid w:val="008900C9"/>
    <w:rsid w:val="00891489"/>
    <w:rsid w:val="00891D68"/>
    <w:rsid w:val="008927EA"/>
    <w:rsid w:val="008937D0"/>
    <w:rsid w:val="00893E0E"/>
    <w:rsid w:val="00894DA9"/>
    <w:rsid w:val="00894DAD"/>
    <w:rsid w:val="00895A83"/>
    <w:rsid w:val="00896DE5"/>
    <w:rsid w:val="008A3C9F"/>
    <w:rsid w:val="008A3E65"/>
    <w:rsid w:val="008A6970"/>
    <w:rsid w:val="008A6B6B"/>
    <w:rsid w:val="008A7BD8"/>
    <w:rsid w:val="008B0458"/>
    <w:rsid w:val="008B0529"/>
    <w:rsid w:val="008B0668"/>
    <w:rsid w:val="008B1AC6"/>
    <w:rsid w:val="008B24CE"/>
    <w:rsid w:val="008B283D"/>
    <w:rsid w:val="008B544B"/>
    <w:rsid w:val="008B5A64"/>
    <w:rsid w:val="008B6872"/>
    <w:rsid w:val="008C0627"/>
    <w:rsid w:val="008C0E5C"/>
    <w:rsid w:val="008C1A8F"/>
    <w:rsid w:val="008C2A9B"/>
    <w:rsid w:val="008C3789"/>
    <w:rsid w:val="008C3F54"/>
    <w:rsid w:val="008C7D42"/>
    <w:rsid w:val="008D0A69"/>
    <w:rsid w:val="008D1D59"/>
    <w:rsid w:val="008D20DD"/>
    <w:rsid w:val="008D3307"/>
    <w:rsid w:val="008D34DD"/>
    <w:rsid w:val="008D3DC0"/>
    <w:rsid w:val="008D58B4"/>
    <w:rsid w:val="008D7B6E"/>
    <w:rsid w:val="008E0D89"/>
    <w:rsid w:val="008E3F20"/>
    <w:rsid w:val="008E4173"/>
    <w:rsid w:val="008E4FCA"/>
    <w:rsid w:val="008E5702"/>
    <w:rsid w:val="008E5F0D"/>
    <w:rsid w:val="008E68DC"/>
    <w:rsid w:val="008E6A25"/>
    <w:rsid w:val="008E7C88"/>
    <w:rsid w:val="008F0652"/>
    <w:rsid w:val="008F199F"/>
    <w:rsid w:val="008F496C"/>
    <w:rsid w:val="008F4F6F"/>
    <w:rsid w:val="008F55CA"/>
    <w:rsid w:val="008F612B"/>
    <w:rsid w:val="008F6F10"/>
    <w:rsid w:val="008F77FC"/>
    <w:rsid w:val="008F7F71"/>
    <w:rsid w:val="00900248"/>
    <w:rsid w:val="00901A95"/>
    <w:rsid w:val="009022BF"/>
    <w:rsid w:val="00902E1C"/>
    <w:rsid w:val="0090389F"/>
    <w:rsid w:val="00903FF8"/>
    <w:rsid w:val="00907016"/>
    <w:rsid w:val="00910AF3"/>
    <w:rsid w:val="00915D44"/>
    <w:rsid w:val="009170E4"/>
    <w:rsid w:val="009173C1"/>
    <w:rsid w:val="00920E62"/>
    <w:rsid w:val="00921DF2"/>
    <w:rsid w:val="009234E7"/>
    <w:rsid w:val="00923632"/>
    <w:rsid w:val="00923642"/>
    <w:rsid w:val="00923AF8"/>
    <w:rsid w:val="00923DDF"/>
    <w:rsid w:val="00925304"/>
    <w:rsid w:val="0092639D"/>
    <w:rsid w:val="009302F1"/>
    <w:rsid w:val="00930FF7"/>
    <w:rsid w:val="009310CA"/>
    <w:rsid w:val="0093174A"/>
    <w:rsid w:val="00932027"/>
    <w:rsid w:val="009333E7"/>
    <w:rsid w:val="00935157"/>
    <w:rsid w:val="00942794"/>
    <w:rsid w:val="009429AC"/>
    <w:rsid w:val="009430F6"/>
    <w:rsid w:val="00943697"/>
    <w:rsid w:val="00951CFB"/>
    <w:rsid w:val="00952825"/>
    <w:rsid w:val="00954E8F"/>
    <w:rsid w:val="00956B51"/>
    <w:rsid w:val="00960A96"/>
    <w:rsid w:val="00960C96"/>
    <w:rsid w:val="00962533"/>
    <w:rsid w:val="00962A5C"/>
    <w:rsid w:val="009645C3"/>
    <w:rsid w:val="00964BF3"/>
    <w:rsid w:val="0096519E"/>
    <w:rsid w:val="009661C0"/>
    <w:rsid w:val="0097028B"/>
    <w:rsid w:val="0097464F"/>
    <w:rsid w:val="0097481D"/>
    <w:rsid w:val="00974FC1"/>
    <w:rsid w:val="0097681C"/>
    <w:rsid w:val="009768F1"/>
    <w:rsid w:val="0097716C"/>
    <w:rsid w:val="00977F8D"/>
    <w:rsid w:val="00977FDF"/>
    <w:rsid w:val="00980748"/>
    <w:rsid w:val="00980FF9"/>
    <w:rsid w:val="009811E8"/>
    <w:rsid w:val="00981F1F"/>
    <w:rsid w:val="00982C14"/>
    <w:rsid w:val="00983681"/>
    <w:rsid w:val="009841A6"/>
    <w:rsid w:val="00984F45"/>
    <w:rsid w:val="00985162"/>
    <w:rsid w:val="00985449"/>
    <w:rsid w:val="009856E8"/>
    <w:rsid w:val="00987A2F"/>
    <w:rsid w:val="00987C48"/>
    <w:rsid w:val="00990152"/>
    <w:rsid w:val="0099229E"/>
    <w:rsid w:val="00992F39"/>
    <w:rsid w:val="00994157"/>
    <w:rsid w:val="009959D2"/>
    <w:rsid w:val="00997878"/>
    <w:rsid w:val="009A16C1"/>
    <w:rsid w:val="009A283B"/>
    <w:rsid w:val="009A41B7"/>
    <w:rsid w:val="009A6E3E"/>
    <w:rsid w:val="009A72C8"/>
    <w:rsid w:val="009A74D8"/>
    <w:rsid w:val="009A7E9D"/>
    <w:rsid w:val="009B06A5"/>
    <w:rsid w:val="009B10AB"/>
    <w:rsid w:val="009B29AC"/>
    <w:rsid w:val="009B2A0F"/>
    <w:rsid w:val="009B4CCD"/>
    <w:rsid w:val="009B50B5"/>
    <w:rsid w:val="009B6FB6"/>
    <w:rsid w:val="009B710D"/>
    <w:rsid w:val="009B78DA"/>
    <w:rsid w:val="009C06FE"/>
    <w:rsid w:val="009C2BAE"/>
    <w:rsid w:val="009C2EFA"/>
    <w:rsid w:val="009C4F09"/>
    <w:rsid w:val="009C70AE"/>
    <w:rsid w:val="009C7BD4"/>
    <w:rsid w:val="009D10AD"/>
    <w:rsid w:val="009D1598"/>
    <w:rsid w:val="009D197E"/>
    <w:rsid w:val="009D5FD8"/>
    <w:rsid w:val="009D616A"/>
    <w:rsid w:val="009E234F"/>
    <w:rsid w:val="009E480C"/>
    <w:rsid w:val="009E52E5"/>
    <w:rsid w:val="009E534D"/>
    <w:rsid w:val="009E5BF1"/>
    <w:rsid w:val="009E5FE3"/>
    <w:rsid w:val="009E6A25"/>
    <w:rsid w:val="009E6DC8"/>
    <w:rsid w:val="009E6E90"/>
    <w:rsid w:val="009F0051"/>
    <w:rsid w:val="009F00D6"/>
    <w:rsid w:val="009F075D"/>
    <w:rsid w:val="009F0F20"/>
    <w:rsid w:val="009F19A3"/>
    <w:rsid w:val="009F2203"/>
    <w:rsid w:val="009F2DB4"/>
    <w:rsid w:val="009F31EE"/>
    <w:rsid w:val="009F42E7"/>
    <w:rsid w:val="009F487A"/>
    <w:rsid w:val="009F4D59"/>
    <w:rsid w:val="009F5464"/>
    <w:rsid w:val="009F556A"/>
    <w:rsid w:val="009F57C8"/>
    <w:rsid w:val="009F5C6E"/>
    <w:rsid w:val="009F71FA"/>
    <w:rsid w:val="00A0077E"/>
    <w:rsid w:val="00A01A17"/>
    <w:rsid w:val="00A063DA"/>
    <w:rsid w:val="00A069CF"/>
    <w:rsid w:val="00A117DB"/>
    <w:rsid w:val="00A12CA3"/>
    <w:rsid w:val="00A15337"/>
    <w:rsid w:val="00A16185"/>
    <w:rsid w:val="00A20991"/>
    <w:rsid w:val="00A23986"/>
    <w:rsid w:val="00A25AA4"/>
    <w:rsid w:val="00A269F6"/>
    <w:rsid w:val="00A27690"/>
    <w:rsid w:val="00A27A68"/>
    <w:rsid w:val="00A27D74"/>
    <w:rsid w:val="00A3114D"/>
    <w:rsid w:val="00A325D9"/>
    <w:rsid w:val="00A33CFA"/>
    <w:rsid w:val="00A3616A"/>
    <w:rsid w:val="00A3621F"/>
    <w:rsid w:val="00A378B3"/>
    <w:rsid w:val="00A37D6E"/>
    <w:rsid w:val="00A40535"/>
    <w:rsid w:val="00A43022"/>
    <w:rsid w:val="00A43307"/>
    <w:rsid w:val="00A433A9"/>
    <w:rsid w:val="00A44A2B"/>
    <w:rsid w:val="00A45775"/>
    <w:rsid w:val="00A465BB"/>
    <w:rsid w:val="00A468E9"/>
    <w:rsid w:val="00A47C9E"/>
    <w:rsid w:val="00A511E0"/>
    <w:rsid w:val="00A52454"/>
    <w:rsid w:val="00A528E4"/>
    <w:rsid w:val="00A5310C"/>
    <w:rsid w:val="00A534B7"/>
    <w:rsid w:val="00A5447F"/>
    <w:rsid w:val="00A5564F"/>
    <w:rsid w:val="00A5585E"/>
    <w:rsid w:val="00A56295"/>
    <w:rsid w:val="00A572D7"/>
    <w:rsid w:val="00A573B5"/>
    <w:rsid w:val="00A60A4D"/>
    <w:rsid w:val="00A61A3D"/>
    <w:rsid w:val="00A6294F"/>
    <w:rsid w:val="00A65673"/>
    <w:rsid w:val="00A65BB8"/>
    <w:rsid w:val="00A66697"/>
    <w:rsid w:val="00A6724F"/>
    <w:rsid w:val="00A7049A"/>
    <w:rsid w:val="00A70C66"/>
    <w:rsid w:val="00A723DB"/>
    <w:rsid w:val="00A7625D"/>
    <w:rsid w:val="00A76C22"/>
    <w:rsid w:val="00A8173B"/>
    <w:rsid w:val="00A82C77"/>
    <w:rsid w:val="00A84F22"/>
    <w:rsid w:val="00A9046C"/>
    <w:rsid w:val="00A910BB"/>
    <w:rsid w:val="00A9126D"/>
    <w:rsid w:val="00A92F18"/>
    <w:rsid w:val="00A93FFF"/>
    <w:rsid w:val="00A952D9"/>
    <w:rsid w:val="00A9617A"/>
    <w:rsid w:val="00A97234"/>
    <w:rsid w:val="00AA01AF"/>
    <w:rsid w:val="00AA0D03"/>
    <w:rsid w:val="00AA1245"/>
    <w:rsid w:val="00AA1438"/>
    <w:rsid w:val="00AA2EF0"/>
    <w:rsid w:val="00AA4DC3"/>
    <w:rsid w:val="00AA5C1F"/>
    <w:rsid w:val="00AA6996"/>
    <w:rsid w:val="00AA7093"/>
    <w:rsid w:val="00AB0B75"/>
    <w:rsid w:val="00AB0DC5"/>
    <w:rsid w:val="00AB237F"/>
    <w:rsid w:val="00AB2E9C"/>
    <w:rsid w:val="00AB3683"/>
    <w:rsid w:val="00AB4913"/>
    <w:rsid w:val="00AB575C"/>
    <w:rsid w:val="00AB7A36"/>
    <w:rsid w:val="00AB7B6F"/>
    <w:rsid w:val="00AC06BC"/>
    <w:rsid w:val="00AC074C"/>
    <w:rsid w:val="00AC0771"/>
    <w:rsid w:val="00AC0DC0"/>
    <w:rsid w:val="00AC1380"/>
    <w:rsid w:val="00AC3970"/>
    <w:rsid w:val="00AC493D"/>
    <w:rsid w:val="00AC7100"/>
    <w:rsid w:val="00AD371C"/>
    <w:rsid w:val="00AD3FC8"/>
    <w:rsid w:val="00AD6A77"/>
    <w:rsid w:val="00AD7075"/>
    <w:rsid w:val="00AE3FCE"/>
    <w:rsid w:val="00AE7C45"/>
    <w:rsid w:val="00AF0D06"/>
    <w:rsid w:val="00AF0D78"/>
    <w:rsid w:val="00AF0E99"/>
    <w:rsid w:val="00AF13AC"/>
    <w:rsid w:val="00AF2070"/>
    <w:rsid w:val="00AF2499"/>
    <w:rsid w:val="00AF299F"/>
    <w:rsid w:val="00AF40BF"/>
    <w:rsid w:val="00AF4A7F"/>
    <w:rsid w:val="00AF553B"/>
    <w:rsid w:val="00AF59FC"/>
    <w:rsid w:val="00AF6FF1"/>
    <w:rsid w:val="00AF7835"/>
    <w:rsid w:val="00AF7AF5"/>
    <w:rsid w:val="00AF7F4F"/>
    <w:rsid w:val="00B00E29"/>
    <w:rsid w:val="00B017CF"/>
    <w:rsid w:val="00B0237F"/>
    <w:rsid w:val="00B02A2A"/>
    <w:rsid w:val="00B04E8A"/>
    <w:rsid w:val="00B05C2E"/>
    <w:rsid w:val="00B06953"/>
    <w:rsid w:val="00B1003E"/>
    <w:rsid w:val="00B10D6C"/>
    <w:rsid w:val="00B10FED"/>
    <w:rsid w:val="00B13C02"/>
    <w:rsid w:val="00B16799"/>
    <w:rsid w:val="00B1712C"/>
    <w:rsid w:val="00B1753D"/>
    <w:rsid w:val="00B17811"/>
    <w:rsid w:val="00B20B68"/>
    <w:rsid w:val="00B210C7"/>
    <w:rsid w:val="00B22EBB"/>
    <w:rsid w:val="00B2424D"/>
    <w:rsid w:val="00B2528B"/>
    <w:rsid w:val="00B25494"/>
    <w:rsid w:val="00B269F9"/>
    <w:rsid w:val="00B26D56"/>
    <w:rsid w:val="00B26D5F"/>
    <w:rsid w:val="00B3118F"/>
    <w:rsid w:val="00B31ECB"/>
    <w:rsid w:val="00B325A1"/>
    <w:rsid w:val="00B3296C"/>
    <w:rsid w:val="00B32A53"/>
    <w:rsid w:val="00B34881"/>
    <w:rsid w:val="00B3545D"/>
    <w:rsid w:val="00B3609F"/>
    <w:rsid w:val="00B36800"/>
    <w:rsid w:val="00B36CFE"/>
    <w:rsid w:val="00B37094"/>
    <w:rsid w:val="00B40080"/>
    <w:rsid w:val="00B40145"/>
    <w:rsid w:val="00B41038"/>
    <w:rsid w:val="00B42B40"/>
    <w:rsid w:val="00B43043"/>
    <w:rsid w:val="00B4386E"/>
    <w:rsid w:val="00B44C75"/>
    <w:rsid w:val="00B4581A"/>
    <w:rsid w:val="00B45CF2"/>
    <w:rsid w:val="00B45EEA"/>
    <w:rsid w:val="00B509AA"/>
    <w:rsid w:val="00B518DC"/>
    <w:rsid w:val="00B51E58"/>
    <w:rsid w:val="00B52B03"/>
    <w:rsid w:val="00B52E56"/>
    <w:rsid w:val="00B53A1D"/>
    <w:rsid w:val="00B54409"/>
    <w:rsid w:val="00B54B40"/>
    <w:rsid w:val="00B554FA"/>
    <w:rsid w:val="00B55F1A"/>
    <w:rsid w:val="00B5684F"/>
    <w:rsid w:val="00B6210A"/>
    <w:rsid w:val="00B6226F"/>
    <w:rsid w:val="00B625B9"/>
    <w:rsid w:val="00B6261D"/>
    <w:rsid w:val="00B63A1B"/>
    <w:rsid w:val="00B67385"/>
    <w:rsid w:val="00B67FED"/>
    <w:rsid w:val="00B70A58"/>
    <w:rsid w:val="00B71C0D"/>
    <w:rsid w:val="00B7248E"/>
    <w:rsid w:val="00B726FD"/>
    <w:rsid w:val="00B74CAE"/>
    <w:rsid w:val="00B74E80"/>
    <w:rsid w:val="00B75EFC"/>
    <w:rsid w:val="00B772DE"/>
    <w:rsid w:val="00B77E6E"/>
    <w:rsid w:val="00B824A5"/>
    <w:rsid w:val="00B829D7"/>
    <w:rsid w:val="00B82B52"/>
    <w:rsid w:val="00B84E9F"/>
    <w:rsid w:val="00B857B5"/>
    <w:rsid w:val="00B85DAA"/>
    <w:rsid w:val="00B85F51"/>
    <w:rsid w:val="00B86D55"/>
    <w:rsid w:val="00B87136"/>
    <w:rsid w:val="00B90728"/>
    <w:rsid w:val="00B93069"/>
    <w:rsid w:val="00B9311F"/>
    <w:rsid w:val="00B9401B"/>
    <w:rsid w:val="00B94135"/>
    <w:rsid w:val="00B941A9"/>
    <w:rsid w:val="00BA25FB"/>
    <w:rsid w:val="00BA3644"/>
    <w:rsid w:val="00BA3E20"/>
    <w:rsid w:val="00BA5860"/>
    <w:rsid w:val="00BB038E"/>
    <w:rsid w:val="00BB1EC7"/>
    <w:rsid w:val="00BB1F07"/>
    <w:rsid w:val="00BB339E"/>
    <w:rsid w:val="00BB4A1E"/>
    <w:rsid w:val="00BB5476"/>
    <w:rsid w:val="00BB57B4"/>
    <w:rsid w:val="00BC2B13"/>
    <w:rsid w:val="00BC4A4E"/>
    <w:rsid w:val="00BC5DAF"/>
    <w:rsid w:val="00BC763D"/>
    <w:rsid w:val="00BC76A8"/>
    <w:rsid w:val="00BD504B"/>
    <w:rsid w:val="00BD5758"/>
    <w:rsid w:val="00BD5921"/>
    <w:rsid w:val="00BD5986"/>
    <w:rsid w:val="00BD7623"/>
    <w:rsid w:val="00BD78B8"/>
    <w:rsid w:val="00BE0935"/>
    <w:rsid w:val="00BE1038"/>
    <w:rsid w:val="00BE1112"/>
    <w:rsid w:val="00BE11CB"/>
    <w:rsid w:val="00BE59F7"/>
    <w:rsid w:val="00BE59FE"/>
    <w:rsid w:val="00BE7258"/>
    <w:rsid w:val="00BF04B1"/>
    <w:rsid w:val="00BF0842"/>
    <w:rsid w:val="00BF0949"/>
    <w:rsid w:val="00BF1312"/>
    <w:rsid w:val="00BF29EA"/>
    <w:rsid w:val="00BF2F13"/>
    <w:rsid w:val="00BF42DF"/>
    <w:rsid w:val="00BF5D0D"/>
    <w:rsid w:val="00C002AE"/>
    <w:rsid w:val="00C014A0"/>
    <w:rsid w:val="00C01AC0"/>
    <w:rsid w:val="00C02552"/>
    <w:rsid w:val="00C0289C"/>
    <w:rsid w:val="00C03FFF"/>
    <w:rsid w:val="00C040B9"/>
    <w:rsid w:val="00C04CFB"/>
    <w:rsid w:val="00C06163"/>
    <w:rsid w:val="00C0620B"/>
    <w:rsid w:val="00C0721F"/>
    <w:rsid w:val="00C11058"/>
    <w:rsid w:val="00C11B5C"/>
    <w:rsid w:val="00C11F86"/>
    <w:rsid w:val="00C12990"/>
    <w:rsid w:val="00C13DEF"/>
    <w:rsid w:val="00C1442D"/>
    <w:rsid w:val="00C14587"/>
    <w:rsid w:val="00C15E81"/>
    <w:rsid w:val="00C16C60"/>
    <w:rsid w:val="00C17F07"/>
    <w:rsid w:val="00C205BF"/>
    <w:rsid w:val="00C244D8"/>
    <w:rsid w:val="00C2509E"/>
    <w:rsid w:val="00C250F3"/>
    <w:rsid w:val="00C25719"/>
    <w:rsid w:val="00C2691C"/>
    <w:rsid w:val="00C271EB"/>
    <w:rsid w:val="00C27A61"/>
    <w:rsid w:val="00C30FF9"/>
    <w:rsid w:val="00C3279D"/>
    <w:rsid w:val="00C329E2"/>
    <w:rsid w:val="00C32B63"/>
    <w:rsid w:val="00C334A0"/>
    <w:rsid w:val="00C347C7"/>
    <w:rsid w:val="00C34C43"/>
    <w:rsid w:val="00C35C64"/>
    <w:rsid w:val="00C37FFC"/>
    <w:rsid w:val="00C406DE"/>
    <w:rsid w:val="00C411B0"/>
    <w:rsid w:val="00C41744"/>
    <w:rsid w:val="00C42AE8"/>
    <w:rsid w:val="00C43A7D"/>
    <w:rsid w:val="00C45923"/>
    <w:rsid w:val="00C46191"/>
    <w:rsid w:val="00C51969"/>
    <w:rsid w:val="00C51D80"/>
    <w:rsid w:val="00C51DB4"/>
    <w:rsid w:val="00C5217E"/>
    <w:rsid w:val="00C535AB"/>
    <w:rsid w:val="00C55964"/>
    <w:rsid w:val="00C60D20"/>
    <w:rsid w:val="00C612FD"/>
    <w:rsid w:val="00C619C1"/>
    <w:rsid w:val="00C61B16"/>
    <w:rsid w:val="00C650BE"/>
    <w:rsid w:val="00C65D09"/>
    <w:rsid w:val="00C6730C"/>
    <w:rsid w:val="00C678C2"/>
    <w:rsid w:val="00C70725"/>
    <w:rsid w:val="00C71E75"/>
    <w:rsid w:val="00C72C48"/>
    <w:rsid w:val="00C734BE"/>
    <w:rsid w:val="00C73AC4"/>
    <w:rsid w:val="00C74785"/>
    <w:rsid w:val="00C75972"/>
    <w:rsid w:val="00C75C71"/>
    <w:rsid w:val="00C76D25"/>
    <w:rsid w:val="00C772E8"/>
    <w:rsid w:val="00C80025"/>
    <w:rsid w:val="00C80A00"/>
    <w:rsid w:val="00C8369C"/>
    <w:rsid w:val="00C83777"/>
    <w:rsid w:val="00C873A6"/>
    <w:rsid w:val="00C9044C"/>
    <w:rsid w:val="00C93175"/>
    <w:rsid w:val="00C93865"/>
    <w:rsid w:val="00C954F7"/>
    <w:rsid w:val="00C9564B"/>
    <w:rsid w:val="00C96011"/>
    <w:rsid w:val="00C966B5"/>
    <w:rsid w:val="00C971F3"/>
    <w:rsid w:val="00C9727C"/>
    <w:rsid w:val="00C978AA"/>
    <w:rsid w:val="00CA3C89"/>
    <w:rsid w:val="00CA527F"/>
    <w:rsid w:val="00CA7597"/>
    <w:rsid w:val="00CA7938"/>
    <w:rsid w:val="00CB30FB"/>
    <w:rsid w:val="00CB3E12"/>
    <w:rsid w:val="00CB6005"/>
    <w:rsid w:val="00CB6F7B"/>
    <w:rsid w:val="00CB7148"/>
    <w:rsid w:val="00CC005F"/>
    <w:rsid w:val="00CC0ADC"/>
    <w:rsid w:val="00CC0B14"/>
    <w:rsid w:val="00CC0BAA"/>
    <w:rsid w:val="00CC0DA5"/>
    <w:rsid w:val="00CC13CB"/>
    <w:rsid w:val="00CC1919"/>
    <w:rsid w:val="00CC3B9F"/>
    <w:rsid w:val="00CC3FD4"/>
    <w:rsid w:val="00CC514E"/>
    <w:rsid w:val="00CC5567"/>
    <w:rsid w:val="00CD05F0"/>
    <w:rsid w:val="00CD08F6"/>
    <w:rsid w:val="00CD392B"/>
    <w:rsid w:val="00CD3C69"/>
    <w:rsid w:val="00CD5E40"/>
    <w:rsid w:val="00CD7CC1"/>
    <w:rsid w:val="00CE0C60"/>
    <w:rsid w:val="00CE10B8"/>
    <w:rsid w:val="00CE115E"/>
    <w:rsid w:val="00CE2A6E"/>
    <w:rsid w:val="00CE328D"/>
    <w:rsid w:val="00CE37C3"/>
    <w:rsid w:val="00CE49F0"/>
    <w:rsid w:val="00CE584F"/>
    <w:rsid w:val="00CE5DEE"/>
    <w:rsid w:val="00CE6DC0"/>
    <w:rsid w:val="00CE796C"/>
    <w:rsid w:val="00CE79AD"/>
    <w:rsid w:val="00CE7BF8"/>
    <w:rsid w:val="00CF13A1"/>
    <w:rsid w:val="00CF195E"/>
    <w:rsid w:val="00CF22B5"/>
    <w:rsid w:val="00CF2C96"/>
    <w:rsid w:val="00CF3C74"/>
    <w:rsid w:val="00CF63ED"/>
    <w:rsid w:val="00D0065C"/>
    <w:rsid w:val="00D01EEE"/>
    <w:rsid w:val="00D0447B"/>
    <w:rsid w:val="00D06D05"/>
    <w:rsid w:val="00D072F4"/>
    <w:rsid w:val="00D1087E"/>
    <w:rsid w:val="00D12BA9"/>
    <w:rsid w:val="00D12CAE"/>
    <w:rsid w:val="00D13642"/>
    <w:rsid w:val="00D13726"/>
    <w:rsid w:val="00D14B12"/>
    <w:rsid w:val="00D208D3"/>
    <w:rsid w:val="00D21A00"/>
    <w:rsid w:val="00D21B11"/>
    <w:rsid w:val="00D21F51"/>
    <w:rsid w:val="00D223DA"/>
    <w:rsid w:val="00D224C7"/>
    <w:rsid w:val="00D255CB"/>
    <w:rsid w:val="00D263F1"/>
    <w:rsid w:val="00D265E2"/>
    <w:rsid w:val="00D27080"/>
    <w:rsid w:val="00D32ACD"/>
    <w:rsid w:val="00D33ACE"/>
    <w:rsid w:val="00D34260"/>
    <w:rsid w:val="00D358D3"/>
    <w:rsid w:val="00D35EBF"/>
    <w:rsid w:val="00D36F11"/>
    <w:rsid w:val="00D371EF"/>
    <w:rsid w:val="00D3774F"/>
    <w:rsid w:val="00D41044"/>
    <w:rsid w:val="00D45D2E"/>
    <w:rsid w:val="00D46168"/>
    <w:rsid w:val="00D46E20"/>
    <w:rsid w:val="00D47C80"/>
    <w:rsid w:val="00D51FBA"/>
    <w:rsid w:val="00D52438"/>
    <w:rsid w:val="00D524CE"/>
    <w:rsid w:val="00D529E4"/>
    <w:rsid w:val="00D52CE5"/>
    <w:rsid w:val="00D54284"/>
    <w:rsid w:val="00D55958"/>
    <w:rsid w:val="00D55EB0"/>
    <w:rsid w:val="00D55F57"/>
    <w:rsid w:val="00D57B0B"/>
    <w:rsid w:val="00D60E3B"/>
    <w:rsid w:val="00D617C7"/>
    <w:rsid w:val="00D61EA9"/>
    <w:rsid w:val="00D62F00"/>
    <w:rsid w:val="00D6399B"/>
    <w:rsid w:val="00D64D47"/>
    <w:rsid w:val="00D64EDC"/>
    <w:rsid w:val="00D65BF0"/>
    <w:rsid w:val="00D66F5B"/>
    <w:rsid w:val="00D70FFB"/>
    <w:rsid w:val="00D71E40"/>
    <w:rsid w:val="00D7331C"/>
    <w:rsid w:val="00D734C1"/>
    <w:rsid w:val="00D73614"/>
    <w:rsid w:val="00D73DCD"/>
    <w:rsid w:val="00D769B2"/>
    <w:rsid w:val="00D76E26"/>
    <w:rsid w:val="00D770B3"/>
    <w:rsid w:val="00D77D5D"/>
    <w:rsid w:val="00D81EAB"/>
    <w:rsid w:val="00D83071"/>
    <w:rsid w:val="00D83C91"/>
    <w:rsid w:val="00D83F3B"/>
    <w:rsid w:val="00D84747"/>
    <w:rsid w:val="00D93A17"/>
    <w:rsid w:val="00D94DBF"/>
    <w:rsid w:val="00D958B7"/>
    <w:rsid w:val="00D95C5F"/>
    <w:rsid w:val="00D97B84"/>
    <w:rsid w:val="00D97D00"/>
    <w:rsid w:val="00D97FE8"/>
    <w:rsid w:val="00DA1F29"/>
    <w:rsid w:val="00DA372E"/>
    <w:rsid w:val="00DA4032"/>
    <w:rsid w:val="00DA4065"/>
    <w:rsid w:val="00DA492C"/>
    <w:rsid w:val="00DA4EA5"/>
    <w:rsid w:val="00DA541E"/>
    <w:rsid w:val="00DA5605"/>
    <w:rsid w:val="00DA68F8"/>
    <w:rsid w:val="00DA6E7C"/>
    <w:rsid w:val="00DA73C2"/>
    <w:rsid w:val="00DA7D88"/>
    <w:rsid w:val="00DB052A"/>
    <w:rsid w:val="00DB1B1F"/>
    <w:rsid w:val="00DB1C9A"/>
    <w:rsid w:val="00DB5188"/>
    <w:rsid w:val="00DB57E9"/>
    <w:rsid w:val="00DB6379"/>
    <w:rsid w:val="00DB64D1"/>
    <w:rsid w:val="00DB66F9"/>
    <w:rsid w:val="00DB7BFA"/>
    <w:rsid w:val="00DC2191"/>
    <w:rsid w:val="00DC2685"/>
    <w:rsid w:val="00DC605D"/>
    <w:rsid w:val="00DC63B0"/>
    <w:rsid w:val="00DC7C75"/>
    <w:rsid w:val="00DC7FF5"/>
    <w:rsid w:val="00DD24D6"/>
    <w:rsid w:val="00DD3367"/>
    <w:rsid w:val="00DD3E8F"/>
    <w:rsid w:val="00DD6553"/>
    <w:rsid w:val="00DD6791"/>
    <w:rsid w:val="00DE37B1"/>
    <w:rsid w:val="00DE4137"/>
    <w:rsid w:val="00DE5019"/>
    <w:rsid w:val="00DE529A"/>
    <w:rsid w:val="00DE60E7"/>
    <w:rsid w:val="00DF20C1"/>
    <w:rsid w:val="00DF3062"/>
    <w:rsid w:val="00DF5E3E"/>
    <w:rsid w:val="00DF5E8B"/>
    <w:rsid w:val="00DF5FC2"/>
    <w:rsid w:val="00E015CE"/>
    <w:rsid w:val="00E01873"/>
    <w:rsid w:val="00E02777"/>
    <w:rsid w:val="00E03572"/>
    <w:rsid w:val="00E03BBD"/>
    <w:rsid w:val="00E041E1"/>
    <w:rsid w:val="00E04339"/>
    <w:rsid w:val="00E06E98"/>
    <w:rsid w:val="00E07C04"/>
    <w:rsid w:val="00E108DE"/>
    <w:rsid w:val="00E1116A"/>
    <w:rsid w:val="00E133D8"/>
    <w:rsid w:val="00E13E37"/>
    <w:rsid w:val="00E179C8"/>
    <w:rsid w:val="00E20733"/>
    <w:rsid w:val="00E2627D"/>
    <w:rsid w:val="00E2697A"/>
    <w:rsid w:val="00E271E7"/>
    <w:rsid w:val="00E304E9"/>
    <w:rsid w:val="00E3099B"/>
    <w:rsid w:val="00E315FA"/>
    <w:rsid w:val="00E337D7"/>
    <w:rsid w:val="00E35CC7"/>
    <w:rsid w:val="00E36A18"/>
    <w:rsid w:val="00E4010A"/>
    <w:rsid w:val="00E40744"/>
    <w:rsid w:val="00E42224"/>
    <w:rsid w:val="00E427D9"/>
    <w:rsid w:val="00E42B09"/>
    <w:rsid w:val="00E442BA"/>
    <w:rsid w:val="00E45C32"/>
    <w:rsid w:val="00E4645D"/>
    <w:rsid w:val="00E47447"/>
    <w:rsid w:val="00E47A48"/>
    <w:rsid w:val="00E50221"/>
    <w:rsid w:val="00E50622"/>
    <w:rsid w:val="00E51102"/>
    <w:rsid w:val="00E53B97"/>
    <w:rsid w:val="00E56306"/>
    <w:rsid w:val="00E56B74"/>
    <w:rsid w:val="00E56CF6"/>
    <w:rsid w:val="00E56F90"/>
    <w:rsid w:val="00E6077B"/>
    <w:rsid w:val="00E61111"/>
    <w:rsid w:val="00E63880"/>
    <w:rsid w:val="00E65413"/>
    <w:rsid w:val="00E65A92"/>
    <w:rsid w:val="00E66298"/>
    <w:rsid w:val="00E679A5"/>
    <w:rsid w:val="00E67D25"/>
    <w:rsid w:val="00E67DFF"/>
    <w:rsid w:val="00E71A48"/>
    <w:rsid w:val="00E71F02"/>
    <w:rsid w:val="00E734F6"/>
    <w:rsid w:val="00E736FD"/>
    <w:rsid w:val="00E74405"/>
    <w:rsid w:val="00E756DD"/>
    <w:rsid w:val="00E7703A"/>
    <w:rsid w:val="00E80723"/>
    <w:rsid w:val="00E810AC"/>
    <w:rsid w:val="00E81274"/>
    <w:rsid w:val="00E819F3"/>
    <w:rsid w:val="00E8245E"/>
    <w:rsid w:val="00E824FB"/>
    <w:rsid w:val="00E82D7C"/>
    <w:rsid w:val="00E8477C"/>
    <w:rsid w:val="00E84BE3"/>
    <w:rsid w:val="00E84EE4"/>
    <w:rsid w:val="00E85A86"/>
    <w:rsid w:val="00E8655D"/>
    <w:rsid w:val="00E86B87"/>
    <w:rsid w:val="00E87565"/>
    <w:rsid w:val="00E9004F"/>
    <w:rsid w:val="00E900A9"/>
    <w:rsid w:val="00E90277"/>
    <w:rsid w:val="00E90FC8"/>
    <w:rsid w:val="00E9283A"/>
    <w:rsid w:val="00E92CEE"/>
    <w:rsid w:val="00E9320B"/>
    <w:rsid w:val="00E9352E"/>
    <w:rsid w:val="00E93E16"/>
    <w:rsid w:val="00E949EF"/>
    <w:rsid w:val="00E95607"/>
    <w:rsid w:val="00E9591B"/>
    <w:rsid w:val="00E95B69"/>
    <w:rsid w:val="00E97ED0"/>
    <w:rsid w:val="00EA05D9"/>
    <w:rsid w:val="00EA38EC"/>
    <w:rsid w:val="00EA3C30"/>
    <w:rsid w:val="00EA3D2B"/>
    <w:rsid w:val="00EA4004"/>
    <w:rsid w:val="00EA46EE"/>
    <w:rsid w:val="00EA58E7"/>
    <w:rsid w:val="00EA59CF"/>
    <w:rsid w:val="00EA6CBF"/>
    <w:rsid w:val="00EB0654"/>
    <w:rsid w:val="00EB07CF"/>
    <w:rsid w:val="00EB1F65"/>
    <w:rsid w:val="00EB350C"/>
    <w:rsid w:val="00EB44EC"/>
    <w:rsid w:val="00EB4844"/>
    <w:rsid w:val="00EB51D7"/>
    <w:rsid w:val="00EB56C2"/>
    <w:rsid w:val="00EB5900"/>
    <w:rsid w:val="00EB72A4"/>
    <w:rsid w:val="00EB72E8"/>
    <w:rsid w:val="00EB7A7C"/>
    <w:rsid w:val="00EB7B50"/>
    <w:rsid w:val="00EB7E2E"/>
    <w:rsid w:val="00EC08E9"/>
    <w:rsid w:val="00EC2D88"/>
    <w:rsid w:val="00EC4600"/>
    <w:rsid w:val="00EC5730"/>
    <w:rsid w:val="00EC58D5"/>
    <w:rsid w:val="00EC649B"/>
    <w:rsid w:val="00EC67AF"/>
    <w:rsid w:val="00EC6DD0"/>
    <w:rsid w:val="00EC71CF"/>
    <w:rsid w:val="00ED00AE"/>
    <w:rsid w:val="00ED04D2"/>
    <w:rsid w:val="00ED19E5"/>
    <w:rsid w:val="00ED3366"/>
    <w:rsid w:val="00ED3686"/>
    <w:rsid w:val="00ED3B46"/>
    <w:rsid w:val="00ED3BE4"/>
    <w:rsid w:val="00ED4C2E"/>
    <w:rsid w:val="00ED516B"/>
    <w:rsid w:val="00ED6422"/>
    <w:rsid w:val="00ED6ACE"/>
    <w:rsid w:val="00ED7DD5"/>
    <w:rsid w:val="00ED7EF2"/>
    <w:rsid w:val="00EE0AF1"/>
    <w:rsid w:val="00EE1E93"/>
    <w:rsid w:val="00EE36D8"/>
    <w:rsid w:val="00EE4D3D"/>
    <w:rsid w:val="00EE5E1B"/>
    <w:rsid w:val="00EE645D"/>
    <w:rsid w:val="00EE7FF5"/>
    <w:rsid w:val="00EF0379"/>
    <w:rsid w:val="00EF1290"/>
    <w:rsid w:val="00EF14FE"/>
    <w:rsid w:val="00EF3A68"/>
    <w:rsid w:val="00EF4119"/>
    <w:rsid w:val="00EF753A"/>
    <w:rsid w:val="00EF7E96"/>
    <w:rsid w:val="00F0039B"/>
    <w:rsid w:val="00F01EC0"/>
    <w:rsid w:val="00F02F20"/>
    <w:rsid w:val="00F03581"/>
    <w:rsid w:val="00F03EC8"/>
    <w:rsid w:val="00F03F71"/>
    <w:rsid w:val="00F052B9"/>
    <w:rsid w:val="00F05A4A"/>
    <w:rsid w:val="00F06765"/>
    <w:rsid w:val="00F07163"/>
    <w:rsid w:val="00F108E1"/>
    <w:rsid w:val="00F11D54"/>
    <w:rsid w:val="00F11ED9"/>
    <w:rsid w:val="00F13407"/>
    <w:rsid w:val="00F14202"/>
    <w:rsid w:val="00F15495"/>
    <w:rsid w:val="00F162DA"/>
    <w:rsid w:val="00F168F4"/>
    <w:rsid w:val="00F17CCC"/>
    <w:rsid w:val="00F2027D"/>
    <w:rsid w:val="00F2086D"/>
    <w:rsid w:val="00F214D9"/>
    <w:rsid w:val="00F25C3D"/>
    <w:rsid w:val="00F26A9A"/>
    <w:rsid w:val="00F328DB"/>
    <w:rsid w:val="00F32D6B"/>
    <w:rsid w:val="00F33D73"/>
    <w:rsid w:val="00F35275"/>
    <w:rsid w:val="00F354BB"/>
    <w:rsid w:val="00F36E41"/>
    <w:rsid w:val="00F405D4"/>
    <w:rsid w:val="00F43D86"/>
    <w:rsid w:val="00F447E9"/>
    <w:rsid w:val="00F46D37"/>
    <w:rsid w:val="00F47E80"/>
    <w:rsid w:val="00F52907"/>
    <w:rsid w:val="00F5292B"/>
    <w:rsid w:val="00F53A46"/>
    <w:rsid w:val="00F56BC1"/>
    <w:rsid w:val="00F60390"/>
    <w:rsid w:val="00F6177F"/>
    <w:rsid w:val="00F6388D"/>
    <w:rsid w:val="00F65452"/>
    <w:rsid w:val="00F65B9F"/>
    <w:rsid w:val="00F65EF1"/>
    <w:rsid w:val="00F663D7"/>
    <w:rsid w:val="00F663F9"/>
    <w:rsid w:val="00F66A2C"/>
    <w:rsid w:val="00F705BA"/>
    <w:rsid w:val="00F7191F"/>
    <w:rsid w:val="00F71D36"/>
    <w:rsid w:val="00F7321F"/>
    <w:rsid w:val="00F746D2"/>
    <w:rsid w:val="00F74D02"/>
    <w:rsid w:val="00F77520"/>
    <w:rsid w:val="00F81978"/>
    <w:rsid w:val="00F81AC5"/>
    <w:rsid w:val="00F81F23"/>
    <w:rsid w:val="00F822B8"/>
    <w:rsid w:val="00F827D6"/>
    <w:rsid w:val="00F82D95"/>
    <w:rsid w:val="00F8366B"/>
    <w:rsid w:val="00F845FD"/>
    <w:rsid w:val="00F846C8"/>
    <w:rsid w:val="00F852C7"/>
    <w:rsid w:val="00F85B46"/>
    <w:rsid w:val="00F86032"/>
    <w:rsid w:val="00F86AE4"/>
    <w:rsid w:val="00F87F4B"/>
    <w:rsid w:val="00F904BE"/>
    <w:rsid w:val="00F9073D"/>
    <w:rsid w:val="00F90A6E"/>
    <w:rsid w:val="00F917F6"/>
    <w:rsid w:val="00F9245F"/>
    <w:rsid w:val="00F92D63"/>
    <w:rsid w:val="00F92DD2"/>
    <w:rsid w:val="00F937A5"/>
    <w:rsid w:val="00F9391E"/>
    <w:rsid w:val="00F948FF"/>
    <w:rsid w:val="00F9525D"/>
    <w:rsid w:val="00F96CF2"/>
    <w:rsid w:val="00FA046D"/>
    <w:rsid w:val="00FA084A"/>
    <w:rsid w:val="00FA186B"/>
    <w:rsid w:val="00FA1AD4"/>
    <w:rsid w:val="00FA21ED"/>
    <w:rsid w:val="00FA3919"/>
    <w:rsid w:val="00FA46C4"/>
    <w:rsid w:val="00FA4EE9"/>
    <w:rsid w:val="00FA5F37"/>
    <w:rsid w:val="00FA7414"/>
    <w:rsid w:val="00FB0301"/>
    <w:rsid w:val="00FB0CDC"/>
    <w:rsid w:val="00FB257B"/>
    <w:rsid w:val="00FB322E"/>
    <w:rsid w:val="00FB3DAE"/>
    <w:rsid w:val="00FB408E"/>
    <w:rsid w:val="00FB60DC"/>
    <w:rsid w:val="00FB6AF8"/>
    <w:rsid w:val="00FC377B"/>
    <w:rsid w:val="00FC408E"/>
    <w:rsid w:val="00FC4FF9"/>
    <w:rsid w:val="00FC661C"/>
    <w:rsid w:val="00FD0F5A"/>
    <w:rsid w:val="00FD11E2"/>
    <w:rsid w:val="00FD1387"/>
    <w:rsid w:val="00FD1746"/>
    <w:rsid w:val="00FD184F"/>
    <w:rsid w:val="00FD1857"/>
    <w:rsid w:val="00FD1F45"/>
    <w:rsid w:val="00FD250A"/>
    <w:rsid w:val="00FD31B6"/>
    <w:rsid w:val="00FD3624"/>
    <w:rsid w:val="00FD41E8"/>
    <w:rsid w:val="00FD5747"/>
    <w:rsid w:val="00FD6E28"/>
    <w:rsid w:val="00FD7A23"/>
    <w:rsid w:val="00FE0E34"/>
    <w:rsid w:val="00FE23DD"/>
    <w:rsid w:val="00FE2DC3"/>
    <w:rsid w:val="00FE3184"/>
    <w:rsid w:val="00FE428B"/>
    <w:rsid w:val="00FE4DD3"/>
    <w:rsid w:val="00FE5942"/>
    <w:rsid w:val="00FE7684"/>
    <w:rsid w:val="00FF0098"/>
    <w:rsid w:val="00FF333E"/>
    <w:rsid w:val="00FF349C"/>
    <w:rsid w:val="00FF373A"/>
    <w:rsid w:val="00FF3997"/>
    <w:rsid w:val="00FF65CE"/>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816438BB-22B1-48FA-95E2-C127115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C5"/>
    <w:pPr>
      <w:spacing w:before="120"/>
      <w:jc w:val="both"/>
    </w:pPr>
    <w:rPr>
      <w:sz w:val="24"/>
      <w:szCs w:val="20"/>
      <w:lang w:eastAsia="en-US"/>
    </w:rPr>
  </w:style>
  <w:style w:type="paragraph" w:styleId="Heading1">
    <w:name w:val="heading 1"/>
    <w:basedOn w:val="Normal"/>
    <w:next w:val="Normal"/>
    <w:link w:val="Heading1Char"/>
    <w:autoRedefine/>
    <w:uiPriority w:val="99"/>
    <w:qFormat/>
    <w:rsid w:val="007D49C5"/>
    <w:pPr>
      <w:keepNext/>
      <w:numPr>
        <w:numId w:val="9"/>
      </w:numPr>
      <w:tabs>
        <w:tab w:val="left" w:pos="432"/>
      </w:tabs>
      <w:spacing w:before="360" w:after="60"/>
      <w:outlineLvl w:val="0"/>
    </w:pPr>
    <w:rPr>
      <w:rFonts w:ascii="Arial" w:hAnsi="Arial"/>
      <w:b/>
      <w:kern w:val="28"/>
      <w:sz w:val="28"/>
    </w:rPr>
  </w:style>
  <w:style w:type="paragraph" w:styleId="Heading2">
    <w:name w:val="heading 2"/>
    <w:basedOn w:val="Heading1"/>
    <w:next w:val="Normal"/>
    <w:link w:val="Heading2Char"/>
    <w:autoRedefine/>
    <w:uiPriority w:val="99"/>
    <w:qFormat/>
    <w:rsid w:val="00674704"/>
    <w:pPr>
      <w:numPr>
        <w:ilvl w:val="1"/>
      </w:numPr>
      <w:tabs>
        <w:tab w:val="clear" w:pos="432"/>
      </w:tabs>
      <w:jc w:val="left"/>
      <w:outlineLvl w:val="1"/>
    </w:pPr>
    <w:rPr>
      <w:sz w:val="26"/>
    </w:rPr>
  </w:style>
  <w:style w:type="paragraph" w:styleId="Heading3">
    <w:name w:val="heading 3"/>
    <w:basedOn w:val="Heading2"/>
    <w:next w:val="Normal"/>
    <w:link w:val="Heading3Char"/>
    <w:autoRedefine/>
    <w:uiPriority w:val="99"/>
    <w:qFormat/>
    <w:rsid w:val="007D49C5"/>
    <w:pPr>
      <w:numPr>
        <w:ilvl w:val="2"/>
      </w:numPr>
      <w:tabs>
        <w:tab w:val="left" w:pos="720"/>
      </w:tabs>
      <w:outlineLvl w:val="2"/>
    </w:pPr>
    <w:rPr>
      <w:kern w:val="24"/>
      <w:sz w:val="24"/>
    </w:rPr>
  </w:style>
  <w:style w:type="paragraph" w:styleId="Heading4">
    <w:name w:val="heading 4"/>
    <w:basedOn w:val="Normal"/>
    <w:next w:val="Normal"/>
    <w:link w:val="Heading4Char"/>
    <w:autoRedefine/>
    <w:uiPriority w:val="99"/>
    <w:qFormat/>
    <w:rsid w:val="00187032"/>
    <w:pPr>
      <w:keepNext/>
      <w:numPr>
        <w:ilvl w:val="3"/>
        <w:numId w:val="9"/>
      </w:numPr>
      <w:spacing w:before="240" w:after="60"/>
      <w:outlineLvl w:val="3"/>
    </w:pPr>
    <w:rPr>
      <w:rFonts w:ascii="Arial" w:hAnsi="Arial"/>
      <w:b/>
    </w:rPr>
  </w:style>
  <w:style w:type="paragraph" w:styleId="Heading5">
    <w:name w:val="heading 5"/>
    <w:basedOn w:val="Normal"/>
    <w:next w:val="Normal"/>
    <w:link w:val="Heading5Char"/>
    <w:uiPriority w:val="99"/>
    <w:qFormat/>
    <w:rsid w:val="008D3DC0"/>
    <w:pPr>
      <w:keepNext/>
      <w:numPr>
        <w:ilvl w:val="4"/>
        <w:numId w:val="9"/>
      </w:numPr>
      <w:outlineLvl w:val="4"/>
    </w:pPr>
    <w:rPr>
      <w:b/>
    </w:rPr>
  </w:style>
  <w:style w:type="paragraph" w:styleId="Heading6">
    <w:name w:val="heading 6"/>
    <w:basedOn w:val="Normal"/>
    <w:next w:val="Normal"/>
    <w:link w:val="Heading6Char"/>
    <w:uiPriority w:val="99"/>
    <w:qFormat/>
    <w:rsid w:val="008D3DC0"/>
    <w:pPr>
      <w:numPr>
        <w:ilvl w:val="5"/>
        <w:numId w:val="9"/>
      </w:numPr>
      <w:spacing w:before="240" w:after="60"/>
      <w:outlineLvl w:val="5"/>
    </w:pPr>
    <w:rPr>
      <w:i/>
      <w:sz w:val="22"/>
    </w:rPr>
  </w:style>
  <w:style w:type="paragraph" w:styleId="Heading7">
    <w:name w:val="heading 7"/>
    <w:basedOn w:val="Normal"/>
    <w:next w:val="Normal"/>
    <w:link w:val="Heading7Char"/>
    <w:uiPriority w:val="99"/>
    <w:qFormat/>
    <w:rsid w:val="008D3DC0"/>
    <w:pPr>
      <w:numPr>
        <w:ilvl w:val="6"/>
        <w:numId w:val="9"/>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D3DC0"/>
    <w:pPr>
      <w:numPr>
        <w:ilvl w:val="7"/>
        <w:numId w:val="9"/>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D3DC0"/>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9C5"/>
    <w:rPr>
      <w:rFonts w:ascii="Arial" w:hAnsi="Arial"/>
      <w:b/>
      <w:kern w:val="28"/>
      <w:sz w:val="28"/>
      <w:szCs w:val="20"/>
      <w:lang w:eastAsia="en-US"/>
    </w:rPr>
  </w:style>
  <w:style w:type="character" w:customStyle="1" w:styleId="Heading2Char">
    <w:name w:val="Heading 2 Char"/>
    <w:basedOn w:val="DefaultParagraphFont"/>
    <w:link w:val="Heading2"/>
    <w:uiPriority w:val="99"/>
    <w:locked/>
    <w:rsid w:val="00674704"/>
    <w:rPr>
      <w:rFonts w:ascii="Arial" w:hAnsi="Arial"/>
      <w:b/>
      <w:kern w:val="28"/>
      <w:sz w:val="26"/>
      <w:szCs w:val="20"/>
      <w:lang w:eastAsia="en-US"/>
    </w:rPr>
  </w:style>
  <w:style w:type="character" w:customStyle="1" w:styleId="Heading3Char">
    <w:name w:val="Heading 3 Char"/>
    <w:basedOn w:val="DefaultParagraphFont"/>
    <w:link w:val="Heading3"/>
    <w:uiPriority w:val="99"/>
    <w:locked/>
    <w:rsid w:val="007D49C5"/>
    <w:rPr>
      <w:rFonts w:ascii="Arial" w:hAnsi="Arial"/>
      <w:b/>
      <w:kern w:val="24"/>
      <w:sz w:val="24"/>
      <w:szCs w:val="20"/>
      <w:lang w:eastAsia="en-US"/>
    </w:rPr>
  </w:style>
  <w:style w:type="character" w:customStyle="1" w:styleId="Heading4Char">
    <w:name w:val="Heading 4 Char"/>
    <w:basedOn w:val="DefaultParagraphFont"/>
    <w:link w:val="Heading4"/>
    <w:uiPriority w:val="99"/>
    <w:locked/>
    <w:rsid w:val="00187032"/>
    <w:rPr>
      <w:rFonts w:ascii="Arial" w:hAnsi="Arial"/>
      <w:b/>
      <w:sz w:val="24"/>
      <w:szCs w:val="20"/>
      <w:lang w:eastAsia="en-US"/>
    </w:rPr>
  </w:style>
  <w:style w:type="character" w:customStyle="1" w:styleId="Heading5Char">
    <w:name w:val="Heading 5 Char"/>
    <w:basedOn w:val="DefaultParagraphFont"/>
    <w:link w:val="Heading5"/>
    <w:uiPriority w:val="99"/>
    <w:locked/>
    <w:rsid w:val="00503A5A"/>
    <w:rPr>
      <w:b/>
      <w:sz w:val="24"/>
      <w:szCs w:val="20"/>
      <w:lang w:eastAsia="en-US"/>
    </w:rPr>
  </w:style>
  <w:style w:type="character" w:customStyle="1" w:styleId="Heading6Char">
    <w:name w:val="Heading 6 Char"/>
    <w:basedOn w:val="DefaultParagraphFont"/>
    <w:link w:val="Heading6"/>
    <w:uiPriority w:val="99"/>
    <w:locked/>
    <w:rsid w:val="00503A5A"/>
    <w:rPr>
      <w:i/>
      <w:szCs w:val="20"/>
      <w:lang w:eastAsia="en-US"/>
    </w:rPr>
  </w:style>
  <w:style w:type="character" w:customStyle="1" w:styleId="Heading7Char">
    <w:name w:val="Heading 7 Char"/>
    <w:basedOn w:val="DefaultParagraphFont"/>
    <w:link w:val="Heading7"/>
    <w:uiPriority w:val="99"/>
    <w:locked/>
    <w:rsid w:val="00503A5A"/>
    <w:rPr>
      <w:rFonts w:ascii="Arial" w:hAnsi="Arial"/>
      <w:sz w:val="20"/>
      <w:szCs w:val="20"/>
      <w:lang w:eastAsia="en-US"/>
    </w:rPr>
  </w:style>
  <w:style w:type="character" w:customStyle="1" w:styleId="Heading8Char">
    <w:name w:val="Heading 8 Char"/>
    <w:basedOn w:val="DefaultParagraphFont"/>
    <w:link w:val="Heading8"/>
    <w:uiPriority w:val="99"/>
    <w:locked/>
    <w:rsid w:val="00503A5A"/>
    <w:rPr>
      <w:rFonts w:ascii="Arial" w:hAnsi="Arial"/>
      <w:i/>
      <w:sz w:val="20"/>
      <w:szCs w:val="20"/>
      <w:lang w:eastAsia="en-US"/>
    </w:rPr>
  </w:style>
  <w:style w:type="character" w:customStyle="1" w:styleId="Heading9Char">
    <w:name w:val="Heading 9 Char"/>
    <w:basedOn w:val="DefaultParagraphFont"/>
    <w:link w:val="Heading9"/>
    <w:uiPriority w:val="99"/>
    <w:locked/>
    <w:rsid w:val="00503A5A"/>
    <w:rPr>
      <w:rFonts w:ascii="Arial" w:hAnsi="Arial"/>
      <w:b/>
      <w:i/>
      <w:sz w:val="18"/>
      <w:szCs w:val="20"/>
      <w:lang w:eastAsia="en-US"/>
    </w:rPr>
  </w:style>
  <w:style w:type="paragraph" w:styleId="PlainText">
    <w:name w:val="Plain Text"/>
    <w:basedOn w:val="Normal"/>
    <w:link w:val="PlainTextChar"/>
    <w:uiPriority w:val="99"/>
    <w:rsid w:val="008D3DC0"/>
  </w:style>
  <w:style w:type="character" w:customStyle="1" w:styleId="PlainTextChar">
    <w:name w:val="Plain Text Char"/>
    <w:basedOn w:val="DefaultParagraphFont"/>
    <w:link w:val="PlainText"/>
    <w:uiPriority w:val="99"/>
    <w:semiHidden/>
    <w:locked/>
    <w:rsid w:val="00503A5A"/>
    <w:rPr>
      <w:rFonts w:ascii="Courier New" w:hAnsi="Courier New" w:cs="Courier New"/>
      <w:sz w:val="20"/>
      <w:szCs w:val="20"/>
      <w:lang w:eastAsia="en-US"/>
    </w:rPr>
  </w:style>
  <w:style w:type="paragraph" w:styleId="DocumentMap">
    <w:name w:val="Document Map"/>
    <w:basedOn w:val="Normal"/>
    <w:link w:val="DocumentMapChar"/>
    <w:uiPriority w:val="99"/>
    <w:semiHidden/>
    <w:rsid w:val="008D3DC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03A5A"/>
    <w:rPr>
      <w:rFonts w:cs="Times New Roman"/>
      <w:sz w:val="2"/>
      <w:lang w:eastAsia="en-US"/>
    </w:rPr>
  </w:style>
  <w:style w:type="paragraph" w:customStyle="1" w:styleId="HTMLBody">
    <w:name w:val="HTML Body"/>
    <w:uiPriority w:val="99"/>
    <w:rsid w:val="008D3DC0"/>
    <w:rPr>
      <w:rFonts w:ascii="Courier New" w:hAnsi="Courier New"/>
      <w:sz w:val="20"/>
      <w:szCs w:val="20"/>
      <w:lang w:eastAsia="en-US"/>
    </w:rPr>
  </w:style>
  <w:style w:type="paragraph" w:styleId="ListNumber">
    <w:name w:val="List Number"/>
    <w:basedOn w:val="Normal"/>
    <w:uiPriority w:val="99"/>
    <w:rsid w:val="008D3DC0"/>
    <w:pPr>
      <w:numPr>
        <w:numId w:val="2"/>
      </w:numPr>
      <w:tabs>
        <w:tab w:val="clear" w:pos="720"/>
        <w:tab w:val="num" w:pos="360"/>
      </w:tabs>
      <w:ind w:left="360"/>
    </w:pPr>
  </w:style>
  <w:style w:type="paragraph" w:styleId="ListNumber2">
    <w:name w:val="List Number 2"/>
    <w:basedOn w:val="Normal"/>
    <w:uiPriority w:val="99"/>
    <w:rsid w:val="008D3DC0"/>
    <w:pPr>
      <w:numPr>
        <w:numId w:val="1"/>
      </w:numPr>
      <w:tabs>
        <w:tab w:val="clear" w:pos="360"/>
        <w:tab w:val="num" w:pos="720"/>
      </w:tabs>
      <w:ind w:left="720"/>
    </w:pPr>
  </w:style>
  <w:style w:type="paragraph" w:styleId="ListBullet">
    <w:name w:val="List Bullet"/>
    <w:basedOn w:val="Normal"/>
    <w:autoRedefine/>
    <w:uiPriority w:val="99"/>
    <w:rsid w:val="004F2D51"/>
    <w:pPr>
      <w:tabs>
        <w:tab w:val="num" w:pos="360"/>
      </w:tabs>
      <w:spacing w:before="60" w:after="60"/>
      <w:ind w:left="360" w:hanging="360"/>
      <w:contextualSpacing/>
    </w:pPr>
  </w:style>
  <w:style w:type="paragraph" w:styleId="Caption">
    <w:name w:val="caption"/>
    <w:basedOn w:val="Normal"/>
    <w:next w:val="Normal"/>
    <w:uiPriority w:val="99"/>
    <w:qFormat/>
    <w:rsid w:val="008D3DC0"/>
    <w:pPr>
      <w:spacing w:after="120"/>
    </w:pPr>
    <w:rPr>
      <w:b/>
    </w:rPr>
  </w:style>
  <w:style w:type="paragraph" w:styleId="Footer">
    <w:name w:val="footer"/>
    <w:basedOn w:val="Normal"/>
    <w:link w:val="FooterChar"/>
    <w:uiPriority w:val="99"/>
    <w:rsid w:val="008D3DC0"/>
    <w:pPr>
      <w:tabs>
        <w:tab w:val="center" w:pos="4320"/>
        <w:tab w:val="right" w:pos="8640"/>
      </w:tabs>
    </w:pPr>
  </w:style>
  <w:style w:type="character" w:customStyle="1" w:styleId="FooterChar">
    <w:name w:val="Footer Char"/>
    <w:basedOn w:val="DefaultParagraphFont"/>
    <w:link w:val="Footer"/>
    <w:uiPriority w:val="99"/>
    <w:semiHidden/>
    <w:locked/>
    <w:rsid w:val="00503A5A"/>
    <w:rPr>
      <w:rFonts w:cs="Times New Roman"/>
      <w:sz w:val="20"/>
      <w:szCs w:val="20"/>
      <w:lang w:eastAsia="en-US"/>
    </w:rPr>
  </w:style>
  <w:style w:type="character" w:styleId="PageNumber">
    <w:name w:val="page number"/>
    <w:basedOn w:val="DefaultParagraphFont"/>
    <w:uiPriority w:val="99"/>
    <w:rsid w:val="008D3DC0"/>
    <w:rPr>
      <w:rFonts w:cs="Times New Roman"/>
    </w:rPr>
  </w:style>
  <w:style w:type="paragraph" w:styleId="Header">
    <w:name w:val="header"/>
    <w:basedOn w:val="Normal"/>
    <w:link w:val="HeaderChar"/>
    <w:uiPriority w:val="99"/>
    <w:rsid w:val="00AB0DC5"/>
    <w:pPr>
      <w:tabs>
        <w:tab w:val="center" w:pos="4320"/>
        <w:tab w:val="right" w:pos="8640"/>
      </w:tabs>
      <w:spacing w:after="240"/>
      <w:jc w:val="left"/>
    </w:pPr>
    <w:rPr>
      <w:rFonts w:ascii="Arial" w:hAnsi="Arial"/>
      <w:b/>
      <w:sz w:val="28"/>
    </w:rPr>
  </w:style>
  <w:style w:type="character" w:customStyle="1" w:styleId="HeaderChar">
    <w:name w:val="Header Char"/>
    <w:basedOn w:val="DefaultParagraphFont"/>
    <w:link w:val="Header"/>
    <w:uiPriority w:val="99"/>
    <w:locked/>
    <w:rsid w:val="00AB0DC5"/>
    <w:rPr>
      <w:rFonts w:ascii="Arial" w:hAnsi="Arial"/>
      <w:b/>
      <w:sz w:val="28"/>
      <w:szCs w:val="20"/>
      <w:lang w:eastAsia="en-US"/>
    </w:rPr>
  </w:style>
  <w:style w:type="paragraph" w:styleId="BodyText">
    <w:name w:val="Body Text"/>
    <w:basedOn w:val="Normal"/>
    <w:link w:val="BodyTextChar"/>
    <w:uiPriority w:val="99"/>
    <w:rsid w:val="008D3DC0"/>
    <w:pPr>
      <w:jc w:val="center"/>
    </w:pPr>
    <w:rPr>
      <w:rFonts w:ascii="Times" w:hAnsi="Times"/>
      <w:sz w:val="40"/>
    </w:rPr>
  </w:style>
  <w:style w:type="character" w:customStyle="1" w:styleId="BodyTextChar">
    <w:name w:val="Body Text Char"/>
    <w:basedOn w:val="DefaultParagraphFont"/>
    <w:link w:val="BodyText"/>
    <w:uiPriority w:val="99"/>
    <w:semiHidden/>
    <w:locked/>
    <w:rsid w:val="00503A5A"/>
    <w:rPr>
      <w:rFonts w:cs="Times New Roman"/>
      <w:sz w:val="20"/>
      <w:szCs w:val="20"/>
      <w:lang w:eastAsia="en-US"/>
    </w:rPr>
  </w:style>
  <w:style w:type="paragraph" w:styleId="TableofFigures">
    <w:name w:val="table of figures"/>
    <w:basedOn w:val="Normal"/>
    <w:next w:val="Normal"/>
    <w:uiPriority w:val="99"/>
    <w:semiHidden/>
    <w:rsid w:val="008D3DC0"/>
    <w:pPr>
      <w:spacing w:before="0"/>
      <w:jc w:val="left"/>
    </w:pPr>
    <w:rPr>
      <w:i/>
      <w:iCs/>
      <w:szCs w:val="24"/>
    </w:rPr>
  </w:style>
  <w:style w:type="character" w:styleId="Hyperlink">
    <w:name w:val="Hyperlink"/>
    <w:basedOn w:val="DefaultParagraphFont"/>
    <w:uiPriority w:val="99"/>
    <w:rsid w:val="008D3DC0"/>
    <w:rPr>
      <w:rFonts w:cs="Times New Roman"/>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uiPriority w:val="99"/>
    <w:semiHidden/>
    <w:rsid w:val="008D3DC0"/>
    <w:pPr>
      <w:spacing w:before="0"/>
      <w:ind w:left="720"/>
      <w:jc w:val="left"/>
    </w:pPr>
    <w:rPr>
      <w:szCs w:val="24"/>
    </w:rPr>
  </w:style>
  <w:style w:type="paragraph" w:styleId="TOC5">
    <w:name w:val="toc 5"/>
    <w:basedOn w:val="Normal"/>
    <w:next w:val="Normal"/>
    <w:autoRedefine/>
    <w:uiPriority w:val="99"/>
    <w:semiHidden/>
    <w:rsid w:val="008D3DC0"/>
    <w:pPr>
      <w:spacing w:before="0"/>
      <w:ind w:left="960"/>
      <w:jc w:val="left"/>
    </w:pPr>
    <w:rPr>
      <w:szCs w:val="24"/>
    </w:rPr>
  </w:style>
  <w:style w:type="paragraph" w:styleId="TOC6">
    <w:name w:val="toc 6"/>
    <w:basedOn w:val="Normal"/>
    <w:next w:val="Normal"/>
    <w:autoRedefine/>
    <w:uiPriority w:val="99"/>
    <w:semiHidden/>
    <w:rsid w:val="008D3DC0"/>
    <w:pPr>
      <w:spacing w:before="0"/>
      <w:ind w:left="1200"/>
      <w:jc w:val="left"/>
    </w:pPr>
    <w:rPr>
      <w:szCs w:val="24"/>
    </w:rPr>
  </w:style>
  <w:style w:type="paragraph" w:styleId="TOC7">
    <w:name w:val="toc 7"/>
    <w:basedOn w:val="Normal"/>
    <w:next w:val="Normal"/>
    <w:autoRedefine/>
    <w:uiPriority w:val="99"/>
    <w:semiHidden/>
    <w:rsid w:val="008D3DC0"/>
    <w:pPr>
      <w:spacing w:before="0"/>
      <w:ind w:left="1440"/>
      <w:jc w:val="left"/>
    </w:pPr>
    <w:rPr>
      <w:szCs w:val="24"/>
    </w:rPr>
  </w:style>
  <w:style w:type="paragraph" w:styleId="TOC8">
    <w:name w:val="toc 8"/>
    <w:basedOn w:val="Normal"/>
    <w:next w:val="Normal"/>
    <w:autoRedefine/>
    <w:uiPriority w:val="99"/>
    <w:semiHidden/>
    <w:rsid w:val="008D3DC0"/>
    <w:pPr>
      <w:spacing w:before="0"/>
      <w:ind w:left="1680"/>
      <w:jc w:val="left"/>
    </w:pPr>
    <w:rPr>
      <w:szCs w:val="24"/>
    </w:rPr>
  </w:style>
  <w:style w:type="paragraph" w:styleId="TOC9">
    <w:name w:val="toc 9"/>
    <w:basedOn w:val="Normal"/>
    <w:next w:val="Normal"/>
    <w:autoRedefine/>
    <w:uiPriority w:val="99"/>
    <w:semiHidden/>
    <w:rsid w:val="008D3DC0"/>
    <w:pPr>
      <w:spacing w:before="0"/>
      <w:ind w:left="1920"/>
      <w:jc w:val="left"/>
    </w:pPr>
    <w:rPr>
      <w:szCs w:val="24"/>
    </w:rPr>
  </w:style>
  <w:style w:type="paragraph" w:styleId="FootnoteText">
    <w:name w:val="footnote text"/>
    <w:basedOn w:val="Normal"/>
    <w:link w:val="FootnoteTextChar"/>
    <w:uiPriority w:val="99"/>
    <w:semiHidden/>
    <w:rsid w:val="008D3DC0"/>
    <w:rPr>
      <w:sz w:val="20"/>
    </w:rPr>
  </w:style>
  <w:style w:type="character" w:customStyle="1" w:styleId="FootnoteTextChar">
    <w:name w:val="Footnote Text Char"/>
    <w:basedOn w:val="DefaultParagraphFont"/>
    <w:link w:val="FootnoteText"/>
    <w:uiPriority w:val="99"/>
    <w:semiHidden/>
    <w:locked/>
    <w:rsid w:val="00503A5A"/>
    <w:rPr>
      <w:rFonts w:cs="Times New Roman"/>
      <w:sz w:val="20"/>
      <w:szCs w:val="20"/>
      <w:lang w:eastAsia="en-US"/>
    </w:rPr>
  </w:style>
  <w:style w:type="character" w:styleId="FootnoteReference">
    <w:name w:val="footnote reference"/>
    <w:basedOn w:val="DefaultParagraphFont"/>
    <w:uiPriority w:val="99"/>
    <w:semiHidden/>
    <w:rsid w:val="008D3DC0"/>
    <w:rPr>
      <w:rFonts w:cs="Times New Roman"/>
      <w:vertAlign w:val="superscript"/>
    </w:rPr>
  </w:style>
  <w:style w:type="paragraph" w:styleId="ListParagraph">
    <w:name w:val="List Paragraph"/>
    <w:basedOn w:val="Normal"/>
    <w:uiPriority w:val="99"/>
    <w:qFormat/>
    <w:rsid w:val="00095AE2"/>
    <w:pPr>
      <w:ind w:left="720"/>
      <w:contextualSpacing/>
    </w:pPr>
  </w:style>
  <w:style w:type="table" w:styleId="TableGrid">
    <w:name w:val="Table Grid"/>
    <w:basedOn w:val="TableNormal"/>
    <w:uiPriority w:val="99"/>
    <w:rsid w:val="000E43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FD41E8"/>
    <w:pPr>
      <w:spacing w:before="60" w:after="60"/>
    </w:pPr>
    <w:rPr>
      <w:rFonts w:ascii="Arial" w:hAnsi="Arial" w:cs="Arial"/>
      <w:sz w:val="20"/>
    </w:rPr>
  </w:style>
  <w:style w:type="paragraph" w:customStyle="1" w:styleId="TableCaption">
    <w:name w:val="Table Caption"/>
    <w:basedOn w:val="Caption"/>
    <w:next w:val="PlainText"/>
    <w:uiPriority w:val="99"/>
    <w:rsid w:val="00E427D9"/>
    <w:pPr>
      <w:spacing w:after="240"/>
    </w:pPr>
    <w:rPr>
      <w:rFonts w:ascii="Arial" w:hAnsi="Arial"/>
      <w:sz w:val="22"/>
    </w:rPr>
  </w:style>
  <w:style w:type="paragraph" w:customStyle="1" w:styleId="TableCode">
    <w:name w:val="Table Code"/>
    <w:basedOn w:val="TableText"/>
    <w:uiPriority w:val="99"/>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uiPriority w:val="99"/>
    <w:rsid w:val="00421EF0"/>
  </w:style>
  <w:style w:type="paragraph" w:styleId="BlockText">
    <w:name w:val="Block Text"/>
    <w:basedOn w:val="Normal"/>
    <w:uiPriority w:val="99"/>
    <w:rsid w:val="00421EF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MS Mincho" w:hAnsi="Calibri"/>
      <w:i/>
      <w:iCs/>
      <w:color w:val="4F81BD"/>
    </w:rPr>
  </w:style>
  <w:style w:type="paragraph" w:styleId="TOCHeading">
    <w:name w:val="TOC Heading"/>
    <w:basedOn w:val="Heading1"/>
    <w:next w:val="Normal"/>
    <w:uiPriority w:val="99"/>
    <w:qFormat/>
    <w:rsid w:val="00BE59FE"/>
    <w:pPr>
      <w:keepLines/>
      <w:spacing w:before="240" w:after="0" w:line="259" w:lineRule="auto"/>
      <w:jc w:val="left"/>
      <w:outlineLvl w:val="9"/>
    </w:pPr>
    <w:rPr>
      <w:rFonts w:eastAsia="MS Gothic"/>
      <w:kern w:val="0"/>
      <w:szCs w:val="32"/>
    </w:rPr>
  </w:style>
  <w:style w:type="paragraph" w:styleId="BalloonText">
    <w:name w:val="Balloon Text"/>
    <w:basedOn w:val="Normal"/>
    <w:link w:val="BalloonTextChar"/>
    <w:uiPriority w:val="99"/>
    <w:semiHidden/>
    <w:rsid w:val="009841A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1A6"/>
    <w:rPr>
      <w:rFonts w:ascii="Tahoma" w:hAnsi="Tahoma" w:cs="Tahoma"/>
      <w:sz w:val="16"/>
      <w:szCs w:val="16"/>
    </w:rPr>
  </w:style>
  <w:style w:type="paragraph" w:customStyle="1" w:styleId="numberedparagraph">
    <w:name w:val="numbered paragraph"/>
    <w:basedOn w:val="BodyText"/>
    <w:uiPriority w:val="99"/>
    <w:rsid w:val="00B67385"/>
    <w:pPr>
      <w:numPr>
        <w:numId w:val="5"/>
      </w:numPr>
      <w:spacing w:before="0" w:after="120"/>
      <w:jc w:val="left"/>
    </w:pPr>
    <w:rPr>
      <w:rFonts w:ascii="Times New Roman" w:hAnsi="Times New Roman"/>
      <w:sz w:val="24"/>
    </w:rPr>
  </w:style>
  <w:style w:type="paragraph" w:styleId="ListNumber3">
    <w:name w:val="List Number 3"/>
    <w:basedOn w:val="Normal"/>
    <w:uiPriority w:val="99"/>
    <w:rsid w:val="00B67385"/>
    <w:pPr>
      <w:numPr>
        <w:ilvl w:val="1"/>
        <w:numId w:val="5"/>
      </w:numPr>
      <w:spacing w:before="0"/>
      <w:jc w:val="left"/>
    </w:pPr>
  </w:style>
  <w:style w:type="paragraph" w:styleId="NoSpacing">
    <w:name w:val="No Spacing"/>
    <w:uiPriority w:val="1"/>
    <w:qFormat/>
    <w:rsid w:val="00656594"/>
    <w:pPr>
      <w:jc w:val="both"/>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0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1300958/publi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6161-49B9-49F4-8781-538ADEA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10340</TotalTime>
  <Pages>13</Pages>
  <Words>4570</Words>
  <Characters>23490</Characters>
  <Application>Microsoft Office Word</Application>
  <DocSecurity>0</DocSecurity>
  <Lines>510</Lines>
  <Paragraphs>334</Paragraphs>
  <ScaleCrop>false</ScaleCrop>
  <HeadingPairs>
    <vt:vector size="2" baseType="variant">
      <vt:variant>
        <vt:lpstr>Title</vt:lpstr>
      </vt:variant>
      <vt:variant>
        <vt:i4>1</vt:i4>
      </vt:variant>
    </vt:vector>
  </HeadingPairs>
  <TitlesOfParts>
    <vt:vector size="1" baseType="lpstr">
      <vt:lpstr>ISC End Station User’s Manual</vt:lpstr>
    </vt:vector>
  </TitlesOfParts>
  <Company>Caltech</Company>
  <LinksUpToDate>false</LinksUpToDate>
  <CharactersWithSpaces>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End Station User’s Manual</dc:title>
  <dc:subject>advanced LIGO</dc:subject>
  <dc:creator>Daniel Sigg;Keita Kawabe;Sheila Dwyer;Kiwamu Izumi;Stefan Ballmer;Alexa Staley</dc:creator>
  <cp:keywords>Advanced LIGO</cp:keywords>
  <dc:description/>
  <cp:lastModifiedBy>Daniel</cp:lastModifiedBy>
  <cp:revision>339</cp:revision>
  <cp:lastPrinted>2013-11-26T23:47:00Z</cp:lastPrinted>
  <dcterms:created xsi:type="dcterms:W3CDTF">2014-02-04T04:59:00Z</dcterms:created>
  <dcterms:modified xsi:type="dcterms:W3CDTF">2014-03-04T06:44:00Z</dcterms:modified>
</cp:coreProperties>
</file>