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24" w:space="0" w:color="00000A"/>
          <w:left w:val="single" w:sz="24" w:space="0" w:color="00000A"/>
          <w:bottom w:val="single" w:sz="12" w:space="0" w:color="00000A"/>
        </w:tblBorders>
        <w:tblCellMar>
          <w:left w:w="10" w:type="dxa"/>
          <w:right w:w="10" w:type="dxa"/>
        </w:tblCellMar>
        <w:tblLook w:val="0000"/>
      </w:tblPr>
      <w:tblGrid>
        <w:gridCol w:w="3529"/>
        <w:gridCol w:w="2045"/>
        <w:gridCol w:w="1703"/>
        <w:gridCol w:w="3633"/>
      </w:tblGrid>
      <w:tr w:rsidR="00094E86">
        <w:tblPrEx>
          <w:tblCellMar>
            <w:top w:w="0" w:type="dxa"/>
            <w:bottom w:w="0" w:type="dxa"/>
          </w:tblCellMar>
        </w:tblPrEx>
        <w:trPr>
          <w:jc w:val="center"/>
        </w:trPr>
        <w:tc>
          <w:tcPr>
            <w:tcW w:w="7451" w:type="dxa"/>
            <w:gridSpan w:val="3"/>
            <w:vMerge w:val="restart"/>
            <w:tcBorders>
              <w:top w:val="single" w:sz="24" w:space="0" w:color="00000A"/>
              <w:left w:val="single" w:sz="24" w:space="0" w:color="00000A"/>
              <w:bottom w:val="single" w:sz="12" w:space="0" w:color="00000A"/>
            </w:tcBorders>
            <w:shd w:val="clear" w:color="auto" w:fill="auto"/>
            <w:tcMar>
              <w:top w:w="0" w:type="dxa"/>
              <w:left w:w="115" w:type="dxa"/>
              <w:bottom w:w="0" w:type="dxa"/>
              <w:right w:w="115" w:type="dxa"/>
            </w:tcMar>
          </w:tcPr>
          <w:p w:rsidR="00094E86" w:rsidRDefault="0029519C">
            <w:pPr>
              <w:pStyle w:val="Header"/>
              <w:spacing w:before="120" w:after="120"/>
            </w:pPr>
            <w:r>
              <w:rPr>
                <w:b/>
                <w:bCs/>
                <w:sz w:val="32"/>
              </w:rPr>
              <w:t>ECR Title: Modification of SUS BS RCG model to allow damping of bounce and roll modes</w:t>
            </w:r>
          </w:p>
        </w:tc>
        <w:tc>
          <w:tcPr>
            <w:tcW w:w="3753" w:type="dxa"/>
            <w:tcBorders>
              <w:top w:val="single" w:sz="24" w:space="0" w:color="00000A"/>
              <w:right w:val="single" w:sz="24" w:space="0" w:color="00000A"/>
            </w:tcBorders>
            <w:shd w:val="clear" w:color="auto" w:fill="auto"/>
            <w:tcMar>
              <w:top w:w="0" w:type="dxa"/>
              <w:left w:w="115" w:type="dxa"/>
              <w:bottom w:w="0" w:type="dxa"/>
              <w:right w:w="115" w:type="dxa"/>
            </w:tcMar>
          </w:tcPr>
          <w:p w:rsidR="00094E86" w:rsidRDefault="0029519C">
            <w:pPr>
              <w:pStyle w:val="Heading2"/>
            </w:pPr>
            <w:r>
              <w:t xml:space="preserve">DCC No:  </w:t>
            </w:r>
            <w:bookmarkStart w:id="0" w:name="title"/>
            <w:bookmarkEnd w:id="0"/>
            <w:r>
              <w:t>E1400078-v</w:t>
            </w:r>
            <w:r w:rsidR="00F02FD3">
              <w:t>2</w:t>
            </w:r>
          </w:p>
        </w:tc>
      </w:tr>
      <w:tr w:rsidR="00094E86">
        <w:tblPrEx>
          <w:tblCellMar>
            <w:top w:w="0" w:type="dxa"/>
            <w:bottom w:w="0" w:type="dxa"/>
          </w:tblCellMar>
        </w:tblPrEx>
        <w:trPr>
          <w:jc w:val="center"/>
        </w:trPr>
        <w:tc>
          <w:tcPr>
            <w:tcW w:w="7451" w:type="dxa"/>
            <w:gridSpan w:val="3"/>
            <w:vMerge/>
            <w:tcBorders>
              <w:top w:val="single" w:sz="12" w:space="0" w:color="00000A"/>
              <w:left w:val="single" w:sz="24" w:space="0" w:color="00000A"/>
            </w:tcBorders>
            <w:shd w:val="clear" w:color="auto" w:fill="auto"/>
            <w:tcMar>
              <w:top w:w="0" w:type="dxa"/>
              <w:left w:w="115" w:type="dxa"/>
              <w:bottom w:w="0" w:type="dxa"/>
              <w:right w:w="115" w:type="dxa"/>
            </w:tcMar>
          </w:tcPr>
          <w:p w:rsidR="00094E86" w:rsidRDefault="00094E86">
            <w:pPr>
              <w:spacing w:before="120" w:after="120"/>
            </w:pPr>
          </w:p>
        </w:tc>
        <w:tc>
          <w:tcPr>
            <w:tcW w:w="3753" w:type="dxa"/>
            <w:tcBorders>
              <w:right w:val="single" w:sz="24" w:space="0" w:color="00000A"/>
            </w:tcBorders>
            <w:shd w:val="clear" w:color="auto" w:fill="auto"/>
            <w:tcMar>
              <w:top w:w="0" w:type="dxa"/>
              <w:left w:w="115" w:type="dxa"/>
              <w:bottom w:w="0" w:type="dxa"/>
              <w:right w:w="115" w:type="dxa"/>
            </w:tcMar>
          </w:tcPr>
          <w:p w:rsidR="00094E86" w:rsidRDefault="0029519C">
            <w:pPr>
              <w:pStyle w:val="Heading2"/>
            </w:pPr>
            <w:r>
              <w:t>Date: 02/24/2014</w:t>
            </w:r>
          </w:p>
        </w:tc>
      </w:tr>
      <w:tr w:rsidR="00094E86">
        <w:tblPrEx>
          <w:tblCellMar>
            <w:top w:w="0" w:type="dxa"/>
            <w:bottom w:w="0" w:type="dxa"/>
          </w:tblCellMar>
        </w:tblPrEx>
        <w:trPr>
          <w:trHeight w:val="1197"/>
          <w:jc w:val="center"/>
        </w:trPr>
        <w:tc>
          <w:tcPr>
            <w:tcW w:w="3611" w:type="dxa"/>
            <w:tcBorders>
              <w:left w:val="single" w:sz="24" w:space="0" w:color="00000A"/>
              <w:bottom w:val="single" w:sz="12" w:space="0" w:color="00000A"/>
            </w:tcBorders>
            <w:shd w:val="clear" w:color="auto" w:fill="auto"/>
            <w:tcMar>
              <w:top w:w="0" w:type="dxa"/>
              <w:left w:w="115" w:type="dxa"/>
              <w:bottom w:w="0" w:type="dxa"/>
              <w:right w:w="115" w:type="dxa"/>
            </w:tcMar>
          </w:tcPr>
          <w:p w:rsidR="00094E86" w:rsidRDefault="0029519C">
            <w:pPr>
              <w:spacing w:before="120" w:after="120"/>
            </w:pPr>
            <w:r>
              <w:rPr>
                <w:b/>
                <w:bCs/>
                <w:sz w:val="28"/>
              </w:rPr>
              <w:t xml:space="preserve">Requester: </w:t>
            </w:r>
          </w:p>
          <w:p w:rsidR="00094E86" w:rsidRDefault="0029519C">
            <w:pPr>
              <w:spacing w:before="120" w:after="120"/>
            </w:pPr>
            <w:r>
              <w:rPr>
                <w:bCs/>
                <w:sz w:val="24"/>
                <w:szCs w:val="24"/>
              </w:rPr>
              <w:t xml:space="preserve">Jeff </w:t>
            </w:r>
            <w:proofErr w:type="spellStart"/>
            <w:r>
              <w:rPr>
                <w:bCs/>
                <w:sz w:val="24"/>
                <w:szCs w:val="24"/>
              </w:rPr>
              <w:t>Kissel</w:t>
            </w:r>
            <w:proofErr w:type="spellEnd"/>
            <w:r>
              <w:rPr>
                <w:bCs/>
                <w:sz w:val="24"/>
                <w:szCs w:val="24"/>
              </w:rPr>
              <w:t xml:space="preserve"> / </w:t>
            </w:r>
            <w:r>
              <w:rPr>
                <w:bCs/>
                <w:sz w:val="24"/>
                <w:szCs w:val="24"/>
              </w:rPr>
              <w:t xml:space="preserve">Nicolas Smith / Den </w:t>
            </w:r>
            <w:proofErr w:type="spellStart"/>
            <w:r>
              <w:rPr>
                <w:bCs/>
                <w:sz w:val="24"/>
                <w:szCs w:val="24"/>
              </w:rPr>
              <w:t>Martinov</w:t>
            </w:r>
            <w:proofErr w:type="spellEnd"/>
            <w:r>
              <w:rPr>
                <w:bCs/>
                <w:sz w:val="24"/>
                <w:szCs w:val="24"/>
              </w:rPr>
              <w:t xml:space="preserve"> / Stefan Ballmer / </w:t>
            </w:r>
            <w:proofErr w:type="spellStart"/>
            <w:r>
              <w:rPr>
                <w:bCs/>
                <w:sz w:val="24"/>
                <w:szCs w:val="24"/>
              </w:rPr>
              <w:t>Kiwamu</w:t>
            </w:r>
            <w:proofErr w:type="spellEnd"/>
            <w:r>
              <w:rPr>
                <w:bCs/>
                <w:sz w:val="24"/>
                <w:szCs w:val="24"/>
              </w:rPr>
              <w:t xml:space="preserve"> Izumi</w:t>
            </w:r>
          </w:p>
        </w:tc>
        <w:tc>
          <w:tcPr>
            <w:tcW w:w="3840" w:type="dxa"/>
            <w:gridSpan w:val="2"/>
            <w:tcBorders>
              <w:bottom w:val="single" w:sz="12" w:space="0" w:color="00000A"/>
            </w:tcBorders>
            <w:shd w:val="clear" w:color="auto" w:fill="auto"/>
            <w:tcMar>
              <w:top w:w="0" w:type="dxa"/>
              <w:left w:w="115" w:type="dxa"/>
              <w:bottom w:w="0" w:type="dxa"/>
              <w:right w:w="115" w:type="dxa"/>
            </w:tcMar>
          </w:tcPr>
          <w:p w:rsidR="00094E86" w:rsidRDefault="0029519C">
            <w:pPr>
              <w:spacing w:before="120" w:after="120"/>
            </w:pPr>
            <w:r>
              <w:rPr>
                <w:b/>
                <w:bCs/>
                <w:sz w:val="28"/>
              </w:rPr>
              <w:t xml:space="preserve">Impacted Subsystem(s): </w:t>
            </w:r>
            <w:r>
              <w:rPr>
                <w:b/>
                <w:bCs/>
                <w:sz w:val="28"/>
              </w:rPr>
              <w:t>SUS</w:t>
            </w:r>
            <w:r w:rsidR="00F02FD3">
              <w:rPr>
                <w:b/>
                <w:bCs/>
                <w:sz w:val="28"/>
              </w:rPr>
              <w:t>, CDS, ISC</w:t>
            </w:r>
          </w:p>
        </w:tc>
        <w:tc>
          <w:tcPr>
            <w:tcW w:w="3753" w:type="dxa"/>
            <w:tcBorders>
              <w:bottom w:val="single" w:sz="12" w:space="0" w:color="00000A"/>
              <w:right w:val="single" w:sz="24" w:space="0" w:color="00000A"/>
            </w:tcBorders>
            <w:shd w:val="clear" w:color="auto" w:fill="auto"/>
            <w:tcMar>
              <w:top w:w="0" w:type="dxa"/>
              <w:left w:w="115" w:type="dxa"/>
              <w:bottom w:w="0" w:type="dxa"/>
              <w:right w:w="115" w:type="dxa"/>
            </w:tcMar>
          </w:tcPr>
          <w:p w:rsidR="00094E86" w:rsidRDefault="00094E86">
            <w:pPr>
              <w:spacing w:before="120" w:after="120"/>
            </w:pPr>
          </w:p>
        </w:tc>
      </w:tr>
      <w:tr w:rsidR="00094E86">
        <w:tblPrEx>
          <w:tblCellMar>
            <w:top w:w="0" w:type="dxa"/>
            <w:bottom w:w="0" w:type="dxa"/>
          </w:tblCellMar>
        </w:tblPrEx>
        <w:trPr>
          <w:trHeight w:val="1770"/>
          <w:jc w:val="center"/>
        </w:trPr>
        <w:tc>
          <w:tcPr>
            <w:tcW w:w="11204" w:type="dxa"/>
            <w:gridSpan w:val="4"/>
            <w:tcBorders>
              <w:top w:val="single" w:sz="12" w:space="0" w:color="00000A"/>
              <w:left w:val="single" w:sz="24" w:space="0" w:color="00000A"/>
              <w:bottom w:val="single" w:sz="12" w:space="0" w:color="00000A"/>
              <w:right w:val="single" w:sz="24" w:space="0" w:color="00000A"/>
            </w:tcBorders>
            <w:shd w:val="clear" w:color="auto" w:fill="auto"/>
            <w:tcMar>
              <w:top w:w="0" w:type="dxa"/>
              <w:left w:w="115" w:type="dxa"/>
              <w:bottom w:w="0" w:type="dxa"/>
              <w:right w:w="115" w:type="dxa"/>
            </w:tcMar>
          </w:tcPr>
          <w:p w:rsidR="00094E86" w:rsidRDefault="0029519C">
            <w:pPr>
              <w:pStyle w:val="Header"/>
              <w:spacing w:before="120"/>
            </w:pPr>
            <w:r>
              <w:rPr>
                <w:b/>
                <w:bCs/>
                <w:sz w:val="24"/>
              </w:rPr>
              <w:t>Description of Proposed Change(s):</w:t>
            </w:r>
            <w:r>
              <w:rPr>
                <w:bCs/>
                <w:sz w:val="24"/>
              </w:rPr>
              <w:t xml:space="preserve"> </w:t>
            </w:r>
          </w:p>
          <w:p w:rsidR="00094E86" w:rsidRDefault="0029519C" w:rsidP="00F02FD3">
            <w:pPr>
              <w:pStyle w:val="Header"/>
              <w:spacing w:before="120"/>
            </w:pPr>
            <w:r>
              <w:rPr>
                <w:bCs/>
                <w:sz w:val="24"/>
              </w:rPr>
              <w:t>Modify BS SUS RCG model to wire a</w:t>
            </w:r>
            <w:r>
              <w:rPr>
                <w:bCs/>
                <w:sz w:val="24"/>
              </w:rPr>
              <w:t xml:space="preserve"> connection from top stage </w:t>
            </w:r>
            <w:proofErr w:type="spellStart"/>
            <w:r>
              <w:rPr>
                <w:bCs/>
                <w:sz w:val="24"/>
              </w:rPr>
              <w:t>OSEMs</w:t>
            </w:r>
            <w:proofErr w:type="spellEnd"/>
            <w:r>
              <w:rPr>
                <w:bCs/>
                <w:sz w:val="24"/>
              </w:rPr>
              <w:t xml:space="preserve"> to middle stage coil actuators.</w:t>
            </w:r>
          </w:p>
        </w:tc>
      </w:tr>
      <w:tr w:rsidR="00094E86">
        <w:tblPrEx>
          <w:tblCellMar>
            <w:top w:w="0" w:type="dxa"/>
            <w:bottom w:w="0" w:type="dxa"/>
          </w:tblCellMar>
        </w:tblPrEx>
        <w:trPr>
          <w:trHeight w:val="1689"/>
          <w:jc w:val="center"/>
        </w:trPr>
        <w:tc>
          <w:tcPr>
            <w:tcW w:w="11204" w:type="dxa"/>
            <w:gridSpan w:val="4"/>
            <w:tcBorders>
              <w:top w:val="single" w:sz="12" w:space="0" w:color="00000A"/>
              <w:left w:val="single" w:sz="24" w:space="0" w:color="00000A"/>
              <w:bottom w:val="single" w:sz="12" w:space="0" w:color="00000A"/>
              <w:right w:val="single" w:sz="24" w:space="0" w:color="00000A"/>
            </w:tcBorders>
            <w:shd w:val="clear" w:color="auto" w:fill="auto"/>
            <w:tcMar>
              <w:top w:w="0" w:type="dxa"/>
              <w:left w:w="115" w:type="dxa"/>
              <w:bottom w:w="0" w:type="dxa"/>
              <w:right w:w="115" w:type="dxa"/>
            </w:tcMar>
          </w:tcPr>
          <w:p w:rsidR="00094E86" w:rsidRDefault="0029519C">
            <w:pPr>
              <w:pStyle w:val="Header"/>
              <w:spacing w:before="120"/>
            </w:pPr>
            <w:r>
              <w:rPr>
                <w:b/>
                <w:bCs/>
                <w:sz w:val="24"/>
              </w:rPr>
              <w:t>Reason for Change(s):</w:t>
            </w:r>
            <w:r>
              <w:rPr>
                <w:sz w:val="24"/>
              </w:rPr>
              <w:t xml:space="preserve">  </w:t>
            </w:r>
          </w:p>
          <w:p w:rsidR="00094E86" w:rsidRDefault="0029519C">
            <w:pPr>
              <w:pStyle w:val="Header"/>
              <w:spacing w:before="120"/>
            </w:pPr>
            <w:r>
              <w:rPr>
                <w:sz w:val="24"/>
              </w:rPr>
              <w:t>The 17Hz bounce and 25Hz roll modes of the BS suspension cannot be damped using to top stage alone. This is due to the limited actuation coupling from the top stage</w:t>
            </w:r>
            <w:r>
              <w:rPr>
                <w:sz w:val="24"/>
              </w:rPr>
              <w:t xml:space="preserve"> to the wires between the middle stage and optic. We propose to use the middle stage actuation to damp these modes, which was shown to benefit the stability of the MICH feedback loop (</w:t>
            </w:r>
            <w:proofErr w:type="spellStart"/>
            <w:r>
              <w:rPr>
                <w:sz w:val="24"/>
              </w:rPr>
              <w:t>elog</w:t>
            </w:r>
            <w:proofErr w:type="spellEnd"/>
            <w:r>
              <w:rPr>
                <w:sz w:val="24"/>
              </w:rPr>
              <w:t>: https://alog.ligo-la.caltech.edu/aLOG/index.php?callRep=11076). Th</w:t>
            </w:r>
            <w:r>
              <w:rPr>
                <w:sz w:val="24"/>
              </w:rPr>
              <w:t>is state should only be necessary during locking and can be disabled in science mode.</w:t>
            </w:r>
          </w:p>
          <w:p w:rsidR="00094E86" w:rsidRDefault="00094E86">
            <w:pPr>
              <w:pStyle w:val="Header"/>
              <w:spacing w:before="120"/>
            </w:pPr>
          </w:p>
        </w:tc>
      </w:tr>
      <w:tr w:rsidR="00094E86">
        <w:tblPrEx>
          <w:tblCellMar>
            <w:top w:w="0" w:type="dxa"/>
            <w:bottom w:w="0" w:type="dxa"/>
          </w:tblCellMar>
        </w:tblPrEx>
        <w:trPr>
          <w:trHeight w:val="888"/>
          <w:jc w:val="center"/>
        </w:trPr>
        <w:tc>
          <w:tcPr>
            <w:tcW w:w="11204" w:type="dxa"/>
            <w:gridSpan w:val="4"/>
            <w:tcBorders>
              <w:top w:val="single" w:sz="12" w:space="0" w:color="00000A"/>
              <w:left w:val="single" w:sz="24" w:space="0" w:color="00000A"/>
              <w:bottom w:val="single" w:sz="12" w:space="0" w:color="00000A"/>
              <w:right w:val="single" w:sz="24" w:space="0" w:color="00000A"/>
            </w:tcBorders>
            <w:shd w:val="clear" w:color="auto" w:fill="auto"/>
            <w:tcMar>
              <w:top w:w="0" w:type="dxa"/>
              <w:left w:w="115" w:type="dxa"/>
              <w:bottom w:w="0" w:type="dxa"/>
              <w:right w:w="115" w:type="dxa"/>
            </w:tcMar>
          </w:tcPr>
          <w:p w:rsidR="00094E86" w:rsidRDefault="0029519C" w:rsidP="00F02FD3">
            <w:pPr>
              <w:pStyle w:val="Header"/>
              <w:spacing w:before="120"/>
            </w:pPr>
            <w:r>
              <w:rPr>
                <w:b/>
                <w:bCs/>
                <w:sz w:val="24"/>
              </w:rPr>
              <w:t xml:space="preserve">Estimated Cost: </w:t>
            </w:r>
            <w:r w:rsidR="00F02FD3">
              <w:rPr>
                <w:b/>
                <w:bCs/>
              </w:rPr>
              <w:t xml:space="preserve">No materials cost. Estimate 2 days worth of one expert’s time, to perform necessary infrastructure modifications. 1 day of measuring, designing, and closing the loop. Infrastructure </w:t>
            </w:r>
            <w:proofErr w:type="spellStart"/>
            <w:r w:rsidR="00F02FD3">
              <w:rPr>
                <w:b/>
                <w:bCs/>
              </w:rPr>
              <w:t>mods</w:t>
            </w:r>
            <w:proofErr w:type="spellEnd"/>
            <w:r w:rsidR="00F02FD3">
              <w:rPr>
                <w:b/>
                <w:bCs/>
              </w:rPr>
              <w:t xml:space="preserve"> can be </w:t>
            </w:r>
            <w:proofErr w:type="gramStart"/>
            <w:r w:rsidR="00F02FD3">
              <w:rPr>
                <w:b/>
                <w:bCs/>
              </w:rPr>
              <w:t>piggy-backed</w:t>
            </w:r>
            <w:proofErr w:type="gramEnd"/>
            <w:r w:rsidR="00F02FD3">
              <w:rPr>
                <w:b/>
                <w:bCs/>
              </w:rPr>
              <w:t xml:space="preserve"> with other SUS front-end code modifications to save time.</w:t>
            </w:r>
          </w:p>
        </w:tc>
      </w:tr>
      <w:tr w:rsidR="00094E86">
        <w:tblPrEx>
          <w:tblCellMar>
            <w:top w:w="0" w:type="dxa"/>
            <w:bottom w:w="0" w:type="dxa"/>
          </w:tblCellMar>
        </w:tblPrEx>
        <w:trPr>
          <w:trHeight w:val="870"/>
          <w:jc w:val="center"/>
        </w:trPr>
        <w:tc>
          <w:tcPr>
            <w:tcW w:w="11204" w:type="dxa"/>
            <w:gridSpan w:val="4"/>
            <w:tcBorders>
              <w:top w:val="single" w:sz="12" w:space="0" w:color="00000A"/>
              <w:left w:val="single" w:sz="24" w:space="0" w:color="00000A"/>
              <w:bottom w:val="single" w:sz="12" w:space="0" w:color="00000A"/>
              <w:right w:val="single" w:sz="24" w:space="0" w:color="00000A"/>
            </w:tcBorders>
            <w:shd w:val="clear" w:color="auto" w:fill="auto"/>
            <w:tcMar>
              <w:top w:w="0" w:type="dxa"/>
              <w:left w:w="115" w:type="dxa"/>
              <w:bottom w:w="0" w:type="dxa"/>
              <w:right w:w="115" w:type="dxa"/>
            </w:tcMar>
          </w:tcPr>
          <w:p w:rsidR="00094E86" w:rsidRDefault="0029519C" w:rsidP="00F02FD3">
            <w:pPr>
              <w:pStyle w:val="Header"/>
              <w:spacing w:before="120"/>
            </w:pPr>
            <w:r>
              <w:rPr>
                <w:b/>
                <w:bCs/>
                <w:sz w:val="24"/>
              </w:rPr>
              <w:t>Schedule Impact Estimate:</w:t>
            </w:r>
            <w:r w:rsidR="00F02FD3">
              <w:rPr>
                <w:b/>
                <w:bCs/>
              </w:rPr>
              <w:t xml:space="preserve"> Can be installed opportunistically as to not impact schedule (say during maintenance period). However, to actually measure the modes, design the loops</w:t>
            </w:r>
            <w:proofErr w:type="gramStart"/>
            <w:r w:rsidR="00F02FD3">
              <w:rPr>
                <w:b/>
                <w:bCs/>
              </w:rPr>
              <w:t>,  and</w:t>
            </w:r>
            <w:proofErr w:type="gramEnd"/>
            <w:r w:rsidR="00F02FD3">
              <w:rPr>
                <w:b/>
                <w:bCs/>
              </w:rPr>
              <w:t xml:space="preserve"> closing the loop will take a dedicated 0.5 to 1 day.</w:t>
            </w:r>
          </w:p>
        </w:tc>
      </w:tr>
      <w:tr w:rsidR="00094E86">
        <w:tblPrEx>
          <w:tblCellMar>
            <w:top w:w="0" w:type="dxa"/>
            <w:bottom w:w="0" w:type="dxa"/>
          </w:tblCellMar>
        </w:tblPrEx>
        <w:trPr>
          <w:trHeight w:val="1140"/>
          <w:jc w:val="center"/>
        </w:trPr>
        <w:tc>
          <w:tcPr>
            <w:tcW w:w="5701" w:type="dxa"/>
            <w:gridSpan w:val="2"/>
            <w:tcBorders>
              <w:top w:val="single" w:sz="12" w:space="0" w:color="00000A"/>
              <w:left w:val="single" w:sz="24" w:space="0" w:color="00000A"/>
              <w:bottom w:val="single" w:sz="12" w:space="0" w:color="00000A"/>
            </w:tcBorders>
            <w:shd w:val="clear" w:color="auto" w:fill="auto"/>
            <w:tcMar>
              <w:top w:w="0" w:type="dxa"/>
              <w:left w:w="115" w:type="dxa"/>
              <w:bottom w:w="0" w:type="dxa"/>
              <w:right w:w="115" w:type="dxa"/>
            </w:tcMar>
          </w:tcPr>
          <w:p w:rsidR="00094E86" w:rsidRDefault="0029519C">
            <w:pPr>
              <w:pStyle w:val="Header"/>
              <w:spacing w:before="120"/>
            </w:pPr>
            <w:r>
              <w:rPr>
                <w:b/>
                <w:bCs/>
                <w:sz w:val="24"/>
              </w:rPr>
              <w:t>Nature of Change (check all that apply):</w:t>
            </w:r>
          </w:p>
          <w:p w:rsidR="00094E86" w:rsidRDefault="00094E86">
            <w:r>
              <w:fldChar w:fldCharType="begin">
                <w:ffData>
                  <w:name w:val=""/>
                  <w:enabled/>
                  <w:calcOnExit w:val="0"/>
                  <w:checkBox>
                    <w:sizeAuto/>
                    <w:default w:val="0"/>
                  </w:checkBox>
                </w:ffData>
              </w:fldChar>
            </w:r>
            <w:r w:rsidR="0029519C">
              <w:instrText>FORMCHECKBOX</w:instrText>
            </w:r>
            <w:r>
              <w:fldChar w:fldCharType="end"/>
            </w:r>
            <w:bookmarkStart w:id="1" w:name="__Fieldmark__29_2060367098"/>
            <w:bookmarkStart w:id="2" w:name="Check9"/>
            <w:bookmarkEnd w:id="1"/>
            <w:bookmarkEnd w:id="2"/>
            <w:r w:rsidR="0029519C">
              <w:rPr>
                <w:b/>
                <w:bCs/>
              </w:rPr>
              <w:t xml:space="preserve"> </w:t>
            </w:r>
            <w:bookmarkStart w:id="3" w:name="Check10"/>
            <w:r w:rsidR="0029519C">
              <w:rPr>
                <w:b/>
                <w:bCs/>
              </w:rPr>
              <w:t>Safety</w:t>
            </w:r>
          </w:p>
          <w:p w:rsidR="00094E86" w:rsidRDefault="00094E86">
            <w:r>
              <w:fldChar w:fldCharType="begin">
                <w:ffData>
                  <w:name w:val=""/>
                  <w:enabled/>
                  <w:calcOnExit w:val="0"/>
                  <w:checkBox>
                    <w:sizeAuto/>
                    <w:default w:val="0"/>
                  </w:checkBox>
                </w:ffData>
              </w:fldChar>
            </w:r>
            <w:r w:rsidR="0029519C">
              <w:instrText>FORMCHECKBOX</w:instrText>
            </w:r>
            <w:r>
              <w:fldChar w:fldCharType="end"/>
            </w:r>
            <w:bookmarkStart w:id="4" w:name="__Fieldmark__36_2060367098"/>
            <w:bookmarkEnd w:id="4"/>
            <w:bookmarkEnd w:id="3"/>
            <w:r w:rsidR="0029519C">
              <w:rPr>
                <w:b/>
                <w:bCs/>
              </w:rPr>
              <w:t xml:space="preserve"> Correct Hardware</w:t>
            </w:r>
          </w:p>
          <w:p w:rsidR="00094E86" w:rsidRDefault="00094E86">
            <w:r>
              <w:fldChar w:fldCharType="begin">
                <w:ffData>
                  <w:name w:val=""/>
                  <w:enabled/>
                  <w:calcOnExit w:val="0"/>
                  <w:checkBox>
                    <w:sizeAuto/>
                    <w:default w:val="0"/>
                  </w:checkBox>
                </w:ffData>
              </w:fldChar>
            </w:r>
            <w:r w:rsidR="0029519C">
              <w:instrText>FORMCHECKBOX</w:instrText>
            </w:r>
            <w:r>
              <w:fldChar w:fldCharType="end"/>
            </w:r>
            <w:bookmarkStart w:id="5" w:name="__Fieldmark__41_2060367098"/>
            <w:bookmarkEnd w:id="5"/>
            <w:r w:rsidR="0029519C">
              <w:rPr>
                <w:b/>
                <w:bCs/>
              </w:rPr>
              <w:t xml:space="preserve"> Correct Documentation</w:t>
            </w:r>
          </w:p>
        </w:tc>
        <w:tc>
          <w:tcPr>
            <w:tcW w:w="5503" w:type="dxa"/>
            <w:gridSpan w:val="2"/>
            <w:tcBorders>
              <w:top w:val="single" w:sz="12" w:space="0" w:color="00000A"/>
              <w:bottom w:val="single" w:sz="12" w:space="0" w:color="00000A"/>
              <w:right w:val="single" w:sz="24" w:space="0" w:color="00000A"/>
            </w:tcBorders>
            <w:shd w:val="clear" w:color="auto" w:fill="auto"/>
            <w:tcMar>
              <w:top w:w="0" w:type="dxa"/>
              <w:left w:w="115" w:type="dxa"/>
              <w:bottom w:w="0" w:type="dxa"/>
              <w:right w:w="115" w:type="dxa"/>
            </w:tcMar>
          </w:tcPr>
          <w:p w:rsidR="00094E86" w:rsidRDefault="00094E86">
            <w:r>
              <w:fldChar w:fldCharType="begin">
                <w:ffData>
                  <w:name w:val=""/>
                  <w:enabled/>
                  <w:calcOnExit w:val="0"/>
                  <w:checkBox>
                    <w:sizeAuto/>
                    <w:default w:val="0"/>
                  </w:checkBox>
                </w:ffData>
              </w:fldChar>
            </w:r>
            <w:r w:rsidR="0029519C">
              <w:instrText>FORMCHECKBOX</w:instrText>
            </w:r>
            <w:r>
              <w:fldChar w:fldCharType="end"/>
            </w:r>
            <w:bookmarkStart w:id="6" w:name="__Fieldmark__45_2060367098"/>
            <w:bookmarkEnd w:id="6"/>
            <w:r w:rsidR="0029519C">
              <w:rPr>
                <w:b/>
                <w:bCs/>
              </w:rPr>
              <w:t xml:space="preserve"> Improve Hardware</w:t>
            </w:r>
          </w:p>
          <w:p w:rsidR="00094E86" w:rsidRDefault="00094E86">
            <w:r>
              <w:fldChar w:fldCharType="begin">
                <w:ffData>
                  <w:name w:val=""/>
                  <w:enabled/>
                  <w:calcOnExit w:val="0"/>
                  <w:checkBox>
                    <w:sizeAuto/>
                    <w:default w:val="0"/>
                  </w:checkBox>
                </w:ffData>
              </w:fldChar>
            </w:r>
            <w:r w:rsidR="0029519C">
              <w:instrText>FORMCHECKBOX</w:instrText>
            </w:r>
            <w:r>
              <w:fldChar w:fldCharType="end"/>
            </w:r>
            <w:bookmarkStart w:id="7" w:name="__Fieldmark__50_2060367098"/>
            <w:bookmarkEnd w:id="7"/>
            <w:r w:rsidR="0029519C">
              <w:rPr>
                <w:b/>
                <w:bCs/>
              </w:rPr>
              <w:t xml:space="preserve"> Improve/Clarify Documentation</w:t>
            </w:r>
          </w:p>
          <w:bookmarkStart w:id="8" w:name="__Fieldmark__57_2060367098"/>
          <w:bookmarkEnd w:id="8"/>
          <w:p w:rsidR="00F02FD3" w:rsidRDefault="00F02FD3" w:rsidP="00F02FD3">
            <w:r>
              <w:fldChar w:fldCharType="begin">
                <w:ffData>
                  <w:name w:val=""/>
                  <w:enabled/>
                  <w:calcOnExit w:val="0"/>
                  <w:checkBox>
                    <w:sizeAuto/>
                    <w:default w:val="0"/>
                  </w:checkBox>
                </w:ffData>
              </w:fldChar>
            </w:r>
            <w:r>
              <w:instrText xml:space="preserve"> FORMCHECKBOX </w:instrText>
            </w:r>
            <w:r>
              <w:fldChar w:fldCharType="end"/>
            </w:r>
            <w:r w:rsidR="0029519C">
              <w:rPr>
                <w:b/>
                <w:bCs/>
              </w:rPr>
              <w:t xml:space="preserve"> Change Interface</w:t>
            </w:r>
          </w:p>
          <w:p w:rsidR="00094E86" w:rsidRDefault="00F02FD3">
            <w:r>
              <w:fldChar w:fldCharType="begin">
                <w:ffData>
                  <w:name w:val=""/>
                  <w:enabled/>
                  <w:calcOnExit w:val="0"/>
                  <w:checkBox>
                    <w:sizeAuto/>
                    <w:default w:val="1"/>
                  </w:checkBox>
                </w:ffData>
              </w:fldChar>
            </w:r>
            <w:r>
              <w:instrText xml:space="preserve"> FORMCHECKBOX </w:instrText>
            </w:r>
            <w:r>
              <w:fldChar w:fldCharType="end"/>
            </w:r>
            <w:r>
              <w:rPr>
                <w:b/>
                <w:bCs/>
              </w:rPr>
              <w:t xml:space="preserve"> Change Software</w:t>
            </w:r>
          </w:p>
          <w:p w:rsidR="00094E86" w:rsidRDefault="00094E86">
            <w:r>
              <w:fldChar w:fldCharType="begin">
                <w:ffData>
                  <w:name w:val=""/>
                  <w:enabled/>
                  <w:calcOnExit w:val="0"/>
                  <w:checkBox>
                    <w:sizeAuto/>
                    <w:default w:val="0"/>
                  </w:checkBox>
                </w:ffData>
              </w:fldChar>
            </w:r>
            <w:r w:rsidR="0029519C">
              <w:instrText>FORMCHECKBOX</w:instrText>
            </w:r>
            <w:r>
              <w:fldChar w:fldCharType="end"/>
            </w:r>
            <w:bookmarkStart w:id="9" w:name="__Fieldmark__61_2060367098"/>
            <w:bookmarkEnd w:id="9"/>
            <w:r w:rsidR="0029519C">
              <w:rPr>
                <w:b/>
                <w:bCs/>
              </w:rPr>
              <w:t xml:space="preserve"> Change Requirement</w:t>
            </w:r>
          </w:p>
        </w:tc>
      </w:tr>
      <w:tr w:rsidR="00094E86">
        <w:tblPrEx>
          <w:tblCellMar>
            <w:top w:w="0" w:type="dxa"/>
            <w:bottom w:w="0" w:type="dxa"/>
          </w:tblCellMar>
        </w:tblPrEx>
        <w:trPr>
          <w:trHeight w:val="1662"/>
          <w:jc w:val="center"/>
        </w:trPr>
        <w:tc>
          <w:tcPr>
            <w:tcW w:w="5701" w:type="dxa"/>
            <w:gridSpan w:val="2"/>
            <w:tcBorders>
              <w:top w:val="single" w:sz="12" w:space="0" w:color="00000A"/>
              <w:left w:val="single" w:sz="24" w:space="0" w:color="00000A"/>
              <w:bottom w:val="single" w:sz="12" w:space="0" w:color="00000A"/>
            </w:tcBorders>
            <w:shd w:val="clear" w:color="auto" w:fill="auto"/>
            <w:tcMar>
              <w:top w:w="0" w:type="dxa"/>
              <w:left w:w="115" w:type="dxa"/>
              <w:bottom w:w="0" w:type="dxa"/>
              <w:right w:w="115" w:type="dxa"/>
            </w:tcMar>
          </w:tcPr>
          <w:p w:rsidR="00094E86" w:rsidRDefault="0029519C">
            <w:pPr>
              <w:pStyle w:val="Header"/>
              <w:spacing w:before="120"/>
            </w:pPr>
            <w:r>
              <w:rPr>
                <w:b/>
                <w:bCs/>
                <w:sz w:val="24"/>
              </w:rPr>
              <w:t>Importance:</w:t>
            </w:r>
          </w:p>
          <w:p w:rsidR="00094E86" w:rsidRDefault="00094E86">
            <w:r>
              <w:fldChar w:fldCharType="begin">
                <w:ffData>
                  <w:name w:val=""/>
                  <w:enabled/>
                  <w:calcOnExit w:val="0"/>
                  <w:checkBox>
                    <w:sizeAuto/>
                    <w:default w:val="0"/>
                  </w:checkBox>
                </w:ffData>
              </w:fldChar>
            </w:r>
            <w:r w:rsidR="0029519C">
              <w:instrText>FORMCHECKBOX</w:instrText>
            </w:r>
            <w:r>
              <w:fldChar w:fldCharType="end"/>
            </w:r>
            <w:bookmarkStart w:id="10" w:name="__Fieldmark__66_2060367098"/>
            <w:bookmarkEnd w:id="10"/>
            <w:r w:rsidR="0029519C">
              <w:rPr>
                <w:b/>
                <w:bCs/>
              </w:rPr>
              <w:t xml:space="preserve"> Desirable for ease of use, maintenance, safety</w:t>
            </w:r>
          </w:p>
          <w:p w:rsidR="00094E86" w:rsidRDefault="00094E86">
            <w:r>
              <w:fldChar w:fldCharType="begin">
                <w:ffData>
                  <w:name w:val=""/>
                  <w:enabled/>
                  <w:calcOnExit w:val="0"/>
                  <w:checkBox>
                    <w:sizeAuto/>
                    <w:default w:val="0"/>
                    <w:checked/>
                  </w:checkBox>
                </w:ffData>
              </w:fldChar>
            </w:r>
            <w:r w:rsidR="0029519C">
              <w:instrText>FORMCHECKBOX</w:instrText>
            </w:r>
            <w:r>
              <w:fldChar w:fldCharType="end"/>
            </w:r>
            <w:bookmarkStart w:id="11" w:name="__Fieldmark__70_2060367098"/>
            <w:bookmarkEnd w:id="11"/>
            <w:r w:rsidR="0029519C">
              <w:rPr>
                <w:b/>
                <w:bCs/>
              </w:rPr>
              <w:t xml:space="preserve"> Desirable for improved performance, reliability</w:t>
            </w:r>
          </w:p>
          <w:p w:rsidR="00094E86" w:rsidRDefault="00094E86">
            <w:r>
              <w:fldChar w:fldCharType="begin">
                <w:ffData>
                  <w:name w:val=""/>
                  <w:enabled/>
                  <w:calcOnExit w:val="0"/>
                  <w:checkBox>
                    <w:sizeAuto/>
                    <w:default w:val="0"/>
                  </w:checkBox>
                </w:ffData>
              </w:fldChar>
            </w:r>
            <w:r w:rsidR="0029519C">
              <w:instrText>FORMCHECKBOX</w:instrText>
            </w:r>
            <w:r>
              <w:fldChar w:fldCharType="end"/>
            </w:r>
            <w:bookmarkStart w:id="12" w:name="__Fieldmark__74_2060367098"/>
            <w:bookmarkEnd w:id="12"/>
            <w:r w:rsidR="0029519C">
              <w:rPr>
                <w:b/>
                <w:bCs/>
              </w:rPr>
              <w:t xml:space="preserve"> Essential for performance, reliability</w:t>
            </w:r>
          </w:p>
          <w:p w:rsidR="00094E86" w:rsidRDefault="00094E86">
            <w:r>
              <w:fldChar w:fldCharType="begin">
                <w:ffData>
                  <w:name w:val=""/>
                  <w:enabled/>
                  <w:calcOnExit w:val="0"/>
                  <w:checkBox>
                    <w:sizeAuto/>
                    <w:default w:val="0"/>
                  </w:checkBox>
                </w:ffData>
              </w:fldChar>
            </w:r>
            <w:r w:rsidR="0029519C">
              <w:instrText>FORMCHECKBOX</w:instrText>
            </w:r>
            <w:r>
              <w:fldChar w:fldCharType="end"/>
            </w:r>
            <w:bookmarkStart w:id="13" w:name="__Fieldmark__78_2060367098"/>
            <w:bookmarkEnd w:id="13"/>
            <w:r w:rsidR="0029519C">
              <w:rPr>
                <w:b/>
                <w:bCs/>
              </w:rPr>
              <w:t xml:space="preserve"> Essential for function</w:t>
            </w:r>
          </w:p>
          <w:p w:rsidR="00094E86" w:rsidRDefault="00094E86">
            <w:r>
              <w:fldChar w:fldCharType="begin">
                <w:ffData>
                  <w:name w:val=""/>
                  <w:enabled/>
                  <w:calcOnExit w:val="0"/>
                  <w:checkBox>
                    <w:sizeAuto/>
                    <w:default w:val="0"/>
                  </w:checkBox>
                </w:ffData>
              </w:fldChar>
            </w:r>
            <w:r w:rsidR="0029519C">
              <w:instrText>FORMCHECKBOX</w:instrText>
            </w:r>
            <w:r>
              <w:fldChar w:fldCharType="end"/>
            </w:r>
            <w:bookmarkStart w:id="14" w:name="__Fieldmark__82_2060367098"/>
            <w:bookmarkEnd w:id="14"/>
            <w:r w:rsidR="0029519C">
              <w:rPr>
                <w:b/>
                <w:bCs/>
              </w:rPr>
              <w:t xml:space="preserve"> Essential for safety</w:t>
            </w:r>
          </w:p>
        </w:tc>
        <w:tc>
          <w:tcPr>
            <w:tcW w:w="5503" w:type="dxa"/>
            <w:gridSpan w:val="2"/>
            <w:tcBorders>
              <w:top w:val="single" w:sz="12" w:space="0" w:color="00000A"/>
              <w:bottom w:val="single" w:sz="12" w:space="0" w:color="00000A"/>
              <w:right w:val="single" w:sz="24" w:space="0" w:color="00000A"/>
            </w:tcBorders>
            <w:shd w:val="clear" w:color="auto" w:fill="auto"/>
            <w:tcMar>
              <w:top w:w="0" w:type="dxa"/>
              <w:left w:w="115" w:type="dxa"/>
              <w:bottom w:w="0" w:type="dxa"/>
              <w:right w:w="115" w:type="dxa"/>
            </w:tcMar>
          </w:tcPr>
          <w:p w:rsidR="00094E86" w:rsidRDefault="0029519C">
            <w:pPr>
              <w:pStyle w:val="Header"/>
              <w:spacing w:before="120"/>
            </w:pPr>
            <w:r>
              <w:rPr>
                <w:b/>
                <w:bCs/>
                <w:sz w:val="24"/>
              </w:rPr>
              <w:t>Urgency:</w:t>
            </w:r>
          </w:p>
          <w:p w:rsidR="00094E86" w:rsidRDefault="00094E86">
            <w:r>
              <w:fldChar w:fldCharType="begin">
                <w:ffData>
                  <w:name w:val=""/>
                  <w:enabled/>
                  <w:calcOnExit w:val="0"/>
                  <w:checkBox>
                    <w:sizeAuto/>
                    <w:default w:val="0"/>
                  </w:checkBox>
                </w:ffData>
              </w:fldChar>
            </w:r>
            <w:r w:rsidR="0029519C">
              <w:instrText>FORMCHEC</w:instrText>
            </w:r>
            <w:r w:rsidR="0029519C">
              <w:instrText>KBOX</w:instrText>
            </w:r>
            <w:r>
              <w:fldChar w:fldCharType="end"/>
            </w:r>
            <w:bookmarkStart w:id="15" w:name="__Fieldmark__87_2060367098"/>
            <w:bookmarkEnd w:id="15"/>
            <w:r w:rsidR="0029519C">
              <w:rPr>
                <w:b/>
                <w:bCs/>
              </w:rPr>
              <w:t xml:space="preserve"> No urgency</w:t>
            </w:r>
          </w:p>
          <w:p w:rsidR="00094E86" w:rsidRDefault="00094E86">
            <w:r>
              <w:fldChar w:fldCharType="begin">
                <w:ffData>
                  <w:name w:val=""/>
                  <w:enabled/>
                  <w:calcOnExit w:val="0"/>
                  <w:checkBox>
                    <w:sizeAuto/>
                    <w:default w:val="0"/>
                  </w:checkBox>
                </w:ffData>
              </w:fldChar>
            </w:r>
            <w:r w:rsidR="0029519C">
              <w:instrText>FORMCHECKBOX</w:instrText>
            </w:r>
            <w:r>
              <w:fldChar w:fldCharType="end"/>
            </w:r>
            <w:bookmarkStart w:id="16" w:name="__Fieldmark__92_2060367098"/>
            <w:bookmarkEnd w:id="16"/>
            <w:r w:rsidR="0029519C">
              <w:rPr>
                <w:b/>
                <w:bCs/>
              </w:rPr>
              <w:t xml:space="preserve"> Desirable by date/event: ____________</w:t>
            </w:r>
          </w:p>
          <w:p w:rsidR="00094E86" w:rsidRDefault="00094E86">
            <w:r>
              <w:fldChar w:fldCharType="begin">
                <w:ffData>
                  <w:name w:val=""/>
                  <w:enabled/>
                  <w:calcOnExit w:val="0"/>
                  <w:checkBox>
                    <w:sizeAuto/>
                    <w:default w:val="0"/>
                  </w:checkBox>
                </w:ffData>
              </w:fldChar>
            </w:r>
            <w:r w:rsidR="0029519C">
              <w:instrText>FORMCHECKBOX</w:instrText>
            </w:r>
            <w:r>
              <w:fldChar w:fldCharType="end"/>
            </w:r>
            <w:bookmarkStart w:id="17" w:name="__Fieldmark__97_2060367098"/>
            <w:bookmarkEnd w:id="17"/>
            <w:r w:rsidR="0029519C">
              <w:rPr>
                <w:b/>
                <w:bCs/>
              </w:rPr>
              <w:t xml:space="preserve"> Essential by date/event: ____________</w:t>
            </w:r>
          </w:p>
          <w:p w:rsidR="00094E86" w:rsidRDefault="00094E86">
            <w:r>
              <w:fldChar w:fldCharType="begin">
                <w:ffData>
                  <w:name w:val=""/>
                  <w:enabled/>
                  <w:calcOnExit w:val="0"/>
                  <w:checkBox>
                    <w:sizeAuto/>
                    <w:default w:val="0"/>
                    <w:checked/>
                  </w:checkBox>
                </w:ffData>
              </w:fldChar>
            </w:r>
            <w:r w:rsidR="0029519C">
              <w:instrText>FORMCHECKBOX</w:instrText>
            </w:r>
            <w:r>
              <w:fldChar w:fldCharType="end"/>
            </w:r>
            <w:bookmarkStart w:id="18" w:name="__Fieldmark__101_2060367098"/>
            <w:bookmarkEnd w:id="18"/>
            <w:r w:rsidR="0029519C">
              <w:rPr>
                <w:b/>
                <w:bCs/>
              </w:rPr>
              <w:t xml:space="preserve"> Immediately (ASAP)</w:t>
            </w:r>
          </w:p>
        </w:tc>
      </w:tr>
      <w:tr w:rsidR="00094E86">
        <w:tblPrEx>
          <w:tblCellMar>
            <w:top w:w="0" w:type="dxa"/>
            <w:bottom w:w="0" w:type="dxa"/>
          </w:tblCellMar>
        </w:tblPrEx>
        <w:trPr>
          <w:trHeight w:val="1770"/>
          <w:jc w:val="center"/>
        </w:trPr>
        <w:tc>
          <w:tcPr>
            <w:tcW w:w="5701" w:type="dxa"/>
            <w:gridSpan w:val="2"/>
            <w:tcBorders>
              <w:top w:val="single" w:sz="12" w:space="0" w:color="00000A"/>
              <w:left w:val="single" w:sz="24" w:space="0" w:color="00000A"/>
              <w:bottom w:val="single" w:sz="12" w:space="0" w:color="00000A"/>
            </w:tcBorders>
            <w:shd w:val="clear" w:color="auto" w:fill="auto"/>
            <w:tcMar>
              <w:top w:w="0" w:type="dxa"/>
              <w:left w:w="115" w:type="dxa"/>
              <w:bottom w:w="0" w:type="dxa"/>
              <w:right w:w="115" w:type="dxa"/>
            </w:tcMar>
          </w:tcPr>
          <w:p w:rsidR="00094E86" w:rsidRDefault="0029519C">
            <w:pPr>
              <w:pStyle w:val="Header"/>
              <w:spacing w:before="120"/>
            </w:pPr>
            <w:r>
              <w:rPr>
                <w:b/>
                <w:bCs/>
                <w:sz w:val="24"/>
              </w:rPr>
              <w:t>Impacted Hardware</w:t>
            </w:r>
            <w:r w:rsidR="00F02FD3">
              <w:rPr>
                <w:b/>
                <w:bCs/>
                <w:sz w:val="24"/>
              </w:rPr>
              <w:t xml:space="preserve"> / Software</w:t>
            </w:r>
            <w:r>
              <w:rPr>
                <w:b/>
                <w:bCs/>
                <w:sz w:val="24"/>
              </w:rPr>
              <w:t xml:space="preserve"> (select all that apply):</w:t>
            </w:r>
          </w:p>
          <w:bookmarkStart w:id="19" w:name="__Fieldmark__108_2060367098"/>
          <w:bookmarkEnd w:id="19"/>
          <w:p w:rsidR="00F02FD3" w:rsidRDefault="00F02FD3">
            <w:pPr>
              <w:rPr>
                <w:b/>
                <w:bCs/>
              </w:rPr>
            </w:pPr>
            <w:r>
              <w:fldChar w:fldCharType="begin">
                <w:ffData>
                  <w:name w:val=""/>
                  <w:enabled/>
                  <w:calcOnExit w:val="0"/>
                  <w:checkBox>
                    <w:sizeAuto/>
                    <w:default w:val="1"/>
                  </w:checkBox>
                </w:ffData>
              </w:fldChar>
            </w:r>
            <w:r>
              <w:instrText xml:space="preserve"> FORMCHECKBOX </w:instrText>
            </w:r>
            <w:r>
              <w:fldChar w:fldCharType="end"/>
            </w:r>
            <w:r w:rsidR="0029519C">
              <w:rPr>
                <w:b/>
                <w:bCs/>
              </w:rPr>
              <w:t xml:space="preserve"> Repair/Modify. List part &amp; </w:t>
            </w:r>
            <w:proofErr w:type="spellStart"/>
            <w:r w:rsidR="0029519C">
              <w:rPr>
                <w:b/>
                <w:bCs/>
              </w:rPr>
              <w:t>SNs</w:t>
            </w:r>
            <w:proofErr w:type="spellEnd"/>
            <w:r w:rsidR="0029519C">
              <w:rPr>
                <w:b/>
                <w:bCs/>
              </w:rPr>
              <w:t>: ______________________</w:t>
            </w:r>
          </w:p>
          <w:p w:rsidR="00F02FD3" w:rsidRDefault="00F02FD3" w:rsidP="00F02FD3">
            <w:r>
              <w:t>Immediate impact:</w:t>
            </w:r>
          </w:p>
          <w:p w:rsidR="00094E86" w:rsidRDefault="00F02FD3" w:rsidP="00F02FD3">
            <w:r>
              <w:t>${</w:t>
            </w:r>
            <w:proofErr w:type="spellStart"/>
            <w:proofErr w:type="gramStart"/>
            <w:r>
              <w:t>userapps</w:t>
            </w:r>
            <w:proofErr w:type="spellEnd"/>
            <w:proofErr w:type="gramEnd"/>
            <w:r>
              <w:t>}/</w:t>
            </w:r>
            <w:proofErr w:type="spellStart"/>
            <w:r>
              <w:t>sus</w:t>
            </w:r>
            <w:proofErr w:type="spellEnd"/>
            <w:r>
              <w:t>/common/models/</w:t>
            </w:r>
          </w:p>
          <w:p w:rsidR="00F02FD3" w:rsidRDefault="00F02FD3">
            <w:proofErr w:type="spellStart"/>
            <w:r>
              <w:t>BSFM_MASTER.mdl</w:t>
            </w:r>
            <w:proofErr w:type="spellEnd"/>
          </w:p>
          <w:p w:rsidR="00F02FD3" w:rsidRDefault="00F02FD3">
            <w:proofErr w:type="spellStart"/>
            <w:r>
              <w:t>SIXOSEM_F_STAGE_MASTER.mdl</w:t>
            </w:r>
            <w:proofErr w:type="spellEnd"/>
          </w:p>
          <w:p w:rsidR="00F02FD3" w:rsidRDefault="00F02FD3">
            <w:proofErr w:type="spellStart"/>
            <w:r>
              <w:t>FOUROSEM_STAGE_MASTER.mdl</w:t>
            </w:r>
            <w:proofErr w:type="spellEnd"/>
          </w:p>
          <w:p w:rsidR="00F02FD3" w:rsidRDefault="00F02FD3">
            <w:r>
              <w:t>“</w:t>
            </w:r>
            <w:proofErr w:type="spellStart"/>
            <w:r>
              <w:t>Collatoral</w:t>
            </w:r>
            <w:proofErr w:type="spellEnd"/>
            <w:r>
              <w:t xml:space="preserve"> Damage”</w:t>
            </w:r>
          </w:p>
          <w:p w:rsidR="00F02FD3" w:rsidRDefault="00F02FD3">
            <w:r>
              <w:t xml:space="preserve">Because FOUROSEM_STAGE_MASTER is used by all core optic SUS, </w:t>
            </w:r>
          </w:p>
          <w:p w:rsidR="00F02FD3" w:rsidRDefault="00F02FD3">
            <w:proofErr w:type="gramStart"/>
            <w:r>
              <w:t>will</w:t>
            </w:r>
            <w:proofErr w:type="gramEnd"/>
            <w:r>
              <w:t xml:space="preserve"> need to make </w:t>
            </w:r>
            <w:proofErr w:type="spellStart"/>
            <w:r>
              <w:t>mods</w:t>
            </w:r>
            <w:proofErr w:type="spellEnd"/>
            <w:r>
              <w:t xml:space="preserve"> to</w:t>
            </w:r>
          </w:p>
          <w:p w:rsidR="00F02FD3" w:rsidRDefault="00F02FD3">
            <w:proofErr w:type="spellStart"/>
            <w:r>
              <w:t>QUAD_MASTER.mdl</w:t>
            </w:r>
            <w:proofErr w:type="spellEnd"/>
          </w:p>
          <w:p w:rsidR="00F02FD3" w:rsidRDefault="00F02FD3">
            <w:proofErr w:type="spellStart"/>
            <w:r>
              <w:t>HLTS_MASTER.mdl</w:t>
            </w:r>
            <w:proofErr w:type="spellEnd"/>
          </w:p>
          <w:p w:rsidR="00F02FD3" w:rsidRDefault="00F02FD3">
            <w:proofErr w:type="spellStart"/>
            <w:r>
              <w:t>HSTS_MASTER.mdl</w:t>
            </w:r>
            <w:proofErr w:type="spellEnd"/>
          </w:p>
          <w:p w:rsidR="00F02FD3" w:rsidRDefault="00F02FD3">
            <w:r>
              <w:t xml:space="preserve">Because SIXOSEM_F_STAGE_MASTER is used by TMTS, will need to make </w:t>
            </w:r>
            <w:proofErr w:type="spellStart"/>
            <w:r>
              <w:t>mods</w:t>
            </w:r>
            <w:proofErr w:type="spellEnd"/>
            <w:r>
              <w:t xml:space="preserve"> to</w:t>
            </w:r>
          </w:p>
          <w:p w:rsidR="00F02FD3" w:rsidRDefault="00F02FD3">
            <w:proofErr w:type="spellStart"/>
            <w:r>
              <w:t>TMTS_MASTER.mdl</w:t>
            </w:r>
            <w:proofErr w:type="spellEnd"/>
          </w:p>
          <w:p w:rsidR="00094E86" w:rsidRDefault="00094E86"/>
          <w:p w:rsidR="00094E86" w:rsidRDefault="00094E86">
            <w:r>
              <w:fldChar w:fldCharType="begin">
                <w:ffData>
                  <w:name w:val=""/>
                  <w:enabled/>
                  <w:calcOnExit w:val="0"/>
                  <w:checkBox>
                    <w:sizeAuto/>
                    <w:default w:val="0"/>
                  </w:checkBox>
                </w:ffData>
              </w:fldChar>
            </w:r>
            <w:r w:rsidR="0029519C">
              <w:instrText>FORMCHECKBOX</w:instrText>
            </w:r>
            <w:r>
              <w:fldChar w:fldCharType="end"/>
            </w:r>
            <w:bookmarkStart w:id="20" w:name="__Fieldmark__116_2060367098"/>
            <w:bookmarkEnd w:id="20"/>
            <w:r w:rsidR="0029519C">
              <w:rPr>
                <w:b/>
                <w:bCs/>
              </w:rPr>
              <w:t xml:space="preserve"> Scrap &amp; Replace. List part &amp; </w:t>
            </w:r>
            <w:proofErr w:type="spellStart"/>
            <w:r w:rsidR="0029519C">
              <w:rPr>
                <w:b/>
                <w:bCs/>
              </w:rPr>
              <w:t>SNs</w:t>
            </w:r>
            <w:proofErr w:type="spellEnd"/>
            <w:proofErr w:type="gramStart"/>
            <w:r w:rsidR="0029519C">
              <w:rPr>
                <w:b/>
                <w:bCs/>
              </w:rPr>
              <w:t>:_</w:t>
            </w:r>
            <w:proofErr w:type="gramEnd"/>
            <w:r w:rsidR="0029519C">
              <w:rPr>
                <w:b/>
                <w:bCs/>
              </w:rPr>
              <w:t>____________________</w:t>
            </w:r>
          </w:p>
          <w:p w:rsidR="00094E86" w:rsidRDefault="00094E86"/>
          <w:p w:rsidR="00094E86" w:rsidRDefault="00094E86">
            <w:r>
              <w:fldChar w:fldCharType="begin">
                <w:ffData>
                  <w:name w:val=""/>
                  <w:enabled/>
                  <w:calcOnExit w:val="0"/>
                  <w:checkBox>
                    <w:sizeAuto/>
                    <w:default w:val="0"/>
                  </w:checkBox>
                </w:ffData>
              </w:fldChar>
            </w:r>
            <w:r w:rsidR="0029519C">
              <w:instrText>FORMCHECKBOX</w:instrText>
            </w:r>
            <w:r>
              <w:fldChar w:fldCharType="end"/>
            </w:r>
            <w:bookmarkStart w:id="21" w:name="__Fieldmark__124_2060367098"/>
            <w:bookmarkEnd w:id="21"/>
            <w:r w:rsidR="0029519C">
              <w:rPr>
                <w:b/>
                <w:bCs/>
              </w:rPr>
              <w:t xml:space="preserve"> Installed units? List IFO, part &amp; </w:t>
            </w:r>
            <w:proofErr w:type="spellStart"/>
            <w:r w:rsidR="0029519C">
              <w:rPr>
                <w:b/>
                <w:bCs/>
              </w:rPr>
              <w:t>SNs</w:t>
            </w:r>
            <w:proofErr w:type="spellEnd"/>
            <w:r w:rsidR="0029519C">
              <w:rPr>
                <w:b/>
                <w:bCs/>
              </w:rPr>
              <w:t>: _________________</w:t>
            </w:r>
          </w:p>
          <w:p w:rsidR="00094E86" w:rsidRDefault="00094E86"/>
          <w:p w:rsidR="00094E86" w:rsidRDefault="00094E86">
            <w:r>
              <w:fldChar w:fldCharType="begin">
                <w:ffData>
                  <w:name w:val=""/>
                  <w:enabled/>
                  <w:calcOnExit w:val="0"/>
                  <w:checkBox>
                    <w:sizeAuto/>
                    <w:default w:val="0"/>
                  </w:checkBox>
                </w:ffData>
              </w:fldChar>
            </w:r>
            <w:r w:rsidR="0029519C">
              <w:instrText>FORMCHECKBOX</w:instrText>
            </w:r>
            <w:r>
              <w:fldChar w:fldCharType="end"/>
            </w:r>
            <w:bookmarkStart w:id="22" w:name="__Fieldmark__131_2060367098"/>
            <w:bookmarkEnd w:id="22"/>
            <w:r w:rsidR="0029519C">
              <w:rPr>
                <w:b/>
                <w:bCs/>
              </w:rPr>
              <w:t xml:space="preserve"> Future units to be built</w:t>
            </w:r>
          </w:p>
          <w:p w:rsidR="00094E86" w:rsidRDefault="00094E86">
            <w:pPr>
              <w:pStyle w:val="Header"/>
              <w:spacing w:before="120"/>
            </w:pPr>
          </w:p>
        </w:tc>
        <w:tc>
          <w:tcPr>
            <w:tcW w:w="5503" w:type="dxa"/>
            <w:gridSpan w:val="2"/>
            <w:tcBorders>
              <w:top w:val="single" w:sz="12" w:space="0" w:color="00000A"/>
              <w:bottom w:val="single" w:sz="12" w:space="0" w:color="00000A"/>
              <w:right w:val="single" w:sz="24" w:space="0" w:color="00000A"/>
            </w:tcBorders>
            <w:shd w:val="clear" w:color="auto" w:fill="auto"/>
            <w:tcMar>
              <w:top w:w="0" w:type="dxa"/>
              <w:left w:w="115" w:type="dxa"/>
              <w:bottom w:w="0" w:type="dxa"/>
              <w:right w:w="115" w:type="dxa"/>
            </w:tcMar>
          </w:tcPr>
          <w:p w:rsidR="00094E86" w:rsidRDefault="0029519C">
            <w:pPr>
              <w:pStyle w:val="Header"/>
              <w:spacing w:before="120"/>
            </w:pPr>
            <w:r>
              <w:rPr>
                <w:b/>
                <w:bCs/>
                <w:sz w:val="24"/>
              </w:rPr>
              <w:t>Impacted Docum</w:t>
            </w:r>
            <w:r>
              <w:rPr>
                <w:b/>
                <w:bCs/>
                <w:sz w:val="24"/>
              </w:rPr>
              <w:t xml:space="preserve">entation </w:t>
            </w:r>
            <w:r>
              <w:rPr>
                <w:bCs/>
                <w:sz w:val="24"/>
              </w:rPr>
              <w:t xml:space="preserve">(list all </w:t>
            </w:r>
            <w:proofErr w:type="spellStart"/>
            <w:r>
              <w:rPr>
                <w:bCs/>
                <w:sz w:val="24"/>
              </w:rPr>
              <w:t>dwgs</w:t>
            </w:r>
            <w:proofErr w:type="spellEnd"/>
            <w:r>
              <w:rPr>
                <w:bCs/>
                <w:sz w:val="24"/>
              </w:rPr>
              <w:t>, design reports, test reports, specifications, etc.):</w:t>
            </w:r>
          </w:p>
        </w:tc>
      </w:tr>
      <w:tr w:rsidR="00094E86">
        <w:tblPrEx>
          <w:tblCellMar>
            <w:top w:w="0" w:type="dxa"/>
            <w:bottom w:w="0" w:type="dxa"/>
          </w:tblCellMar>
        </w:tblPrEx>
        <w:trPr>
          <w:trHeight w:val="5298"/>
          <w:jc w:val="center"/>
        </w:trPr>
        <w:tc>
          <w:tcPr>
            <w:tcW w:w="11204" w:type="dxa"/>
            <w:gridSpan w:val="4"/>
            <w:tcBorders>
              <w:top w:val="single" w:sz="12" w:space="0" w:color="00000A"/>
              <w:left w:val="single" w:sz="24" w:space="0" w:color="00000A"/>
              <w:bottom w:val="single" w:sz="24" w:space="0" w:color="00000A"/>
              <w:right w:val="single" w:sz="24" w:space="0" w:color="00000A"/>
            </w:tcBorders>
            <w:shd w:val="clear" w:color="auto" w:fill="auto"/>
            <w:tcMar>
              <w:top w:w="0" w:type="dxa"/>
              <w:left w:w="115" w:type="dxa"/>
              <w:bottom w:w="0" w:type="dxa"/>
              <w:right w:w="115" w:type="dxa"/>
            </w:tcMar>
          </w:tcPr>
          <w:p w:rsidR="00094E86" w:rsidRDefault="0029519C">
            <w:pPr>
              <w:pStyle w:val="Header"/>
              <w:spacing w:before="120"/>
            </w:pPr>
            <w:r>
              <w:rPr>
                <w:b/>
                <w:bCs/>
                <w:sz w:val="28"/>
                <w:u w:val="single"/>
              </w:rPr>
              <w:t>Disposition of the proposed change(s):</w:t>
            </w:r>
          </w:p>
          <w:p w:rsidR="00094E86" w:rsidRDefault="0029519C">
            <w:pPr>
              <w:pStyle w:val="Header"/>
              <w:spacing w:before="120"/>
            </w:pPr>
            <w:r>
              <w:rPr>
                <w:bCs/>
                <w:sz w:val="24"/>
              </w:rPr>
              <w:t xml:space="preserve">The disposition of this proposed engineering change request is to be completed by Systems Engineering and indicated in the “Notes and </w:t>
            </w:r>
            <w:r>
              <w:rPr>
                <w:bCs/>
                <w:sz w:val="24"/>
              </w:rPr>
              <w:t>Changes” metadata field in the DCC entry for this ECR. The typical dispositions are as follows:</w:t>
            </w:r>
          </w:p>
          <w:p w:rsidR="00094E86" w:rsidRDefault="0029519C">
            <w:pPr>
              <w:pStyle w:val="Header"/>
              <w:numPr>
                <w:ilvl w:val="0"/>
                <w:numId w:val="2"/>
              </w:numPr>
            </w:pPr>
            <w:r>
              <w:rPr>
                <w:b/>
                <w:bCs/>
                <w:sz w:val="24"/>
                <w:szCs w:val="24"/>
                <w:u w:val="single"/>
              </w:rPr>
              <w:t>Additional Information Required</w:t>
            </w:r>
            <w:r>
              <w:rPr>
                <w:bCs/>
                <w:sz w:val="24"/>
                <w:szCs w:val="24"/>
              </w:rPr>
              <w:t>: in which case the additional information requested is define</w:t>
            </w:r>
            <w:r>
              <w:rPr>
                <w:bCs/>
                <w:sz w:val="24"/>
              </w:rPr>
              <w:t xml:space="preserve">d. The ECR requester then re-submits the ECR with the new </w:t>
            </w:r>
            <w:r>
              <w:rPr>
                <w:bCs/>
                <w:sz w:val="24"/>
              </w:rPr>
              <w:t xml:space="preserve">information using the same DCC </w:t>
            </w:r>
            <w:proofErr w:type="gramStart"/>
            <w:r>
              <w:rPr>
                <w:bCs/>
                <w:sz w:val="24"/>
              </w:rPr>
              <w:t>number  for</w:t>
            </w:r>
            <w:proofErr w:type="gramEnd"/>
            <w:r>
              <w:rPr>
                <w:bCs/>
                <w:sz w:val="24"/>
              </w:rPr>
              <w:t xml:space="preserve"> the ECR but with the next version number.</w:t>
            </w:r>
          </w:p>
          <w:p w:rsidR="00094E86" w:rsidRDefault="0029519C">
            <w:pPr>
              <w:pStyle w:val="Header"/>
              <w:numPr>
                <w:ilvl w:val="0"/>
                <w:numId w:val="2"/>
              </w:numPr>
            </w:pPr>
            <w:r>
              <w:rPr>
                <w:b/>
                <w:bCs/>
                <w:sz w:val="24"/>
                <w:u w:val="single"/>
              </w:rPr>
              <w:t>Rejected</w:t>
            </w:r>
            <w:r>
              <w:rPr>
                <w:bCs/>
                <w:sz w:val="24"/>
              </w:rPr>
              <w:t>: in which case the reason(s) for the rejection are to be given</w:t>
            </w:r>
          </w:p>
          <w:p w:rsidR="00094E86" w:rsidRDefault="0029519C">
            <w:pPr>
              <w:pStyle w:val="Header"/>
              <w:numPr>
                <w:ilvl w:val="0"/>
                <w:numId w:val="2"/>
              </w:numPr>
            </w:pPr>
            <w:r>
              <w:rPr>
                <w:b/>
                <w:bCs/>
                <w:sz w:val="24"/>
                <w:u w:val="single"/>
              </w:rPr>
              <w:t>Approved</w:t>
            </w:r>
          </w:p>
          <w:p w:rsidR="00094E86" w:rsidRDefault="0029519C">
            <w:pPr>
              <w:pStyle w:val="Header"/>
              <w:numPr>
                <w:ilvl w:val="0"/>
                <w:numId w:val="2"/>
              </w:numPr>
            </w:pPr>
            <w:r>
              <w:rPr>
                <w:b/>
                <w:bCs/>
                <w:sz w:val="24"/>
                <w:u w:val="single"/>
              </w:rPr>
              <w:t>Approved with Caveat(s)</w:t>
            </w:r>
            <w:r>
              <w:rPr>
                <w:bCs/>
                <w:sz w:val="24"/>
              </w:rPr>
              <w:t>: in which case the caveat(s) are listed</w:t>
            </w:r>
          </w:p>
          <w:p w:rsidR="00094E86" w:rsidRDefault="0029519C">
            <w:pPr>
              <w:pStyle w:val="ListParagraph"/>
              <w:numPr>
                <w:ilvl w:val="0"/>
                <w:numId w:val="2"/>
              </w:numPr>
            </w:pPr>
            <w:r>
              <w:rPr>
                <w:b/>
                <w:bCs/>
                <w:sz w:val="24"/>
                <w:szCs w:val="24"/>
                <w:u w:val="single"/>
              </w:rPr>
              <w:t>TRB</w:t>
            </w:r>
            <w:r>
              <w:rPr>
                <w:bCs/>
                <w:sz w:val="24"/>
                <w:szCs w:val="24"/>
              </w:rPr>
              <w:t>: the ECR is referred t</w:t>
            </w:r>
            <w:r>
              <w:rPr>
                <w:bCs/>
                <w:sz w:val="24"/>
                <w:szCs w:val="24"/>
              </w:rPr>
              <w:t xml:space="preserve">o an ad-hoc Technical Review Board for further evaluation and recommendation. It is the System Engineer’s (or designee’s) responsibility to organize the TRB. The System Engineer (or designee) then makes a technical decision based on the </w:t>
            </w:r>
            <w:proofErr w:type="spellStart"/>
            <w:r>
              <w:rPr>
                <w:bCs/>
                <w:sz w:val="24"/>
                <w:szCs w:val="24"/>
              </w:rPr>
              <w:t>TRB’s</w:t>
            </w:r>
            <w:proofErr w:type="spellEnd"/>
            <w:r>
              <w:rPr>
                <w:bCs/>
                <w:sz w:val="24"/>
                <w:szCs w:val="24"/>
              </w:rPr>
              <w:t xml:space="preserve"> recommendatio</w:t>
            </w:r>
            <w:r>
              <w:rPr>
                <w:bCs/>
                <w:sz w:val="24"/>
                <w:szCs w:val="24"/>
              </w:rPr>
              <w:t xml:space="preserve">n. Links to the </w:t>
            </w:r>
            <w:proofErr w:type="spellStart"/>
            <w:r>
              <w:rPr>
                <w:bCs/>
                <w:sz w:val="24"/>
                <w:szCs w:val="24"/>
              </w:rPr>
              <w:t>TRB’s</w:t>
            </w:r>
            <w:proofErr w:type="spellEnd"/>
            <w:r>
              <w:rPr>
                <w:bCs/>
                <w:sz w:val="24"/>
                <w:szCs w:val="24"/>
              </w:rPr>
              <w:t xml:space="preserve"> documentation (charge, memos, final report, etc.) are to be added to the “Related Documents” field for this ECR.</w:t>
            </w:r>
          </w:p>
          <w:p w:rsidR="00094E86" w:rsidRDefault="0029519C">
            <w:pPr>
              <w:pStyle w:val="ListParagraph"/>
              <w:numPr>
                <w:ilvl w:val="0"/>
                <w:numId w:val="2"/>
              </w:numPr>
            </w:pPr>
            <w:r>
              <w:rPr>
                <w:b/>
                <w:bCs/>
                <w:sz w:val="24"/>
                <w:szCs w:val="24"/>
                <w:u w:val="single"/>
              </w:rPr>
              <w:t>CCB</w:t>
            </w:r>
            <w:r>
              <w:rPr>
                <w:bCs/>
                <w:sz w:val="24"/>
                <w:szCs w:val="24"/>
              </w:rPr>
              <w:t>: a change request for approval of additional funds or schedule impact is to be submitted to the Configuration Control</w:t>
            </w:r>
            <w:r>
              <w:rPr>
                <w:bCs/>
                <w:sz w:val="24"/>
                <w:szCs w:val="24"/>
              </w:rPr>
              <w:t xml:space="preserve"> Board. Links to the </w:t>
            </w:r>
            <w:proofErr w:type="spellStart"/>
            <w:r>
              <w:rPr>
                <w:bCs/>
                <w:sz w:val="24"/>
                <w:szCs w:val="24"/>
              </w:rPr>
              <w:t>CCB’s</w:t>
            </w:r>
            <w:proofErr w:type="spellEnd"/>
            <w:r>
              <w:rPr>
                <w:bCs/>
                <w:sz w:val="24"/>
                <w:szCs w:val="24"/>
              </w:rPr>
              <w:t xml:space="preserve"> documentation (CR, </w:t>
            </w:r>
            <w:bookmarkStart w:id="23" w:name="_GoBack"/>
            <w:bookmarkEnd w:id="23"/>
            <w:r>
              <w:rPr>
                <w:bCs/>
                <w:sz w:val="24"/>
                <w:szCs w:val="24"/>
              </w:rPr>
              <w:t>etc.) are to be added to the “Related Documents” field for this ECR.</w:t>
            </w:r>
          </w:p>
          <w:p w:rsidR="00094E86" w:rsidRDefault="00094E86">
            <w:pPr>
              <w:pStyle w:val="Header"/>
              <w:spacing w:before="120"/>
            </w:pPr>
          </w:p>
          <w:p w:rsidR="00094E86" w:rsidRDefault="0029519C">
            <w:pPr>
              <w:pStyle w:val="Header"/>
              <w:spacing w:before="120"/>
            </w:pPr>
            <w:r>
              <w:rPr>
                <w:b/>
                <w:bCs/>
                <w:sz w:val="28"/>
                <w:u w:val="single"/>
              </w:rPr>
              <w:t xml:space="preserve">Concurrence by Project Management: </w:t>
            </w:r>
          </w:p>
          <w:p w:rsidR="00094E86" w:rsidRDefault="0029519C">
            <w:pPr>
              <w:pStyle w:val="Header"/>
              <w:spacing w:before="120"/>
            </w:pPr>
            <w:r>
              <w:rPr>
                <w:bCs/>
                <w:sz w:val="24"/>
              </w:rPr>
              <w:t xml:space="preserve">Acknowledgement/acceptance/approval of the disposition is to be indicated by the electronic “signature” </w:t>
            </w:r>
            <w:r>
              <w:rPr>
                <w:bCs/>
                <w:sz w:val="24"/>
              </w:rPr>
              <w:t>feature in the DCC entry for this ECR, by one the following personnel:</w:t>
            </w:r>
          </w:p>
          <w:p w:rsidR="00094E86" w:rsidRDefault="0029519C">
            <w:pPr>
              <w:pStyle w:val="Header"/>
              <w:numPr>
                <w:ilvl w:val="0"/>
                <w:numId w:val="3"/>
              </w:numPr>
              <w:spacing w:before="120"/>
            </w:pPr>
            <w:r>
              <w:rPr>
                <w:bCs/>
                <w:sz w:val="24"/>
              </w:rPr>
              <w:t>Systems Scientist</w:t>
            </w:r>
          </w:p>
          <w:p w:rsidR="00094E86" w:rsidRDefault="0029519C">
            <w:pPr>
              <w:pStyle w:val="Header"/>
              <w:numPr>
                <w:ilvl w:val="0"/>
                <w:numId w:val="3"/>
              </w:numPr>
              <w:spacing w:before="120"/>
            </w:pPr>
            <w:r>
              <w:rPr>
                <w:bCs/>
                <w:sz w:val="24"/>
              </w:rPr>
              <w:t>Systems Engineer</w:t>
            </w:r>
          </w:p>
          <w:p w:rsidR="00094E86" w:rsidRDefault="0029519C">
            <w:pPr>
              <w:pStyle w:val="Header"/>
              <w:numPr>
                <w:ilvl w:val="0"/>
                <w:numId w:val="3"/>
              </w:numPr>
              <w:spacing w:before="120"/>
            </w:pPr>
            <w:r>
              <w:rPr>
                <w:bCs/>
                <w:sz w:val="24"/>
              </w:rPr>
              <w:t>Deputy Systems Engineer</w:t>
            </w:r>
          </w:p>
          <w:p w:rsidR="00094E86" w:rsidRDefault="00094E86">
            <w:pPr>
              <w:pStyle w:val="Header"/>
              <w:spacing w:before="120"/>
            </w:pPr>
          </w:p>
        </w:tc>
      </w:tr>
    </w:tbl>
    <w:p w:rsidR="00094E86" w:rsidRDefault="00094E86"/>
    <w:sectPr w:rsidR="00094E86" w:rsidSect="00094E86">
      <w:headerReference w:type="default" r:id="rId5"/>
      <w:footerReference w:type="default" r:id="rId6"/>
      <w:pgSz w:w="12240" w:h="15840"/>
      <w:pgMar w:top="837" w:right="780" w:bottom="852" w:left="780" w:header="780" w:footer="636" w:gutter="0"/>
      <w:pgBorders>
        <w:top w:val="single" w:sz="24" w:space="0" w:color="00000A"/>
        <w:left w:val="single" w:sz="24" w:space="0" w:color="00000A"/>
        <w:bottom w:val="single" w:sz="24" w:space="0" w:color="00000A"/>
        <w:right w:val="single" w:sz="24" w:space="0" w:color="00000A"/>
      </w:pgBorders>
      <w:formProt w:val="0"/>
      <w:docGrid w:linePitch="240" w:charSpace="8192"/>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Droid Sans Fallback">
    <w:panose1 w:val="00000000000000000000"/>
    <w:charset w:val="4D"/>
    <w:family w:val="roman"/>
    <w:notTrueType/>
    <w:pitch w:val="default"/>
    <w:sig w:usb0="00000003" w:usb1="00000000" w:usb2="00000000" w:usb3="00000000" w:csb0="00000001" w:csb1="00000000"/>
  </w:font>
  <w:font w:name="Lohit Hindi">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E86" w:rsidRDefault="00293214">
    <w:pPr>
      <w:pStyle w:val="Footer"/>
      <w:tabs>
        <w:tab w:val="center" w:pos="5400"/>
        <w:tab w:val="right" w:pos="10800"/>
      </w:tabs>
    </w:pPr>
    <w:r>
      <w:t>CIT/MIT</w:t>
    </w:r>
    <w:r>
      <w:tab/>
      <w:t>LIGO Laboratory</w:t>
    </w:r>
    <w:r>
      <w:tab/>
      <w:t xml:space="preserve"> E1400078-v2 </w:t>
    </w:r>
  </w:p>
  <w:p w:rsidR="00094E86" w:rsidRDefault="0029519C">
    <w:pPr>
      <w:pStyle w:val="Footer"/>
      <w:tabs>
        <w:tab w:val="center" w:pos="5400"/>
        <w:tab w:val="right" w:pos="10800"/>
      </w:tabs>
      <w:jc w:val="center"/>
    </w:pPr>
    <w:r>
      <w:t xml:space="preserve">Page </w:t>
    </w:r>
    <w:r w:rsidR="00094E86" w:rsidRPr="00094E86">
      <w:rPr>
        <w:rStyle w:val="PageNumber"/>
      </w:rPr>
      <w:fldChar w:fldCharType="begin"/>
    </w:r>
    <w:r>
      <w:instrText>PAGE</w:instrText>
    </w:r>
    <w:r w:rsidR="00094E86">
      <w:fldChar w:fldCharType="separate"/>
    </w:r>
    <w:r>
      <w:rPr>
        <w:noProof/>
      </w:rPr>
      <w:t>1</w:t>
    </w:r>
    <w:r w:rsidR="00094E86">
      <w:fldChar w:fldCharType="end"/>
    </w:r>
    <w:r>
      <w:rPr>
        <w:rStyle w:val="PageNumber"/>
      </w:rPr>
      <w:t xml:space="preserve"> of </w:t>
    </w:r>
    <w:r w:rsidR="00094E86" w:rsidRPr="00094E86">
      <w:rPr>
        <w:rStyle w:val="PageNumber"/>
      </w:rPr>
      <w:fldChar w:fldCharType="begin"/>
    </w:r>
    <w:r>
      <w:instrText>NUMPAGES</w:instrText>
    </w:r>
    <w:r w:rsidR="00094E86">
      <w:fldChar w:fldCharType="separate"/>
    </w:r>
    <w:r>
      <w:rPr>
        <w:noProof/>
      </w:rPr>
      <w:t>2</w:t>
    </w:r>
    <w:r w:rsidR="00094E86">
      <w:fldChar w:fldCharType="end"/>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E86" w:rsidRDefault="0029519C">
    <w:pPr>
      <w:pStyle w:val="Header"/>
      <w:jc w:val="center"/>
    </w:pPr>
    <w:r>
      <w:rPr>
        <w:rFonts w:ascii="Arial" w:hAnsi="Arial" w:cs="Arial"/>
        <w:b/>
        <w:bCs/>
        <w:sz w:val="40"/>
      </w:rPr>
      <w:t>Advanced LIGO Engineering Change Request (ECR)</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C5CB9"/>
    <w:multiLevelType w:val="multilevel"/>
    <w:tmpl w:val="FF422E2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9E32F49"/>
    <w:multiLevelType w:val="multilevel"/>
    <w:tmpl w:val="62FCD0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61024B68"/>
    <w:multiLevelType w:val="multilevel"/>
    <w:tmpl w:val="11FC38E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20"/>
  <w:characterSpacingControl w:val="doNotCompress"/>
  <w:compat>
    <w:useFELayout/>
  </w:compat>
  <w:rsids>
    <w:rsidRoot w:val="00094E86"/>
    <w:rsid w:val="00094E86"/>
    <w:rsid w:val="00293214"/>
    <w:rsid w:val="0029519C"/>
    <w:rsid w:val="00F02FD3"/>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94E86"/>
    <w:pPr>
      <w:tabs>
        <w:tab w:val="left" w:pos="720"/>
      </w:tabs>
      <w:suppressAutoHyphens/>
    </w:pPr>
    <w:rPr>
      <w:rFonts w:ascii="Times New Roman" w:eastAsia="Times New Roman" w:hAnsi="Times New Roman" w:cs="Times New Roman"/>
      <w:sz w:val="20"/>
      <w:szCs w:val="20"/>
    </w:rPr>
  </w:style>
  <w:style w:type="paragraph" w:styleId="Heading1">
    <w:name w:val="heading 1"/>
    <w:basedOn w:val="Normal"/>
    <w:next w:val="Textbody"/>
    <w:rsid w:val="00094E86"/>
    <w:pPr>
      <w:keepNext/>
      <w:outlineLvl w:val="0"/>
    </w:pPr>
    <w:rPr>
      <w:sz w:val="32"/>
    </w:rPr>
  </w:style>
  <w:style w:type="paragraph" w:styleId="Heading2">
    <w:name w:val="heading 2"/>
    <w:basedOn w:val="Normal"/>
    <w:next w:val="Textbody"/>
    <w:rsid w:val="00094E86"/>
    <w:pPr>
      <w:keepNext/>
      <w:numPr>
        <w:ilvl w:val="1"/>
        <w:numId w:val="1"/>
      </w:numPr>
      <w:spacing w:before="120" w:after="120"/>
      <w:outlineLvl w:val="1"/>
    </w:pPr>
    <w:rPr>
      <w:b/>
      <w:bCs/>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InternetLink">
    <w:name w:val="Internet Link"/>
    <w:basedOn w:val="DefaultParagraphFont"/>
    <w:rsid w:val="00094E86"/>
    <w:rPr>
      <w:color w:val="0000FF"/>
      <w:u w:val="single"/>
      <w:lang w:val="en-US" w:eastAsia="en-US" w:bidi="en-US"/>
    </w:rPr>
  </w:style>
  <w:style w:type="character" w:styleId="FollowedHyperlink">
    <w:name w:val="FollowedHyperlink"/>
    <w:basedOn w:val="DefaultParagraphFont"/>
    <w:rsid w:val="00094E86"/>
    <w:rPr>
      <w:color w:val="800080"/>
      <w:u w:val="single"/>
    </w:rPr>
  </w:style>
  <w:style w:type="character" w:styleId="PageNumber">
    <w:name w:val="page number"/>
    <w:basedOn w:val="DefaultParagraphFont"/>
    <w:rsid w:val="00094E86"/>
  </w:style>
  <w:style w:type="character" w:customStyle="1" w:styleId="ListLabel1">
    <w:name w:val="ListLabel 1"/>
    <w:rsid w:val="00094E86"/>
    <w:rPr>
      <w:rFonts w:cs="Courier New"/>
    </w:rPr>
  </w:style>
  <w:style w:type="paragraph" w:customStyle="1" w:styleId="Heading">
    <w:name w:val="Heading"/>
    <w:basedOn w:val="Normal"/>
    <w:next w:val="Textbody"/>
    <w:rsid w:val="00094E86"/>
    <w:pPr>
      <w:keepNext/>
      <w:spacing w:before="240" w:after="120"/>
    </w:pPr>
    <w:rPr>
      <w:rFonts w:ascii="Arial" w:eastAsia="Droid Sans Fallback" w:hAnsi="Arial" w:cs="Lohit Hindi"/>
      <w:sz w:val="28"/>
      <w:szCs w:val="28"/>
    </w:rPr>
  </w:style>
  <w:style w:type="paragraph" w:customStyle="1" w:styleId="Textbody">
    <w:name w:val="Text body"/>
    <w:basedOn w:val="Normal"/>
    <w:rsid w:val="00094E86"/>
    <w:pPr>
      <w:spacing w:after="120"/>
    </w:pPr>
  </w:style>
  <w:style w:type="paragraph" w:styleId="List">
    <w:name w:val="List"/>
    <w:basedOn w:val="Textbody"/>
    <w:rsid w:val="00094E86"/>
    <w:rPr>
      <w:rFonts w:cs="Lohit Hindi"/>
    </w:rPr>
  </w:style>
  <w:style w:type="paragraph" w:styleId="Caption">
    <w:name w:val="caption"/>
    <w:basedOn w:val="Normal"/>
    <w:rsid w:val="00094E86"/>
    <w:pPr>
      <w:suppressLineNumbers/>
      <w:spacing w:before="120" w:after="120"/>
    </w:pPr>
    <w:rPr>
      <w:rFonts w:cs="Lohit Hindi"/>
      <w:i/>
      <w:iCs/>
      <w:sz w:val="24"/>
      <w:szCs w:val="24"/>
    </w:rPr>
  </w:style>
  <w:style w:type="paragraph" w:customStyle="1" w:styleId="Index">
    <w:name w:val="Index"/>
    <w:basedOn w:val="Normal"/>
    <w:rsid w:val="00094E86"/>
    <w:pPr>
      <w:suppressLineNumbers/>
    </w:pPr>
    <w:rPr>
      <w:rFonts w:cs="Lohit Hindi"/>
    </w:rPr>
  </w:style>
  <w:style w:type="paragraph" w:styleId="Header">
    <w:name w:val="header"/>
    <w:basedOn w:val="Normal"/>
    <w:rsid w:val="00094E86"/>
    <w:pPr>
      <w:suppressLineNumbers/>
      <w:tabs>
        <w:tab w:val="center" w:pos="4320"/>
        <w:tab w:val="right" w:pos="8640"/>
      </w:tabs>
    </w:pPr>
  </w:style>
  <w:style w:type="paragraph" w:styleId="Footer">
    <w:name w:val="footer"/>
    <w:basedOn w:val="Normal"/>
    <w:rsid w:val="00094E86"/>
    <w:pPr>
      <w:suppressLineNumbers/>
      <w:tabs>
        <w:tab w:val="center" w:pos="4320"/>
        <w:tab w:val="right" w:pos="8640"/>
      </w:tabs>
    </w:pPr>
  </w:style>
  <w:style w:type="paragraph" w:styleId="BalloonText">
    <w:name w:val="Balloon Text"/>
    <w:basedOn w:val="Normal"/>
    <w:rsid w:val="00094E86"/>
    <w:rPr>
      <w:rFonts w:ascii="Tahoma" w:hAnsi="Tahoma" w:cs="Tahoma"/>
      <w:sz w:val="16"/>
      <w:szCs w:val="16"/>
    </w:rPr>
  </w:style>
  <w:style w:type="paragraph" w:styleId="ListParagraph">
    <w:name w:val="List Paragraph"/>
    <w:basedOn w:val="Normal"/>
    <w:rsid w:val="00094E86"/>
    <w:pPr>
      <w:ind w:left="720"/>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3030</Characters>
  <Application>Microsoft Macintosh Word</Application>
  <DocSecurity>0</DocSecurity>
  <Lines>25</Lines>
  <Paragraphs>6</Paragraphs>
  <ScaleCrop>false</ScaleCrop>
  <Company>Louisiana State University</Company>
  <LinksUpToDate>false</LinksUpToDate>
  <CharactersWithSpaces>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 No</dc:title>
  <dc:creator>Wilkinson</dc:creator>
  <cp:lastModifiedBy>Jeff Kissel</cp:lastModifiedBy>
  <cp:revision>3</cp:revision>
  <cp:lastPrinted>2014-03-04T02:51:00Z</cp:lastPrinted>
  <dcterms:created xsi:type="dcterms:W3CDTF">2014-03-04T02:51:00Z</dcterms:created>
  <dcterms:modified xsi:type="dcterms:W3CDTF">2014-03-04T02:52:00Z</dcterms:modified>
</cp:coreProperties>
</file>