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3428" w:rsidRDefault="00B03A2A" w:rsidP="005D5A48">
      <w:pPr>
        <w:rPr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-457835</wp:posOffset>
                </wp:positionV>
                <wp:extent cx="1588770" cy="571500"/>
                <wp:effectExtent l="0" t="0" r="444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FB5" w:rsidRPr="00625FB5" w:rsidRDefault="00625FB5" w:rsidP="00625FB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25FB5">
                              <w:rPr>
                                <w:bCs/>
                                <w:sz w:val="16"/>
                                <w:szCs w:val="16"/>
                              </w:rPr>
                              <w:t>LIGO LABORATORY</w:t>
                            </w:r>
                          </w:p>
                          <w:p w:rsidR="00625FB5" w:rsidRDefault="00625FB5" w:rsidP="00625F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1B04">
                              <w:rPr>
                                <w:sz w:val="16"/>
                                <w:szCs w:val="16"/>
                              </w:rPr>
                              <w:t>California Institute of Technology</w:t>
                            </w:r>
                          </w:p>
                          <w:p w:rsidR="00625FB5" w:rsidRPr="00A11B04" w:rsidRDefault="00625FB5" w:rsidP="00625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A11B04">
                                  <w:rPr>
                                    <w:sz w:val="14"/>
                                    <w:szCs w:val="14"/>
                                  </w:rPr>
                                  <w:t>1200 E. California Blvd.</w:t>
                                </w:r>
                              </w:smartTag>
                            </w:smartTag>
                          </w:p>
                          <w:p w:rsidR="00625FB5" w:rsidRPr="00A11B04" w:rsidRDefault="00625FB5" w:rsidP="00625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11B04">
                                  <w:rPr>
                                    <w:sz w:val="14"/>
                                    <w:szCs w:val="14"/>
                                  </w:rPr>
                                  <w:t>P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asadena</w:t>
                                </w:r>
                              </w:smartTag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4"/>
                                    <w:szCs w:val="14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11B0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11B04">
                                  <w:rPr>
                                    <w:sz w:val="14"/>
                                    <w:szCs w:val="14"/>
                                  </w:rPr>
                                  <w:t>91125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55pt;margin-top:-36.05pt;width:125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VctA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" filled="f" stroked="f">
                <v:textbox>
                  <w:txbxContent>
                    <w:p w:rsidR="00625FB5" w:rsidRPr="00625FB5" w:rsidRDefault="00625FB5" w:rsidP="00625FB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 w:rsidRPr="00625FB5">
                        <w:rPr>
                          <w:bCs/>
                          <w:sz w:val="16"/>
                          <w:szCs w:val="16"/>
                        </w:rPr>
                        <w:t>LIGO LABORATORY</w:t>
                      </w:r>
                    </w:p>
                    <w:p w:rsidR="00625FB5" w:rsidRDefault="00625FB5" w:rsidP="00625FB5">
                      <w:pPr>
                        <w:rPr>
                          <w:sz w:val="16"/>
                          <w:szCs w:val="16"/>
                        </w:rPr>
                      </w:pPr>
                      <w:r w:rsidRPr="00A11B04">
                        <w:rPr>
                          <w:sz w:val="16"/>
                          <w:szCs w:val="16"/>
                        </w:rPr>
                        <w:t>California Institute of Technology</w:t>
                      </w:r>
                    </w:p>
                    <w:p w:rsidR="00625FB5" w:rsidRPr="00A11B04" w:rsidRDefault="00625FB5" w:rsidP="00625FB5">
                      <w:pPr>
                        <w:rPr>
                          <w:sz w:val="14"/>
                          <w:szCs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A11B04">
                            <w:rPr>
                              <w:sz w:val="14"/>
                              <w:szCs w:val="14"/>
                            </w:rPr>
                            <w:t>1200 E. California Blvd.</w:t>
                          </w:r>
                        </w:smartTag>
                      </w:smartTag>
                    </w:p>
                    <w:p w:rsidR="00625FB5" w:rsidRPr="00A11B04" w:rsidRDefault="00625FB5" w:rsidP="00625FB5">
                      <w:pPr>
                        <w:rPr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11B04">
                            <w:rPr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sz w:val="14"/>
                              <w:szCs w:val="14"/>
                            </w:rPr>
                            <w:t>asadena</w:t>
                          </w:r>
                        </w:smartTag>
                        <w:r>
                          <w:rPr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4"/>
                              <w:szCs w:val="14"/>
                            </w:rPr>
                            <w:t>CA</w:t>
                          </w:r>
                        </w:smartTag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A11B0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11B04">
                            <w:rPr>
                              <w:sz w:val="14"/>
                              <w:szCs w:val="14"/>
                            </w:rPr>
                            <w:t>91125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1149985" cy="777875"/>
            <wp:effectExtent l="0" t="0" r="0" b="3175"/>
            <wp:wrapNone/>
            <wp:docPr id="4" name="Picture 4" descr="F0900035-v1-LI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900035-v1-LIGO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48" w:rsidRDefault="005D5A48" w:rsidP="005D5A48">
      <w:pPr>
        <w:rPr>
          <w:b/>
          <w:sz w:val="28"/>
          <w:szCs w:val="28"/>
        </w:rPr>
      </w:pPr>
    </w:p>
    <w:p w:rsidR="005D5A48" w:rsidRDefault="0076569B" w:rsidP="005D5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LHO Potable Water System</w:t>
      </w:r>
      <w:r w:rsidR="006A5683">
        <w:rPr>
          <w:b/>
          <w:sz w:val="28"/>
          <w:szCs w:val="28"/>
        </w:rPr>
        <w:t xml:space="preserve"> Statement of Work</w:t>
      </w:r>
    </w:p>
    <w:p w:rsidR="005D5A48" w:rsidRDefault="005D5A48" w:rsidP="005D5A48">
      <w:pPr>
        <w:jc w:val="center"/>
        <w:rPr>
          <w:b/>
          <w:sz w:val="28"/>
          <w:szCs w:val="28"/>
        </w:rPr>
      </w:pPr>
    </w:p>
    <w:p w:rsidR="00F42BB8" w:rsidRPr="00273062" w:rsidRDefault="00F42BB8" w:rsidP="00F42BB8">
      <w:pPr>
        <w:rPr>
          <w:rFonts w:ascii="Times New Roman" w:hAnsi="Times New Roman"/>
        </w:rPr>
      </w:pPr>
      <w:r w:rsidRPr="00273062">
        <w:rPr>
          <w:rFonts w:ascii="Times New Roman" w:hAnsi="Times New Roman"/>
        </w:rPr>
        <w:t xml:space="preserve">The following documents are incorporated into and made a part this purchase order.  Click on the </w:t>
      </w:r>
      <w:r w:rsidR="00C71AFA" w:rsidRPr="00273062">
        <w:rPr>
          <w:rFonts w:ascii="Times New Roman" w:hAnsi="Times New Roman"/>
        </w:rPr>
        <w:t xml:space="preserve">following </w:t>
      </w:r>
      <w:r w:rsidRPr="00273062">
        <w:rPr>
          <w:rFonts w:ascii="Times New Roman" w:hAnsi="Times New Roman"/>
        </w:rPr>
        <w:t>LIGO Document Control Center (DCC) links to access th</w:t>
      </w:r>
      <w:r w:rsidR="00D72888" w:rsidRPr="00273062">
        <w:rPr>
          <w:rFonts w:ascii="Times New Roman" w:hAnsi="Times New Roman"/>
        </w:rPr>
        <w:t>es</w:t>
      </w:r>
      <w:r w:rsidRPr="00273062">
        <w:rPr>
          <w:rFonts w:ascii="Times New Roman" w:hAnsi="Times New Roman"/>
        </w:rPr>
        <w:t xml:space="preserve">e documents or go on line to the LIGO Public DCC at </w:t>
      </w:r>
      <w:hyperlink r:id="rId9" w:history="1">
        <w:r w:rsidRPr="00273062">
          <w:rPr>
            <w:rStyle w:val="Hyperlink"/>
            <w:rFonts w:ascii="Times New Roman" w:hAnsi="Times New Roman"/>
          </w:rPr>
          <w:t>https://dcc.ligo.org/</w:t>
        </w:r>
      </w:hyperlink>
      <w:r w:rsidRPr="00273062">
        <w:rPr>
          <w:rFonts w:ascii="Times New Roman" w:hAnsi="Times New Roman"/>
        </w:rPr>
        <w:t xml:space="preserve"> to access the DCC#.</w:t>
      </w:r>
    </w:p>
    <w:p w:rsidR="00F42BB8" w:rsidRPr="00273062" w:rsidRDefault="00F42BB8" w:rsidP="00F42BB8">
      <w:pPr>
        <w:rPr>
          <w:rFonts w:ascii="Times New Roman" w:hAnsi="Times New Roman"/>
        </w:rPr>
      </w:pPr>
    </w:p>
    <w:p w:rsidR="00C71AFA" w:rsidRPr="00A93E2A" w:rsidRDefault="00F42BB8" w:rsidP="009243C4">
      <w:pPr>
        <w:numPr>
          <w:ilvl w:val="0"/>
          <w:numId w:val="13"/>
        </w:numPr>
        <w:rPr>
          <w:rFonts w:ascii="Times New Roman" w:hAnsi="Times New Roman"/>
          <w:b/>
        </w:rPr>
      </w:pPr>
      <w:r w:rsidRPr="00822A05">
        <w:rPr>
          <w:b/>
          <w:sz w:val="28"/>
          <w:szCs w:val="28"/>
        </w:rPr>
        <w:t>Terms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X="216" w:tblpY="88"/>
        <w:tblW w:w="9216" w:type="dxa"/>
        <w:tblLook w:val="01E0" w:firstRow="1" w:lastRow="1" w:firstColumn="1" w:lastColumn="1" w:noHBand="0" w:noVBand="0"/>
      </w:tblPr>
      <w:tblGrid>
        <w:gridCol w:w="1521"/>
        <w:gridCol w:w="7695"/>
      </w:tblGrid>
      <w:tr w:rsidR="00FB1D85" w:rsidRPr="00536057" w:rsidTr="00B63361">
        <w:tc>
          <w:tcPr>
            <w:tcW w:w="1521" w:type="dxa"/>
          </w:tcPr>
          <w:p w:rsidR="00FB1D85" w:rsidRPr="00B63361" w:rsidRDefault="00FB1D85" w:rsidP="00B63361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B63361">
              <w:rPr>
                <w:rFonts w:ascii="Times New Roman" w:hAnsi="Times New Roman"/>
                <w:i/>
                <w:u w:val="single"/>
              </w:rPr>
              <w:t>DCC #</w:t>
            </w:r>
          </w:p>
        </w:tc>
        <w:tc>
          <w:tcPr>
            <w:tcW w:w="7695" w:type="dxa"/>
          </w:tcPr>
          <w:p w:rsidR="00FB1D85" w:rsidRPr="00B63361" w:rsidRDefault="00FB1D85" w:rsidP="00B63361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B63361">
              <w:rPr>
                <w:rFonts w:ascii="Times New Roman" w:hAnsi="Times New Roman"/>
                <w:i/>
                <w:u w:val="single"/>
              </w:rPr>
              <w:t>Description</w:t>
            </w:r>
          </w:p>
        </w:tc>
      </w:tr>
      <w:tr w:rsidR="00FB1D85" w:rsidRPr="00536057" w:rsidTr="00B63361">
        <w:trPr>
          <w:trHeight w:val="963"/>
        </w:trPr>
        <w:tc>
          <w:tcPr>
            <w:tcW w:w="1521" w:type="dxa"/>
            <w:vAlign w:val="center"/>
          </w:tcPr>
          <w:p w:rsidR="00FB1D85" w:rsidRPr="00B63361" w:rsidRDefault="0025631E" w:rsidP="00B63361">
            <w:pPr>
              <w:rPr>
                <w:rFonts w:ascii="Times New Roman" w:hAnsi="Times New Roman"/>
              </w:rPr>
            </w:pPr>
            <w:hyperlink r:id="rId10" w:history="1">
              <w:r w:rsidR="00FB1D85" w:rsidRPr="00B63361">
                <w:rPr>
                  <w:rStyle w:val="Hyperlink"/>
                  <w:rFonts w:ascii="Times New Roman" w:hAnsi="Times New Roman"/>
                </w:rPr>
                <w:t>C080185-v1</w:t>
              </w:r>
            </w:hyperlink>
          </w:p>
        </w:tc>
        <w:tc>
          <w:tcPr>
            <w:tcW w:w="7695" w:type="dxa"/>
            <w:vAlign w:val="center"/>
          </w:tcPr>
          <w:p w:rsidR="00FB1D85" w:rsidRPr="00B63361" w:rsidRDefault="00FB1D85" w:rsidP="00B63361">
            <w:pPr>
              <w:rPr>
                <w:rFonts w:ascii="Times New Roman" w:hAnsi="Times New Roman"/>
              </w:rPr>
            </w:pPr>
            <w:r w:rsidRPr="00B63361">
              <w:rPr>
                <w:rFonts w:ascii="Times New Roman" w:hAnsi="Times New Roman"/>
              </w:rPr>
              <w:t>Laser Interferometer Gravitational Wave Observatory (LIGO) Commercial Items or Services Contract General Provisions California Institute of Technology “Institute”, LIGO Rev 11/12/08</w:t>
            </w:r>
          </w:p>
        </w:tc>
      </w:tr>
      <w:tr w:rsidR="00FB1D85" w:rsidRPr="00536057" w:rsidTr="00B63361">
        <w:trPr>
          <w:trHeight w:val="360"/>
        </w:trPr>
        <w:tc>
          <w:tcPr>
            <w:tcW w:w="1521" w:type="dxa"/>
            <w:vAlign w:val="center"/>
          </w:tcPr>
          <w:p w:rsidR="00FB1D85" w:rsidRPr="00B63361" w:rsidRDefault="00FB1D85" w:rsidP="00B63361">
            <w:pPr>
              <w:rPr>
                <w:rFonts w:ascii="Times New Roman" w:hAnsi="Times New Roman"/>
              </w:rPr>
            </w:pPr>
          </w:p>
        </w:tc>
        <w:tc>
          <w:tcPr>
            <w:tcW w:w="7695" w:type="dxa"/>
            <w:vAlign w:val="center"/>
          </w:tcPr>
          <w:p w:rsidR="00FB1D85" w:rsidRPr="00B63361" w:rsidRDefault="00FB1D85" w:rsidP="00B63361">
            <w:pPr>
              <w:rPr>
                <w:rFonts w:ascii="Times New Roman" w:hAnsi="Times New Roman"/>
                <w:b/>
              </w:rPr>
            </w:pPr>
          </w:p>
        </w:tc>
      </w:tr>
    </w:tbl>
    <w:p w:rsidR="00A076F3" w:rsidRDefault="00A076F3" w:rsidP="00D654AA">
      <w:pPr>
        <w:tabs>
          <w:tab w:val="left" w:pos="1065"/>
        </w:tabs>
        <w:rPr>
          <w:rFonts w:ascii="Times New Roman" w:hAnsi="Times New Roman"/>
        </w:rPr>
      </w:pPr>
    </w:p>
    <w:p w:rsidR="00681D83" w:rsidRPr="00141189" w:rsidRDefault="00FB1D85" w:rsidP="00930ECB">
      <w:pPr>
        <w:numPr>
          <w:ilvl w:val="0"/>
          <w:numId w:val="13"/>
        </w:numPr>
        <w:rPr>
          <w:rFonts w:ascii="Times New Roman" w:hAnsi="Times New Roman"/>
        </w:rPr>
      </w:pPr>
      <w:r w:rsidRPr="00681D83">
        <w:rPr>
          <w:b/>
          <w:sz w:val="28"/>
          <w:szCs w:val="28"/>
        </w:rPr>
        <w:t>Scope</w:t>
      </w:r>
      <w:r w:rsidR="009243C4" w:rsidRPr="00681D83">
        <w:rPr>
          <w:b/>
          <w:sz w:val="28"/>
          <w:szCs w:val="28"/>
        </w:rPr>
        <w:t>:</w:t>
      </w:r>
      <w:r w:rsidR="00964ABD" w:rsidRPr="00681D83">
        <w:rPr>
          <w:b/>
          <w:sz w:val="28"/>
          <w:szCs w:val="28"/>
        </w:rPr>
        <w:t xml:space="preserve"> </w:t>
      </w:r>
    </w:p>
    <w:p w:rsidR="00623B42" w:rsidRDefault="00141189" w:rsidP="00623B42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LIGO Hanford Observatory requires a vendor to maintain and service our site water systems of which the LIGO Water System I</w:t>
      </w:r>
      <w:r w:rsidR="00623B42">
        <w:rPr>
          <w:b/>
          <w:sz w:val="28"/>
          <w:szCs w:val="28"/>
        </w:rPr>
        <w:t>D# 07093A</w:t>
      </w:r>
      <w:r>
        <w:rPr>
          <w:b/>
          <w:sz w:val="28"/>
          <w:szCs w:val="28"/>
        </w:rPr>
        <w:t xml:space="preserve"> is the potable system</w:t>
      </w:r>
      <w:r w:rsidR="002C21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In addition, we have 3 laboratory </w:t>
      </w:r>
      <w:r w:rsidR="00424A25">
        <w:rPr>
          <w:b/>
          <w:sz w:val="28"/>
          <w:szCs w:val="28"/>
        </w:rPr>
        <w:t>water systems requiring periodic replacement of resin exchange and carbon tanks.</w:t>
      </w:r>
    </w:p>
    <w:p w:rsidR="00623B42" w:rsidRPr="003F60A7" w:rsidRDefault="00623B42" w:rsidP="00623B42">
      <w:pPr>
        <w:ind w:left="435"/>
        <w:rPr>
          <w:rFonts w:ascii="Times New Roman" w:hAnsi="Times New Roman"/>
        </w:rPr>
      </w:pPr>
    </w:p>
    <w:p w:rsidR="00CF6697" w:rsidRDefault="003F60A7" w:rsidP="00CF6697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The LHO</w:t>
      </w:r>
      <w:r w:rsidR="00277C45">
        <w:rPr>
          <w:b/>
          <w:sz w:val="28"/>
          <w:szCs w:val="28"/>
        </w:rPr>
        <w:t xml:space="preserve"> potable water system</w:t>
      </w:r>
      <w:r>
        <w:rPr>
          <w:b/>
          <w:sz w:val="28"/>
          <w:szCs w:val="28"/>
        </w:rPr>
        <w:t xml:space="preserve"> consist</w:t>
      </w:r>
      <w:r w:rsidR="00FE7B0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811781">
        <w:rPr>
          <w:b/>
          <w:sz w:val="28"/>
          <w:szCs w:val="28"/>
        </w:rPr>
        <w:t>of a</w:t>
      </w:r>
      <w:r w:rsidR="008233E6">
        <w:rPr>
          <w:b/>
          <w:sz w:val="28"/>
          <w:szCs w:val="28"/>
        </w:rPr>
        <w:t xml:space="preserve">n </w:t>
      </w:r>
      <w:r w:rsidR="00277C45">
        <w:rPr>
          <w:b/>
          <w:sz w:val="28"/>
          <w:szCs w:val="28"/>
        </w:rPr>
        <w:t>OSMO 23</w:t>
      </w:r>
      <w:r w:rsidR="00811781">
        <w:rPr>
          <w:b/>
          <w:sz w:val="28"/>
          <w:szCs w:val="28"/>
        </w:rPr>
        <w:t xml:space="preserve"> R O treatment system</w:t>
      </w:r>
      <w:r w:rsidR="00833001">
        <w:rPr>
          <w:b/>
          <w:sz w:val="28"/>
          <w:szCs w:val="28"/>
        </w:rPr>
        <w:t xml:space="preserve"> with 9 membranes</w:t>
      </w:r>
      <w:r w:rsidR="00811781">
        <w:rPr>
          <w:b/>
          <w:sz w:val="28"/>
          <w:szCs w:val="28"/>
        </w:rPr>
        <w:t xml:space="preserve">, </w:t>
      </w:r>
      <w:r w:rsidR="00833001">
        <w:rPr>
          <w:b/>
          <w:sz w:val="28"/>
          <w:szCs w:val="28"/>
        </w:rPr>
        <w:t xml:space="preserve">a </w:t>
      </w:r>
      <w:r w:rsidR="00E06E2D">
        <w:rPr>
          <w:b/>
          <w:sz w:val="28"/>
          <w:szCs w:val="28"/>
        </w:rPr>
        <w:t>carbon filter,</w:t>
      </w:r>
      <w:r w:rsidR="00811781">
        <w:rPr>
          <w:b/>
          <w:sz w:val="28"/>
          <w:szCs w:val="28"/>
        </w:rPr>
        <w:t xml:space="preserve"> a well </w:t>
      </w:r>
      <w:r w:rsidR="0012191D">
        <w:rPr>
          <w:b/>
          <w:sz w:val="28"/>
          <w:szCs w:val="28"/>
        </w:rPr>
        <w:t xml:space="preserve">water </w:t>
      </w:r>
      <w:r w:rsidR="00811781">
        <w:rPr>
          <w:b/>
          <w:sz w:val="28"/>
          <w:szCs w:val="28"/>
        </w:rPr>
        <w:t>holding tank</w:t>
      </w:r>
      <w:r w:rsidR="00833001">
        <w:rPr>
          <w:b/>
          <w:sz w:val="28"/>
          <w:szCs w:val="28"/>
        </w:rPr>
        <w:t>,</w:t>
      </w:r>
      <w:r w:rsidR="008233E6">
        <w:rPr>
          <w:b/>
          <w:sz w:val="28"/>
          <w:szCs w:val="28"/>
        </w:rPr>
        <w:t xml:space="preserve"> a potable water holding tank</w:t>
      </w:r>
      <w:r w:rsidR="004F2163">
        <w:rPr>
          <w:b/>
          <w:sz w:val="28"/>
          <w:szCs w:val="28"/>
        </w:rPr>
        <w:t>,</w:t>
      </w:r>
      <w:r w:rsidR="008233E6">
        <w:rPr>
          <w:b/>
          <w:sz w:val="28"/>
          <w:szCs w:val="28"/>
        </w:rPr>
        <w:t xml:space="preserve"> and chlorine mixing tanks with injection pumps</w:t>
      </w:r>
      <w:r w:rsidR="00811781">
        <w:rPr>
          <w:b/>
          <w:sz w:val="28"/>
          <w:szCs w:val="28"/>
        </w:rPr>
        <w:t xml:space="preserve">. </w:t>
      </w:r>
    </w:p>
    <w:p w:rsidR="00302DC7" w:rsidRDefault="00302DC7" w:rsidP="006F2101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The Washington State DOH requires routine sampling of the water system.</w:t>
      </w:r>
    </w:p>
    <w:p w:rsidR="00212ACB" w:rsidRDefault="006F2101" w:rsidP="006F2101">
      <w:pPr>
        <w:ind w:left="435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12ACB" w:rsidRDefault="0076569B" w:rsidP="00212AC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Vendor will collect water samples</w:t>
      </w:r>
      <w:r w:rsidR="00302DC7">
        <w:rPr>
          <w:sz w:val="24"/>
          <w:szCs w:val="24"/>
        </w:rPr>
        <w:t xml:space="preserve"> to be tested for Nitrates, Fluorides, Coliform Bacteria as well as any other test mandated by the DOH</w:t>
      </w:r>
      <w:r w:rsidR="0024147C">
        <w:rPr>
          <w:sz w:val="24"/>
          <w:szCs w:val="24"/>
        </w:rPr>
        <w:t xml:space="preserve"> on a</w:t>
      </w:r>
      <w:r w:rsidR="00302DC7">
        <w:rPr>
          <w:sz w:val="24"/>
          <w:szCs w:val="24"/>
        </w:rPr>
        <w:t xml:space="preserve"> </w:t>
      </w:r>
      <w:r>
        <w:rPr>
          <w:sz w:val="24"/>
          <w:szCs w:val="24"/>
        </w:rPr>
        <w:t>monthly</w:t>
      </w:r>
      <w:r w:rsidR="0024147C">
        <w:rPr>
          <w:sz w:val="24"/>
          <w:szCs w:val="24"/>
        </w:rPr>
        <w:t>, semi-annual and annual basis. Reports shall be submitted</w:t>
      </w:r>
      <w:r>
        <w:rPr>
          <w:sz w:val="24"/>
          <w:szCs w:val="24"/>
        </w:rPr>
        <w:t xml:space="preserve"> to</w:t>
      </w:r>
      <w:r w:rsidR="0012191D">
        <w:rPr>
          <w:sz w:val="24"/>
          <w:szCs w:val="24"/>
        </w:rPr>
        <w:t xml:space="preserve"> the Washington State DOH. </w:t>
      </w:r>
      <w:r w:rsidR="0024147C">
        <w:rPr>
          <w:sz w:val="24"/>
          <w:szCs w:val="24"/>
        </w:rPr>
        <w:t xml:space="preserve"> A copy of the test results shall also be provided to LIGO to the attention of the LHO Site Manager and Facilities Engineer.</w:t>
      </w:r>
    </w:p>
    <w:p w:rsidR="00BE539F" w:rsidRDefault="00BE539F" w:rsidP="00BE539F">
      <w:pPr>
        <w:ind w:left="1080"/>
        <w:rPr>
          <w:sz w:val="24"/>
          <w:szCs w:val="24"/>
        </w:rPr>
      </w:pPr>
    </w:p>
    <w:p w:rsidR="00BE539F" w:rsidRPr="002C21C0" w:rsidRDefault="00BE539F" w:rsidP="00BE539F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Vendor will provide labor to replace RO membranes.</w:t>
      </w:r>
    </w:p>
    <w:p w:rsidR="00212ACB" w:rsidRDefault="00212ACB" w:rsidP="00B72E61">
      <w:pPr>
        <w:rPr>
          <w:sz w:val="24"/>
          <w:szCs w:val="24"/>
        </w:rPr>
      </w:pPr>
    </w:p>
    <w:p w:rsidR="00623B42" w:rsidRPr="002C21C0" w:rsidRDefault="0076569B" w:rsidP="002C21C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BE539F">
        <w:rPr>
          <w:sz w:val="24"/>
          <w:szCs w:val="24"/>
        </w:rPr>
        <w:t>endor will supply and replace filter cartridges</w:t>
      </w:r>
      <w:r>
        <w:rPr>
          <w:sz w:val="24"/>
          <w:szCs w:val="24"/>
        </w:rPr>
        <w:t xml:space="preserve">, and charcoal canisters associated with the R O system </w:t>
      </w:r>
      <w:r w:rsidR="00BE539F">
        <w:rPr>
          <w:sz w:val="24"/>
          <w:szCs w:val="24"/>
        </w:rPr>
        <w:t>as needed</w:t>
      </w:r>
      <w:r w:rsidR="00213184">
        <w:rPr>
          <w:sz w:val="24"/>
          <w:szCs w:val="24"/>
        </w:rPr>
        <w:t>.</w:t>
      </w:r>
      <w:r w:rsidR="00BE539F">
        <w:rPr>
          <w:sz w:val="24"/>
          <w:szCs w:val="24"/>
        </w:rPr>
        <w:t xml:space="preserve"> Our current usage is approximately </w:t>
      </w:r>
      <w:r w:rsidR="00AB3D6B">
        <w:rPr>
          <w:sz w:val="24"/>
          <w:szCs w:val="24"/>
        </w:rPr>
        <w:t>15,000 gallons per month.</w:t>
      </w:r>
    </w:p>
    <w:p w:rsidR="00623B42" w:rsidRDefault="00623B42" w:rsidP="002C21C0">
      <w:pPr>
        <w:rPr>
          <w:sz w:val="24"/>
          <w:szCs w:val="24"/>
        </w:rPr>
      </w:pPr>
    </w:p>
    <w:p w:rsidR="00212ACB" w:rsidRPr="002C21C0" w:rsidRDefault="00623B42" w:rsidP="002C21C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6 Mixed Bed 3.5 Cu. Ft DI exchange tanks and 3 Carbon 1.5 Cu Ft. tanks shall also be provided.</w:t>
      </w:r>
      <w:r w:rsidR="002C21C0">
        <w:rPr>
          <w:sz w:val="24"/>
          <w:szCs w:val="24"/>
        </w:rPr>
        <w:t xml:space="preserve"> Assume an exchange rate of twice per year for these tanks.</w:t>
      </w:r>
    </w:p>
    <w:p w:rsidR="00D86AA0" w:rsidRDefault="00D86AA0" w:rsidP="00212ACB">
      <w:pPr>
        <w:rPr>
          <w:sz w:val="24"/>
          <w:szCs w:val="24"/>
        </w:rPr>
      </w:pPr>
    </w:p>
    <w:p w:rsidR="00212ACB" w:rsidRDefault="000F1AEC" w:rsidP="00212AC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Supply and application of all chemicals for water treatment shall be</w:t>
      </w:r>
      <w:r w:rsidR="0012191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responsibility of the</w:t>
      </w:r>
      <w:r w:rsidR="0012191D">
        <w:rPr>
          <w:sz w:val="24"/>
          <w:szCs w:val="24"/>
        </w:rPr>
        <w:t xml:space="preserve"> vendor.</w:t>
      </w:r>
      <w:r w:rsidR="00623B42">
        <w:rPr>
          <w:sz w:val="24"/>
          <w:szCs w:val="24"/>
        </w:rPr>
        <w:t xml:space="preserve"> </w:t>
      </w:r>
    </w:p>
    <w:p w:rsidR="00D86AA0" w:rsidRDefault="00D86AA0" w:rsidP="00D86AA0">
      <w:pPr>
        <w:pStyle w:val="ListParagraph"/>
        <w:rPr>
          <w:sz w:val="24"/>
          <w:szCs w:val="24"/>
        </w:rPr>
      </w:pPr>
    </w:p>
    <w:p w:rsidR="00D86AA0" w:rsidRDefault="00666314" w:rsidP="00212AC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BE7E50">
        <w:rPr>
          <w:sz w:val="24"/>
          <w:szCs w:val="24"/>
        </w:rPr>
        <w:t>ll servic</w:t>
      </w:r>
      <w:r>
        <w:rPr>
          <w:sz w:val="24"/>
          <w:szCs w:val="24"/>
        </w:rPr>
        <w:t xml:space="preserve">es shall be performed during </w:t>
      </w:r>
      <w:r w:rsidR="00BE7E50">
        <w:rPr>
          <w:sz w:val="24"/>
          <w:szCs w:val="24"/>
        </w:rPr>
        <w:t>regular maintenance periods whi</w:t>
      </w:r>
      <w:r>
        <w:rPr>
          <w:sz w:val="24"/>
          <w:szCs w:val="24"/>
        </w:rPr>
        <w:t xml:space="preserve">ch are Tuesdays from 8:00 A.M. to </w:t>
      </w:r>
      <w:r w:rsidR="00BE7E50">
        <w:rPr>
          <w:sz w:val="24"/>
          <w:szCs w:val="24"/>
        </w:rPr>
        <w:t>12:</w:t>
      </w:r>
      <w:r w:rsidR="00D86B6E">
        <w:rPr>
          <w:sz w:val="24"/>
          <w:szCs w:val="24"/>
        </w:rPr>
        <w:t>00</w:t>
      </w:r>
      <w:r>
        <w:rPr>
          <w:sz w:val="24"/>
          <w:szCs w:val="24"/>
        </w:rPr>
        <w:t xml:space="preserve"> P.M</w:t>
      </w:r>
      <w:r w:rsidR="004F2163">
        <w:rPr>
          <w:sz w:val="24"/>
          <w:szCs w:val="24"/>
        </w:rPr>
        <w:t>, unless called upon for</w:t>
      </w:r>
      <w:r>
        <w:rPr>
          <w:sz w:val="24"/>
          <w:szCs w:val="24"/>
        </w:rPr>
        <w:t xml:space="preserve"> an emergency situation</w:t>
      </w:r>
      <w:r w:rsidR="004F2163">
        <w:rPr>
          <w:sz w:val="24"/>
          <w:szCs w:val="24"/>
        </w:rPr>
        <w:t>.</w:t>
      </w:r>
    </w:p>
    <w:p w:rsidR="002C21C0" w:rsidRDefault="002C21C0" w:rsidP="002C21C0">
      <w:pPr>
        <w:pStyle w:val="ListParagraph"/>
        <w:rPr>
          <w:sz w:val="24"/>
          <w:szCs w:val="24"/>
        </w:rPr>
      </w:pPr>
    </w:p>
    <w:p w:rsidR="002C21C0" w:rsidRDefault="002C21C0" w:rsidP="00212ACB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Bidding of this contract requires a site visit.</w:t>
      </w:r>
    </w:p>
    <w:p w:rsidR="00E1616F" w:rsidRDefault="00E1616F" w:rsidP="001E6A5E">
      <w:pPr>
        <w:rPr>
          <w:rFonts w:ascii="Times New Roman" w:hAnsi="Times New Roman"/>
        </w:rPr>
      </w:pPr>
    </w:p>
    <w:p w:rsidR="00964ABD" w:rsidRDefault="00964ABD" w:rsidP="001E6A5E">
      <w:pPr>
        <w:rPr>
          <w:rFonts w:ascii="Times New Roman" w:hAnsi="Times New Roman"/>
        </w:rPr>
      </w:pPr>
    </w:p>
    <w:sectPr w:rsidR="00964ABD" w:rsidSect="007042B8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1E" w:rsidRDefault="0025631E" w:rsidP="00CE4A37">
      <w:r>
        <w:separator/>
      </w:r>
    </w:p>
  </w:endnote>
  <w:endnote w:type="continuationSeparator" w:id="0">
    <w:p w:rsidR="0025631E" w:rsidRDefault="0025631E" w:rsidP="00C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6B" w:rsidRPr="001E6A5E" w:rsidRDefault="00972DE5" w:rsidP="00DE3F2C">
    <w:pPr>
      <w:pStyle w:val="Footer"/>
      <w:tabs>
        <w:tab w:val="clear" w:pos="9360"/>
        <w:tab w:val="left" w:pos="7380"/>
        <w:tab w:val="right" w:pos="8820"/>
      </w:tabs>
      <w:jc w:val="right"/>
      <w:rPr>
        <w:rFonts w:ascii="Times New Roman" w:hAnsi="Times New Roman"/>
      </w:rPr>
    </w:pPr>
    <w:r w:rsidRPr="001E6A5E">
      <w:rPr>
        <w:rStyle w:val="PageNumber"/>
        <w:rFonts w:ascii="Times New Roman" w:hAnsi="Times New Roman"/>
      </w:rPr>
      <w:fldChar w:fldCharType="begin"/>
    </w:r>
    <w:r w:rsidR="0056236B" w:rsidRPr="001E6A5E">
      <w:rPr>
        <w:rStyle w:val="PageNumber"/>
        <w:rFonts w:ascii="Times New Roman" w:hAnsi="Times New Roman"/>
      </w:rPr>
      <w:instrText xml:space="preserve"> PAGE </w:instrText>
    </w:r>
    <w:r w:rsidRPr="001E6A5E">
      <w:rPr>
        <w:rStyle w:val="PageNumber"/>
        <w:rFonts w:ascii="Times New Roman" w:hAnsi="Times New Roman"/>
      </w:rPr>
      <w:fldChar w:fldCharType="separate"/>
    </w:r>
    <w:r w:rsidR="00AE7C3D">
      <w:rPr>
        <w:rStyle w:val="PageNumber"/>
        <w:rFonts w:ascii="Times New Roman" w:hAnsi="Times New Roman"/>
        <w:noProof/>
      </w:rPr>
      <w:t>2</w:t>
    </w:r>
    <w:r w:rsidRPr="001E6A5E">
      <w:rPr>
        <w:rStyle w:val="PageNumber"/>
        <w:rFonts w:ascii="Times New Roman" w:hAnsi="Times New Roman"/>
      </w:rPr>
      <w:fldChar w:fldCharType="end"/>
    </w:r>
    <w:r w:rsidR="0056236B" w:rsidRPr="001E6A5E">
      <w:rPr>
        <w:rStyle w:val="PageNumber"/>
        <w:rFonts w:ascii="Times New Roman" w:hAnsi="Times New Roman"/>
      </w:rPr>
      <w:t xml:space="preserve"> of </w:t>
    </w:r>
    <w:r w:rsidRPr="001E6A5E">
      <w:rPr>
        <w:rStyle w:val="PageNumber"/>
        <w:rFonts w:ascii="Times New Roman" w:hAnsi="Times New Roman"/>
      </w:rPr>
      <w:fldChar w:fldCharType="begin"/>
    </w:r>
    <w:r w:rsidR="0056236B" w:rsidRPr="001E6A5E">
      <w:rPr>
        <w:rStyle w:val="PageNumber"/>
        <w:rFonts w:ascii="Times New Roman" w:hAnsi="Times New Roman"/>
      </w:rPr>
      <w:instrText xml:space="preserve"> NUMPAGES </w:instrText>
    </w:r>
    <w:r w:rsidRPr="001E6A5E">
      <w:rPr>
        <w:rStyle w:val="PageNumber"/>
        <w:rFonts w:ascii="Times New Roman" w:hAnsi="Times New Roman"/>
      </w:rPr>
      <w:fldChar w:fldCharType="separate"/>
    </w:r>
    <w:r w:rsidR="00AE7C3D">
      <w:rPr>
        <w:rStyle w:val="PageNumber"/>
        <w:rFonts w:ascii="Times New Roman" w:hAnsi="Times New Roman"/>
        <w:noProof/>
      </w:rPr>
      <w:t>2</w:t>
    </w:r>
    <w:r w:rsidRPr="001E6A5E">
      <w:rPr>
        <w:rStyle w:val="PageNumber"/>
        <w:rFonts w:ascii="Times New Roman" w:hAnsi="Times New Roman"/>
      </w:rPr>
      <w:fldChar w:fldCharType="end"/>
    </w:r>
    <w:r w:rsidR="00DE3F2C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1E" w:rsidRDefault="0025631E" w:rsidP="00CE4A37">
      <w:r>
        <w:separator/>
      </w:r>
    </w:p>
  </w:footnote>
  <w:footnote w:type="continuationSeparator" w:id="0">
    <w:p w:rsidR="0025631E" w:rsidRDefault="0025631E" w:rsidP="00CE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2" w:rsidRDefault="00B0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185420</wp:posOffset>
              </wp:positionV>
              <wp:extent cx="1522730" cy="262890"/>
              <wp:effectExtent l="0" t="4445" r="127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6B2" w:rsidRDefault="00AB3D6B">
                          <w:r>
                            <w:t>LIGO C1501447-v2</w:t>
                          </w:r>
                          <w:r w:rsidR="002B58C2">
                            <w:t xml:space="preserve"> CC</w:t>
                          </w:r>
                          <w:r w:rsidR="00BE7E50" w:rsidRPr="00BE7E50">
                            <w:t>https://dcc.ligo.org/LIGO-C1501440https://dcc.ligo.org/LIGO-C1501440</w:t>
                          </w:r>
                        </w:p>
                        <w:p w:rsidR="006A1855" w:rsidRDefault="006A1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74.25pt;margin-top:14.6pt;width:119.9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lyhA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" stroked="f">
              <v:textbox>
                <w:txbxContent>
                  <w:p w:rsidR="008946B2" w:rsidRDefault="00AB3D6B">
                    <w:r>
                      <w:t>LIGO C1501447-v2</w:t>
                    </w:r>
                    <w:r w:rsidR="002B58C2">
                      <w:t xml:space="preserve"> CC</w:t>
                    </w:r>
                    <w:r w:rsidR="00BE7E50" w:rsidRPr="00BE7E50">
                      <w:t>https://dcc.ligo.org/LIGO-C1501440https://dcc.ligo.org/LIGO-C1501440</w:t>
                    </w:r>
                  </w:p>
                  <w:p w:rsidR="006A1855" w:rsidRDefault="006A18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788"/>
    <w:multiLevelType w:val="hybridMultilevel"/>
    <w:tmpl w:val="34B0D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03BB6"/>
    <w:multiLevelType w:val="hybridMultilevel"/>
    <w:tmpl w:val="FBCC6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72A"/>
    <w:multiLevelType w:val="multilevel"/>
    <w:tmpl w:val="9A485C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D00257"/>
    <w:multiLevelType w:val="multilevel"/>
    <w:tmpl w:val="01BC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ascii="Calibri" w:hAnsi="Calibri" w:hint="default"/>
        <w:sz w:val="28"/>
      </w:rPr>
    </w:lvl>
  </w:abstractNum>
  <w:abstractNum w:abstractNumId="4" w15:restartNumberingAfterBreak="0">
    <w:nsid w:val="21AD1856"/>
    <w:multiLevelType w:val="hybridMultilevel"/>
    <w:tmpl w:val="0540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6B1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24494E"/>
    <w:multiLevelType w:val="hybridMultilevel"/>
    <w:tmpl w:val="B5D43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F7521"/>
    <w:multiLevelType w:val="multilevel"/>
    <w:tmpl w:val="9502F93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C6F5041"/>
    <w:multiLevelType w:val="multilevel"/>
    <w:tmpl w:val="36EE9E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C8B7D87"/>
    <w:multiLevelType w:val="hybridMultilevel"/>
    <w:tmpl w:val="F182BE42"/>
    <w:lvl w:ilvl="0" w:tplc="25663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94CFB"/>
    <w:multiLevelType w:val="multilevel"/>
    <w:tmpl w:val="1D56AC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A576342"/>
    <w:multiLevelType w:val="hybridMultilevel"/>
    <w:tmpl w:val="2DF6869A"/>
    <w:lvl w:ilvl="0" w:tplc="FC001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56D6"/>
    <w:multiLevelType w:val="multilevel"/>
    <w:tmpl w:val="377CFE4A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13" w15:restartNumberingAfterBreak="0">
    <w:nsid w:val="47C92937"/>
    <w:multiLevelType w:val="hybridMultilevel"/>
    <w:tmpl w:val="F4E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0C3C82"/>
    <w:multiLevelType w:val="hybridMultilevel"/>
    <w:tmpl w:val="F7C03232"/>
    <w:lvl w:ilvl="0" w:tplc="38906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FC0010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230D8F"/>
    <w:multiLevelType w:val="hybridMultilevel"/>
    <w:tmpl w:val="BC5C8978"/>
    <w:lvl w:ilvl="0" w:tplc="246EE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5364E"/>
    <w:multiLevelType w:val="hybridMultilevel"/>
    <w:tmpl w:val="1D4C62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16B5C"/>
    <w:multiLevelType w:val="hybridMultilevel"/>
    <w:tmpl w:val="04C68CC8"/>
    <w:lvl w:ilvl="0" w:tplc="4F7A6120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1266F"/>
    <w:multiLevelType w:val="hybridMultilevel"/>
    <w:tmpl w:val="0892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D57EE0"/>
    <w:multiLevelType w:val="multilevel"/>
    <w:tmpl w:val="6BD2D80E"/>
    <w:lvl w:ilvl="0">
      <w:start w:val="1"/>
      <w:numFmt w:val="decimal"/>
      <w:lvlText w:val="%1.0"/>
      <w:lvlJc w:val="left"/>
      <w:pPr>
        <w:tabs>
          <w:tab w:val="num" w:pos="576"/>
        </w:tabs>
        <w:ind w:left="435" w:hanging="435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20" w15:restartNumberingAfterBreak="0">
    <w:nsid w:val="64182612"/>
    <w:multiLevelType w:val="multilevel"/>
    <w:tmpl w:val="BDE0A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8DD25EA"/>
    <w:multiLevelType w:val="hybridMultilevel"/>
    <w:tmpl w:val="9C0AB36E"/>
    <w:lvl w:ilvl="0" w:tplc="A4284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F649D"/>
    <w:multiLevelType w:val="hybridMultilevel"/>
    <w:tmpl w:val="EC841664"/>
    <w:lvl w:ilvl="0" w:tplc="2F7AE99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56D15E4"/>
    <w:multiLevelType w:val="hybridMultilevel"/>
    <w:tmpl w:val="3182C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39723C"/>
    <w:multiLevelType w:val="hybridMultilevel"/>
    <w:tmpl w:val="7408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70713"/>
    <w:multiLevelType w:val="hybridMultilevel"/>
    <w:tmpl w:val="E618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"/>
  </w:num>
  <w:num w:numId="5">
    <w:abstractNumId w:val="14"/>
  </w:num>
  <w:num w:numId="6">
    <w:abstractNumId w:val="11"/>
  </w:num>
  <w:num w:numId="7">
    <w:abstractNumId w:val="23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9"/>
  </w:num>
  <w:num w:numId="14">
    <w:abstractNumId w:val="3"/>
  </w:num>
  <w:num w:numId="15">
    <w:abstractNumId w:val="22"/>
  </w:num>
  <w:num w:numId="16">
    <w:abstractNumId w:val="21"/>
  </w:num>
  <w:num w:numId="17">
    <w:abstractNumId w:val="9"/>
  </w:num>
  <w:num w:numId="18">
    <w:abstractNumId w:val="20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7"/>
  </w:num>
  <w:num w:numId="24">
    <w:abstractNumId w:val="8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5"/>
    <w:rsid w:val="000005F9"/>
    <w:rsid w:val="000050A5"/>
    <w:rsid w:val="00012EA8"/>
    <w:rsid w:val="000207C9"/>
    <w:rsid w:val="0002219B"/>
    <w:rsid w:val="000241B4"/>
    <w:rsid w:val="00025C59"/>
    <w:rsid w:val="00027EB1"/>
    <w:rsid w:val="0004224E"/>
    <w:rsid w:val="000453F7"/>
    <w:rsid w:val="00046A4C"/>
    <w:rsid w:val="00052A07"/>
    <w:rsid w:val="00057CF5"/>
    <w:rsid w:val="00064493"/>
    <w:rsid w:val="000725FF"/>
    <w:rsid w:val="0008050C"/>
    <w:rsid w:val="000868D4"/>
    <w:rsid w:val="000873AA"/>
    <w:rsid w:val="00091121"/>
    <w:rsid w:val="000D54AA"/>
    <w:rsid w:val="000D6C4F"/>
    <w:rsid w:val="000E70C7"/>
    <w:rsid w:val="000F1AEC"/>
    <w:rsid w:val="001010ED"/>
    <w:rsid w:val="0010174C"/>
    <w:rsid w:val="001045A5"/>
    <w:rsid w:val="001107EA"/>
    <w:rsid w:val="00110A84"/>
    <w:rsid w:val="00111CAF"/>
    <w:rsid w:val="001155EE"/>
    <w:rsid w:val="001176E8"/>
    <w:rsid w:val="0012191D"/>
    <w:rsid w:val="00130605"/>
    <w:rsid w:val="00141189"/>
    <w:rsid w:val="00142BD3"/>
    <w:rsid w:val="00145C34"/>
    <w:rsid w:val="00151B19"/>
    <w:rsid w:val="00152D19"/>
    <w:rsid w:val="00152FA8"/>
    <w:rsid w:val="00155190"/>
    <w:rsid w:val="00157046"/>
    <w:rsid w:val="00166872"/>
    <w:rsid w:val="001704D4"/>
    <w:rsid w:val="001704EA"/>
    <w:rsid w:val="00171C08"/>
    <w:rsid w:val="001720C7"/>
    <w:rsid w:val="00173A9B"/>
    <w:rsid w:val="00177470"/>
    <w:rsid w:val="00192857"/>
    <w:rsid w:val="001A0A8B"/>
    <w:rsid w:val="001B6C4D"/>
    <w:rsid w:val="001B6F67"/>
    <w:rsid w:val="001C64BD"/>
    <w:rsid w:val="001E6A5E"/>
    <w:rsid w:val="0021010F"/>
    <w:rsid w:val="00212ACB"/>
    <w:rsid w:val="00213184"/>
    <w:rsid w:val="00230BC2"/>
    <w:rsid w:val="0024147C"/>
    <w:rsid w:val="00243731"/>
    <w:rsid w:val="0025631E"/>
    <w:rsid w:val="00273062"/>
    <w:rsid w:val="0027722F"/>
    <w:rsid w:val="00277C45"/>
    <w:rsid w:val="00277D4F"/>
    <w:rsid w:val="002852E5"/>
    <w:rsid w:val="002925E3"/>
    <w:rsid w:val="002A26FF"/>
    <w:rsid w:val="002A5410"/>
    <w:rsid w:val="002B2140"/>
    <w:rsid w:val="002B3428"/>
    <w:rsid w:val="002B58C2"/>
    <w:rsid w:val="002C21C0"/>
    <w:rsid w:val="002D73BB"/>
    <w:rsid w:val="002E49B0"/>
    <w:rsid w:val="002F3D11"/>
    <w:rsid w:val="00302DC7"/>
    <w:rsid w:val="0030542F"/>
    <w:rsid w:val="003151EA"/>
    <w:rsid w:val="00320A7E"/>
    <w:rsid w:val="003222EB"/>
    <w:rsid w:val="00324B10"/>
    <w:rsid w:val="00340B4F"/>
    <w:rsid w:val="00343C5A"/>
    <w:rsid w:val="0034477F"/>
    <w:rsid w:val="00346AC1"/>
    <w:rsid w:val="0034768D"/>
    <w:rsid w:val="00353383"/>
    <w:rsid w:val="00354141"/>
    <w:rsid w:val="003757FA"/>
    <w:rsid w:val="0038051D"/>
    <w:rsid w:val="00381D6A"/>
    <w:rsid w:val="00392659"/>
    <w:rsid w:val="0039431D"/>
    <w:rsid w:val="0039459B"/>
    <w:rsid w:val="003A779B"/>
    <w:rsid w:val="003B3433"/>
    <w:rsid w:val="003B7480"/>
    <w:rsid w:val="003C5D17"/>
    <w:rsid w:val="003F15E9"/>
    <w:rsid w:val="003F5BB1"/>
    <w:rsid w:val="003F60A7"/>
    <w:rsid w:val="00414B07"/>
    <w:rsid w:val="00417E67"/>
    <w:rsid w:val="00422624"/>
    <w:rsid w:val="00424A25"/>
    <w:rsid w:val="00432C17"/>
    <w:rsid w:val="00444690"/>
    <w:rsid w:val="0045185B"/>
    <w:rsid w:val="00451988"/>
    <w:rsid w:val="004533F7"/>
    <w:rsid w:val="00454677"/>
    <w:rsid w:val="004B23AD"/>
    <w:rsid w:val="004D03E4"/>
    <w:rsid w:val="004D22D1"/>
    <w:rsid w:val="004E2221"/>
    <w:rsid w:val="004E6B63"/>
    <w:rsid w:val="004F05A5"/>
    <w:rsid w:val="004F2163"/>
    <w:rsid w:val="00503E4A"/>
    <w:rsid w:val="00507390"/>
    <w:rsid w:val="00523FF2"/>
    <w:rsid w:val="00524316"/>
    <w:rsid w:val="00525E4F"/>
    <w:rsid w:val="00533303"/>
    <w:rsid w:val="00533C64"/>
    <w:rsid w:val="0054344D"/>
    <w:rsid w:val="005544F9"/>
    <w:rsid w:val="0056236B"/>
    <w:rsid w:val="0056676B"/>
    <w:rsid w:val="00570DC9"/>
    <w:rsid w:val="00572309"/>
    <w:rsid w:val="00577697"/>
    <w:rsid w:val="00586024"/>
    <w:rsid w:val="0058755B"/>
    <w:rsid w:val="00595A90"/>
    <w:rsid w:val="005A0047"/>
    <w:rsid w:val="005A5810"/>
    <w:rsid w:val="005B177D"/>
    <w:rsid w:val="005C3D86"/>
    <w:rsid w:val="005D5A48"/>
    <w:rsid w:val="005D5DB8"/>
    <w:rsid w:val="005E52F2"/>
    <w:rsid w:val="005F4640"/>
    <w:rsid w:val="00606285"/>
    <w:rsid w:val="006162C6"/>
    <w:rsid w:val="00616EC3"/>
    <w:rsid w:val="00623B42"/>
    <w:rsid w:val="00625DFC"/>
    <w:rsid w:val="00625FB5"/>
    <w:rsid w:val="00642B7D"/>
    <w:rsid w:val="006455CD"/>
    <w:rsid w:val="00647588"/>
    <w:rsid w:val="006606DF"/>
    <w:rsid w:val="00661017"/>
    <w:rsid w:val="00661AEB"/>
    <w:rsid w:val="006631BF"/>
    <w:rsid w:val="00666314"/>
    <w:rsid w:val="00681D83"/>
    <w:rsid w:val="00697FE1"/>
    <w:rsid w:val="006A1855"/>
    <w:rsid w:val="006A2EA7"/>
    <w:rsid w:val="006A567F"/>
    <w:rsid w:val="006A5683"/>
    <w:rsid w:val="006B2E1B"/>
    <w:rsid w:val="006B4BF5"/>
    <w:rsid w:val="006B6D26"/>
    <w:rsid w:val="006C5ED0"/>
    <w:rsid w:val="006D46A3"/>
    <w:rsid w:val="006E5CD1"/>
    <w:rsid w:val="006E7833"/>
    <w:rsid w:val="006F2101"/>
    <w:rsid w:val="006F7C6E"/>
    <w:rsid w:val="00701DF9"/>
    <w:rsid w:val="00701F02"/>
    <w:rsid w:val="007042B8"/>
    <w:rsid w:val="00722202"/>
    <w:rsid w:val="00726C18"/>
    <w:rsid w:val="00731DB2"/>
    <w:rsid w:val="00763D5A"/>
    <w:rsid w:val="0076569B"/>
    <w:rsid w:val="00766222"/>
    <w:rsid w:val="0076791E"/>
    <w:rsid w:val="0077447F"/>
    <w:rsid w:val="00774E91"/>
    <w:rsid w:val="007931FF"/>
    <w:rsid w:val="007A7E0B"/>
    <w:rsid w:val="007B5F74"/>
    <w:rsid w:val="007B6659"/>
    <w:rsid w:val="007B6F50"/>
    <w:rsid w:val="007C01C7"/>
    <w:rsid w:val="007C1691"/>
    <w:rsid w:val="007C2BB6"/>
    <w:rsid w:val="007F67EB"/>
    <w:rsid w:val="008027FB"/>
    <w:rsid w:val="00811781"/>
    <w:rsid w:val="00816084"/>
    <w:rsid w:val="00816B9B"/>
    <w:rsid w:val="008218AD"/>
    <w:rsid w:val="008233E6"/>
    <w:rsid w:val="00825162"/>
    <w:rsid w:val="0082521E"/>
    <w:rsid w:val="00833001"/>
    <w:rsid w:val="008379F2"/>
    <w:rsid w:val="008457E8"/>
    <w:rsid w:val="00847FD4"/>
    <w:rsid w:val="00851A14"/>
    <w:rsid w:val="00856122"/>
    <w:rsid w:val="008946B2"/>
    <w:rsid w:val="00894E4C"/>
    <w:rsid w:val="008963C6"/>
    <w:rsid w:val="008A202A"/>
    <w:rsid w:val="008A56F1"/>
    <w:rsid w:val="008B44B3"/>
    <w:rsid w:val="008C1E49"/>
    <w:rsid w:val="008C429F"/>
    <w:rsid w:val="008D0F38"/>
    <w:rsid w:val="008D36AE"/>
    <w:rsid w:val="008E002B"/>
    <w:rsid w:val="008F61ED"/>
    <w:rsid w:val="008F6D39"/>
    <w:rsid w:val="008F78CC"/>
    <w:rsid w:val="0090005A"/>
    <w:rsid w:val="0090637B"/>
    <w:rsid w:val="0091458B"/>
    <w:rsid w:val="00916342"/>
    <w:rsid w:val="009243C4"/>
    <w:rsid w:val="00924D56"/>
    <w:rsid w:val="00926CE2"/>
    <w:rsid w:val="00927F04"/>
    <w:rsid w:val="00930ECB"/>
    <w:rsid w:val="00931C1D"/>
    <w:rsid w:val="00933064"/>
    <w:rsid w:val="0094747F"/>
    <w:rsid w:val="009528B3"/>
    <w:rsid w:val="009614EC"/>
    <w:rsid w:val="00964ABD"/>
    <w:rsid w:val="009702CB"/>
    <w:rsid w:val="00972C47"/>
    <w:rsid w:val="00972DE5"/>
    <w:rsid w:val="00976A14"/>
    <w:rsid w:val="00984105"/>
    <w:rsid w:val="009841C0"/>
    <w:rsid w:val="009876FF"/>
    <w:rsid w:val="00994DAC"/>
    <w:rsid w:val="009A5DCA"/>
    <w:rsid w:val="009B5636"/>
    <w:rsid w:val="009B5D70"/>
    <w:rsid w:val="009D2DE5"/>
    <w:rsid w:val="009E56E3"/>
    <w:rsid w:val="00A076F3"/>
    <w:rsid w:val="00A07FA4"/>
    <w:rsid w:val="00A12C56"/>
    <w:rsid w:val="00A148F6"/>
    <w:rsid w:val="00A1707B"/>
    <w:rsid w:val="00A241B8"/>
    <w:rsid w:val="00A26EBA"/>
    <w:rsid w:val="00A31363"/>
    <w:rsid w:val="00A34130"/>
    <w:rsid w:val="00A415CA"/>
    <w:rsid w:val="00A444C3"/>
    <w:rsid w:val="00A47B7A"/>
    <w:rsid w:val="00A56BD8"/>
    <w:rsid w:val="00A6294B"/>
    <w:rsid w:val="00A743EC"/>
    <w:rsid w:val="00A93613"/>
    <w:rsid w:val="00A93E2A"/>
    <w:rsid w:val="00A964EE"/>
    <w:rsid w:val="00AA3C1F"/>
    <w:rsid w:val="00AA5DC2"/>
    <w:rsid w:val="00AB3D6B"/>
    <w:rsid w:val="00AB40C7"/>
    <w:rsid w:val="00AB7CC5"/>
    <w:rsid w:val="00AC0613"/>
    <w:rsid w:val="00AD2E63"/>
    <w:rsid w:val="00AE0B3B"/>
    <w:rsid w:val="00AE7C3D"/>
    <w:rsid w:val="00AF52CB"/>
    <w:rsid w:val="00AF5CD3"/>
    <w:rsid w:val="00AF7BB8"/>
    <w:rsid w:val="00B03A2A"/>
    <w:rsid w:val="00B045F9"/>
    <w:rsid w:val="00B04E5B"/>
    <w:rsid w:val="00B16DF2"/>
    <w:rsid w:val="00B208BC"/>
    <w:rsid w:val="00B4264C"/>
    <w:rsid w:val="00B46E87"/>
    <w:rsid w:val="00B5208B"/>
    <w:rsid w:val="00B55E85"/>
    <w:rsid w:val="00B57D23"/>
    <w:rsid w:val="00B60652"/>
    <w:rsid w:val="00B63361"/>
    <w:rsid w:val="00B64C1F"/>
    <w:rsid w:val="00B6521B"/>
    <w:rsid w:val="00B706F2"/>
    <w:rsid w:val="00B72E61"/>
    <w:rsid w:val="00B8605D"/>
    <w:rsid w:val="00B9090B"/>
    <w:rsid w:val="00B90B8C"/>
    <w:rsid w:val="00B94B7B"/>
    <w:rsid w:val="00BC118D"/>
    <w:rsid w:val="00BC2E2D"/>
    <w:rsid w:val="00BC35BA"/>
    <w:rsid w:val="00BE539F"/>
    <w:rsid w:val="00BE7E50"/>
    <w:rsid w:val="00BF1788"/>
    <w:rsid w:val="00BF27DF"/>
    <w:rsid w:val="00BF7250"/>
    <w:rsid w:val="00C02B9A"/>
    <w:rsid w:val="00C054A2"/>
    <w:rsid w:val="00C3330F"/>
    <w:rsid w:val="00C57D80"/>
    <w:rsid w:val="00C71AFA"/>
    <w:rsid w:val="00C757DB"/>
    <w:rsid w:val="00C81651"/>
    <w:rsid w:val="00CB031C"/>
    <w:rsid w:val="00CB073F"/>
    <w:rsid w:val="00CC46B3"/>
    <w:rsid w:val="00CC776E"/>
    <w:rsid w:val="00CD598A"/>
    <w:rsid w:val="00CE2793"/>
    <w:rsid w:val="00CE4A37"/>
    <w:rsid w:val="00CE60DD"/>
    <w:rsid w:val="00CF09E0"/>
    <w:rsid w:val="00CF6697"/>
    <w:rsid w:val="00D17D33"/>
    <w:rsid w:val="00D20E9C"/>
    <w:rsid w:val="00D223E9"/>
    <w:rsid w:val="00D23D89"/>
    <w:rsid w:val="00D254F0"/>
    <w:rsid w:val="00D2735A"/>
    <w:rsid w:val="00D27374"/>
    <w:rsid w:val="00D40924"/>
    <w:rsid w:val="00D4717D"/>
    <w:rsid w:val="00D64BB6"/>
    <w:rsid w:val="00D654AA"/>
    <w:rsid w:val="00D660B0"/>
    <w:rsid w:val="00D7151B"/>
    <w:rsid w:val="00D72888"/>
    <w:rsid w:val="00D76451"/>
    <w:rsid w:val="00D7697C"/>
    <w:rsid w:val="00D8010D"/>
    <w:rsid w:val="00D85443"/>
    <w:rsid w:val="00D85CAC"/>
    <w:rsid w:val="00D86AA0"/>
    <w:rsid w:val="00D86B6E"/>
    <w:rsid w:val="00D903F8"/>
    <w:rsid w:val="00DA3C6B"/>
    <w:rsid w:val="00DB62D3"/>
    <w:rsid w:val="00DC4CFC"/>
    <w:rsid w:val="00DD4B95"/>
    <w:rsid w:val="00DE3891"/>
    <w:rsid w:val="00DE3F2C"/>
    <w:rsid w:val="00E0655A"/>
    <w:rsid w:val="00E06E2D"/>
    <w:rsid w:val="00E1616F"/>
    <w:rsid w:val="00E20844"/>
    <w:rsid w:val="00E24D40"/>
    <w:rsid w:val="00E24D62"/>
    <w:rsid w:val="00E303B5"/>
    <w:rsid w:val="00E30F58"/>
    <w:rsid w:val="00E367F7"/>
    <w:rsid w:val="00E55826"/>
    <w:rsid w:val="00E6200A"/>
    <w:rsid w:val="00E63232"/>
    <w:rsid w:val="00E81B42"/>
    <w:rsid w:val="00E934FE"/>
    <w:rsid w:val="00EC6595"/>
    <w:rsid w:val="00ED226E"/>
    <w:rsid w:val="00ED2F65"/>
    <w:rsid w:val="00ED5962"/>
    <w:rsid w:val="00EE544B"/>
    <w:rsid w:val="00EF4ED9"/>
    <w:rsid w:val="00EF7CE2"/>
    <w:rsid w:val="00F159EE"/>
    <w:rsid w:val="00F3114F"/>
    <w:rsid w:val="00F375E6"/>
    <w:rsid w:val="00F40872"/>
    <w:rsid w:val="00F42BB8"/>
    <w:rsid w:val="00F57304"/>
    <w:rsid w:val="00F61F83"/>
    <w:rsid w:val="00F6675C"/>
    <w:rsid w:val="00F669DB"/>
    <w:rsid w:val="00F7099E"/>
    <w:rsid w:val="00F83252"/>
    <w:rsid w:val="00FA3FEB"/>
    <w:rsid w:val="00FB1D85"/>
    <w:rsid w:val="00FE071A"/>
    <w:rsid w:val="00FE7B0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E2EAA498-5BA1-48B0-93A9-587D8335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AE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1E6A5E"/>
    <w:pPr>
      <w:keepNext/>
      <w:numPr>
        <w:numId w:val="10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locked/>
    <w:rsid w:val="001E6A5E"/>
    <w:pPr>
      <w:keepNext/>
      <w:numPr>
        <w:ilvl w:val="1"/>
        <w:numId w:val="10"/>
      </w:numPr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locked/>
    <w:rsid w:val="001E6A5E"/>
    <w:pPr>
      <w:keepNext/>
      <w:numPr>
        <w:ilvl w:val="2"/>
        <w:numId w:val="10"/>
      </w:numPr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qFormat/>
    <w:locked/>
    <w:rsid w:val="001E6A5E"/>
    <w:pPr>
      <w:keepNext/>
      <w:numPr>
        <w:ilvl w:val="3"/>
        <w:numId w:val="10"/>
      </w:numPr>
      <w:outlineLvl w:val="3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qFormat/>
    <w:locked/>
    <w:rsid w:val="001E6A5E"/>
    <w:pPr>
      <w:keepNext/>
      <w:numPr>
        <w:ilvl w:val="4"/>
        <w:numId w:val="10"/>
      </w:numPr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qFormat/>
    <w:locked/>
    <w:rsid w:val="001E6A5E"/>
    <w:pPr>
      <w:keepNext/>
      <w:numPr>
        <w:ilvl w:val="5"/>
        <w:numId w:val="10"/>
      </w:numPr>
      <w:outlineLvl w:val="5"/>
    </w:pPr>
    <w:rPr>
      <w:rFonts w:ascii="Times New Roman" w:hAnsi="Times New Roman"/>
      <w:color w:val="000000"/>
      <w:sz w:val="24"/>
      <w:szCs w:val="20"/>
    </w:rPr>
  </w:style>
  <w:style w:type="paragraph" w:styleId="Heading7">
    <w:name w:val="heading 7"/>
    <w:basedOn w:val="Normal"/>
    <w:next w:val="Normal"/>
    <w:qFormat/>
    <w:locked/>
    <w:rsid w:val="001E6A5E"/>
    <w:pPr>
      <w:keepNext/>
      <w:numPr>
        <w:ilvl w:val="6"/>
        <w:numId w:val="10"/>
      </w:numPr>
      <w:jc w:val="center"/>
      <w:outlineLvl w:val="6"/>
    </w:pPr>
    <w:rPr>
      <w:rFonts w:ascii="Times New Roman" w:hAnsi="Times New Roman"/>
      <w:b/>
      <w:sz w:val="32"/>
      <w:szCs w:val="20"/>
      <w:u w:val="single"/>
    </w:rPr>
  </w:style>
  <w:style w:type="paragraph" w:styleId="Heading8">
    <w:name w:val="heading 8"/>
    <w:basedOn w:val="Normal"/>
    <w:next w:val="Normal"/>
    <w:qFormat/>
    <w:locked/>
    <w:rsid w:val="001E6A5E"/>
    <w:pPr>
      <w:keepNext/>
      <w:numPr>
        <w:ilvl w:val="7"/>
        <w:numId w:val="10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qFormat/>
    <w:locked/>
    <w:rsid w:val="001E6A5E"/>
    <w:pPr>
      <w:keepNext/>
      <w:numPr>
        <w:ilvl w:val="8"/>
        <w:numId w:val="10"/>
      </w:numPr>
      <w:jc w:val="center"/>
      <w:outlineLvl w:val="8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CE4A37"/>
    <w:rPr>
      <w:rFonts w:cs="Times New Roman"/>
    </w:rPr>
  </w:style>
  <w:style w:type="paragraph" w:styleId="Footer">
    <w:name w:val="footer"/>
    <w:basedOn w:val="Normal"/>
    <w:link w:val="FooterChar"/>
    <w:semiHidden/>
    <w:rsid w:val="00CE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E4A37"/>
    <w:rPr>
      <w:rFonts w:cs="Times New Roman"/>
    </w:rPr>
  </w:style>
  <w:style w:type="paragraph" w:styleId="ListParagraph">
    <w:name w:val="List Paragraph"/>
    <w:basedOn w:val="Normal"/>
    <w:qFormat/>
    <w:rsid w:val="00B9090B"/>
    <w:pPr>
      <w:ind w:left="720"/>
      <w:contextualSpacing/>
    </w:pPr>
  </w:style>
  <w:style w:type="character" w:styleId="Hyperlink">
    <w:name w:val="Hyperlink"/>
    <w:basedOn w:val="DefaultParagraphFont"/>
    <w:rsid w:val="00110A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10A84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F42B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2BB8"/>
  </w:style>
  <w:style w:type="table" w:styleId="TableGrid">
    <w:name w:val="Table Grid"/>
    <w:basedOn w:val="TableNormal"/>
    <w:locked/>
    <w:rsid w:val="00F42B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757DB"/>
    <w:rPr>
      <w:sz w:val="16"/>
      <w:szCs w:val="16"/>
    </w:rPr>
  </w:style>
  <w:style w:type="paragraph" w:styleId="CommentText">
    <w:name w:val="annotation text"/>
    <w:basedOn w:val="Normal"/>
    <w:semiHidden/>
    <w:rsid w:val="00C757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57DB"/>
    <w:rPr>
      <w:b/>
      <w:bCs/>
    </w:rPr>
  </w:style>
  <w:style w:type="paragraph" w:customStyle="1" w:styleId="Default">
    <w:name w:val="Default"/>
    <w:rsid w:val="00763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a1">
    <w:name w:val="# para a) 1."/>
    <w:basedOn w:val="Normal"/>
    <w:rsid w:val="00AF52CB"/>
    <w:pPr>
      <w:widowControl w:val="0"/>
      <w:tabs>
        <w:tab w:val="left" w:pos="188"/>
      </w:tabs>
      <w:ind w:left="188" w:hanging="360"/>
    </w:pPr>
    <w:rPr>
      <w:rFonts w:ascii="Times New Roman" w:hAnsi="Times New Roman"/>
      <w:sz w:val="24"/>
      <w:szCs w:val="20"/>
    </w:rPr>
  </w:style>
  <w:style w:type="paragraph" w:customStyle="1" w:styleId="Indent050in">
    <w:name w:val="Indent 0.50in."/>
    <w:basedOn w:val="Normal"/>
    <w:rsid w:val="00E1616F"/>
    <w:pPr>
      <w:spacing w:after="120"/>
      <w:ind w:left="720"/>
    </w:pPr>
    <w:rPr>
      <w:rFonts w:ascii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6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659"/>
    <w:rPr>
      <w:rFonts w:ascii="Courier New" w:eastAsia="Times New Roman" w:hAnsi="Courier New" w:cs="Courier New"/>
      <w:color w:val="000000"/>
    </w:rPr>
  </w:style>
  <w:style w:type="character" w:customStyle="1" w:styleId="external">
    <w:name w:val="external"/>
    <w:basedOn w:val="DefaultParagraphFont"/>
    <w:rsid w:val="0039431D"/>
  </w:style>
  <w:style w:type="paragraph" w:customStyle="1" w:styleId="para">
    <w:name w:val="# para"/>
    <w:basedOn w:val="Normal"/>
    <w:rsid w:val="00212ACB"/>
    <w:pPr>
      <w:widowControl w:val="0"/>
      <w:tabs>
        <w:tab w:val="left" w:pos="908"/>
        <w:tab w:val="decimal" w:pos="1167"/>
      </w:tabs>
      <w:ind w:left="908" w:hanging="532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212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cc.ligo.org/public/0002/C080185/001/C080185-00_Commerical_Ter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B6DC-6F74-46D6-BD1D-B1767143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1917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SOW-  Trillium T-240 OBS Seismometers</vt:lpstr>
    </vt:vector>
  </TitlesOfParts>
  <Company>MIT</Company>
  <LinksUpToDate>false</LinksUpToDate>
  <CharactersWithSpaces>2270</CharactersWithSpaces>
  <SharedDoc>false</SharedDoc>
  <HLinks>
    <vt:vector size="30" baseType="variant">
      <vt:variant>
        <vt:i4>4849729</vt:i4>
      </vt:variant>
      <vt:variant>
        <vt:i4>20</vt:i4>
      </vt:variant>
      <vt:variant>
        <vt:i4>0</vt:i4>
      </vt:variant>
      <vt:variant>
        <vt:i4>5</vt:i4>
      </vt:variant>
      <vt:variant>
        <vt:lpwstr>https://dcc.ligo.org/public/0060/D1100814/001/103503A01-HVAC.pdf</vt:lpwstr>
      </vt:variant>
      <vt:variant>
        <vt:lpwstr/>
      </vt:variant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https://dcc.ligo.org/public/0001/Q0900001/004/Q0900001-V4.pdf</vt:lpwstr>
      </vt:variant>
      <vt:variant>
        <vt:lpwstr/>
      </vt:variant>
      <vt:variant>
        <vt:i4>1179667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https://dcc.ligo.org/public/0000/F0810001/004/Technical_Direction_Memo_template_F0810001-v4.pdf</vt:lpwstr>
      </vt:variant>
      <vt:variant>
        <vt:lpwstr/>
      </vt:variant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https://dcc.ligo.org/public/0002/C080185/001/C080185-00_Commerical_Terms.pdf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  Trillium T-240 OBS Seismometers</dc:title>
  <dc:creator>bubba.gateley</dc:creator>
  <cp:lastModifiedBy>bubba.gateley</cp:lastModifiedBy>
  <cp:revision>2</cp:revision>
  <cp:lastPrinted>2015-09-30T16:59:00Z</cp:lastPrinted>
  <dcterms:created xsi:type="dcterms:W3CDTF">2015-12-04T00:07:00Z</dcterms:created>
  <dcterms:modified xsi:type="dcterms:W3CDTF">2015-12-04T00:07:00Z</dcterms:modified>
</cp:coreProperties>
</file>