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A0" w:rsidRDefault="007556A0" w:rsidP="007556A0">
      <w:pPr>
        <w:pStyle w:val="PlainText"/>
        <w:jc w:val="center"/>
        <w:rPr>
          <w:i/>
          <w:sz w:val="36"/>
        </w:rPr>
      </w:pPr>
    </w:p>
    <w:p w:rsidR="007556A0" w:rsidRDefault="007556A0" w:rsidP="007556A0">
      <w:pPr>
        <w:pStyle w:val="PlainText"/>
        <w:jc w:val="center"/>
        <w:rPr>
          <w:i/>
          <w:sz w:val="36"/>
        </w:rPr>
      </w:pPr>
      <w:r>
        <w:rPr>
          <w:i/>
          <w:sz w:val="36"/>
        </w:rPr>
        <w:t>LIGO Laboratory / LIGO Scientific Collaboration</w:t>
      </w:r>
    </w:p>
    <w:p w:rsidR="007556A0" w:rsidRDefault="007556A0" w:rsidP="007556A0">
      <w:pPr>
        <w:pStyle w:val="PlainText"/>
        <w:jc w:val="center"/>
        <w:rPr>
          <w:sz w:val="36"/>
        </w:rPr>
      </w:pPr>
    </w:p>
    <w:p w:rsidR="007556A0" w:rsidRDefault="007556A0" w:rsidP="007556A0">
      <w:pPr>
        <w:pStyle w:val="PlainText"/>
        <w:jc w:val="left"/>
        <w:rPr>
          <w:sz w:val="36"/>
        </w:rPr>
      </w:pPr>
    </w:p>
    <w:p w:rsidR="007556A0" w:rsidRDefault="007556A0" w:rsidP="007556A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w:t>
      </w:r>
      <w:r w:rsidR="00BB68FE">
        <w:t>1</w:t>
      </w:r>
      <w:r w:rsidR="002D54B8">
        <w:t>600008</w:t>
      </w:r>
      <w:r>
        <w:t>-v</w:t>
      </w:r>
      <w:r w:rsidR="002D54B8">
        <w:t>1</w:t>
      </w:r>
      <w:r>
        <w:tab/>
      </w:r>
      <w:r>
        <w:rPr>
          <w:rFonts w:ascii="Times" w:hAnsi="Times"/>
          <w:i/>
          <w:iCs/>
          <w:color w:val="0000FF"/>
          <w:sz w:val="40"/>
        </w:rPr>
        <w:t>Advanced LIGO</w:t>
      </w:r>
      <w:r w:rsidR="00D77B00">
        <w:tab/>
      </w:r>
      <w:r w:rsidR="002D54B8">
        <w:t>11</w:t>
      </w:r>
      <w:r w:rsidR="002D54B8" w:rsidRPr="002D54B8">
        <w:rPr>
          <w:vertAlign w:val="superscript"/>
        </w:rPr>
        <w:t>th</w:t>
      </w:r>
      <w:r w:rsidR="002D54B8">
        <w:t xml:space="preserve"> January 2016</w:t>
      </w:r>
    </w:p>
    <w:p w:rsidR="007556A0" w:rsidRDefault="007556A0" w:rsidP="007556A0">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7556A0" w:rsidRDefault="00431A02" w:rsidP="007556A0">
      <w:pPr>
        <w:pStyle w:val="BodyText"/>
        <w:pBdr>
          <w:top w:val="threeDEmboss" w:sz="24" w:space="1" w:color="auto"/>
          <w:left w:val="threeDEmboss" w:sz="24" w:space="4" w:color="auto"/>
          <w:bottom w:val="threeDEmboss" w:sz="24" w:space="1" w:color="auto"/>
          <w:right w:val="threeDEmboss" w:sz="24" w:space="4" w:color="auto"/>
        </w:pBdr>
      </w:pPr>
      <w:r w:rsidRPr="00431A02">
        <w:t xml:space="preserve">Summary of silica suspension </w:t>
      </w:r>
      <w:proofErr w:type="spellStart"/>
      <w:r w:rsidRPr="00431A02">
        <w:t>fibre</w:t>
      </w:r>
      <w:proofErr w:type="spellEnd"/>
      <w:r w:rsidRPr="00431A02">
        <w:t xml:space="preserve"> breaks during the </w:t>
      </w:r>
      <w:proofErr w:type="spellStart"/>
      <w:r w:rsidRPr="00431A02">
        <w:t>aLIGO</w:t>
      </w:r>
      <w:proofErr w:type="spellEnd"/>
      <w:r w:rsidRPr="00431A02">
        <w:t xml:space="preserve"> project</w:t>
      </w:r>
    </w:p>
    <w:p w:rsidR="007556A0" w:rsidRDefault="007556A0" w:rsidP="007556A0">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7556A0" w:rsidRDefault="007556A0" w:rsidP="007556A0">
      <w:pPr>
        <w:pBdr>
          <w:top w:val="threeDEmboss" w:sz="24" w:space="1" w:color="auto"/>
          <w:left w:val="threeDEmboss" w:sz="24" w:space="4" w:color="auto"/>
          <w:bottom w:val="threeDEmboss" w:sz="24" w:space="1" w:color="auto"/>
          <w:right w:val="threeDEmboss" w:sz="24" w:space="4" w:color="auto"/>
        </w:pBdr>
        <w:jc w:val="center"/>
      </w:pPr>
      <w:r>
        <w:t>A. S. Bell</w:t>
      </w:r>
      <w:r w:rsidR="002D54B8" w:rsidRPr="002D54B8">
        <w:rPr>
          <w:vertAlign w:val="superscript"/>
        </w:rPr>
        <w:t>1</w:t>
      </w:r>
      <w:r>
        <w:t>, G. Hammond</w:t>
      </w:r>
      <w:r w:rsidR="002D54B8" w:rsidRPr="002D54B8">
        <w:rPr>
          <w:vertAlign w:val="superscript"/>
        </w:rPr>
        <w:t>1</w:t>
      </w:r>
      <w:r>
        <w:t>, J. Hough</w:t>
      </w:r>
      <w:r w:rsidR="002D54B8" w:rsidRPr="002D54B8">
        <w:rPr>
          <w:vertAlign w:val="superscript"/>
        </w:rPr>
        <w:t>1</w:t>
      </w:r>
      <w:r w:rsidR="002D54B8">
        <w:t>,</w:t>
      </w:r>
      <w:r w:rsidR="002D54B8" w:rsidRPr="002D54B8">
        <w:t xml:space="preserve"> </w:t>
      </w:r>
      <w:r w:rsidR="002D54B8">
        <w:t>K. Strain</w:t>
      </w:r>
      <w:r w:rsidR="002D54B8" w:rsidRPr="002D54B8">
        <w:rPr>
          <w:vertAlign w:val="superscript"/>
        </w:rPr>
        <w:t>1</w:t>
      </w:r>
      <w:r w:rsidR="002D54B8">
        <w:t>,</w:t>
      </w:r>
      <w:r w:rsidR="002D54B8">
        <w:t xml:space="preserve"> N. Robertson</w:t>
      </w:r>
      <w:r w:rsidR="002D54B8">
        <w:rPr>
          <w:vertAlign w:val="superscript"/>
        </w:rPr>
        <w:t>2</w:t>
      </w:r>
      <w:r>
        <w:t>,</w:t>
      </w:r>
      <w:r w:rsidR="002D54B8">
        <w:t xml:space="preserve"> &amp;</w:t>
      </w:r>
      <w:r>
        <w:t xml:space="preserve"> S. Rowan</w:t>
      </w:r>
      <w:r w:rsidR="002D54B8" w:rsidRPr="002D54B8">
        <w:rPr>
          <w:vertAlign w:val="superscript"/>
        </w:rPr>
        <w:t>1</w:t>
      </w:r>
    </w:p>
    <w:p w:rsidR="007556A0" w:rsidRDefault="002D54B8" w:rsidP="007556A0">
      <w:pPr>
        <w:pBdr>
          <w:top w:val="threeDEmboss" w:sz="24" w:space="1" w:color="auto"/>
          <w:left w:val="threeDEmboss" w:sz="24" w:space="4" w:color="auto"/>
          <w:bottom w:val="threeDEmboss" w:sz="24" w:space="1" w:color="auto"/>
          <w:right w:val="threeDEmboss" w:sz="24" w:space="4" w:color="auto"/>
        </w:pBdr>
        <w:jc w:val="center"/>
      </w:pPr>
      <w:r w:rsidRPr="002D54B8">
        <w:rPr>
          <w:vertAlign w:val="superscript"/>
        </w:rPr>
        <w:t>1</w:t>
      </w:r>
      <w:r w:rsidR="007556A0">
        <w:t>Institute for Gravitational Research, University of Glasgow</w:t>
      </w:r>
    </w:p>
    <w:p w:rsidR="002D54B8" w:rsidRDefault="002D54B8" w:rsidP="007556A0">
      <w:pPr>
        <w:pBdr>
          <w:top w:val="threeDEmboss" w:sz="24" w:space="1" w:color="auto"/>
          <w:left w:val="threeDEmboss" w:sz="24" w:space="4" w:color="auto"/>
          <w:bottom w:val="threeDEmboss" w:sz="24" w:space="1" w:color="auto"/>
          <w:right w:val="threeDEmboss" w:sz="24" w:space="4" w:color="auto"/>
        </w:pBdr>
        <w:jc w:val="center"/>
      </w:pPr>
      <w:r>
        <w:rPr>
          <w:vertAlign w:val="superscript"/>
        </w:rPr>
        <w:t>2</w:t>
      </w:r>
      <w:r w:rsidRPr="002D54B8">
        <w:t>California Institute of Technology</w:t>
      </w:r>
      <w:r>
        <w:t>, Pasadena</w:t>
      </w:r>
    </w:p>
    <w:p w:rsidR="007556A0" w:rsidRDefault="007556A0" w:rsidP="007556A0">
      <w:pPr>
        <w:pStyle w:val="PlainText"/>
        <w:spacing w:before="0"/>
        <w:jc w:val="center"/>
      </w:pPr>
    </w:p>
    <w:p w:rsidR="007556A0" w:rsidRDefault="007556A0" w:rsidP="007556A0">
      <w:pPr>
        <w:pStyle w:val="PlainText"/>
        <w:spacing w:before="0"/>
        <w:jc w:val="center"/>
      </w:pPr>
      <w:r>
        <w:t>Distribution of this document:</w:t>
      </w:r>
    </w:p>
    <w:p w:rsidR="007556A0" w:rsidRDefault="007556A0" w:rsidP="007556A0">
      <w:pPr>
        <w:pStyle w:val="PlainText"/>
        <w:spacing w:before="0"/>
        <w:jc w:val="center"/>
      </w:pPr>
      <w:r>
        <w:t>LIGO Scientific Collaboration</w:t>
      </w:r>
    </w:p>
    <w:p w:rsidR="007556A0" w:rsidRDefault="007556A0" w:rsidP="007556A0">
      <w:pPr>
        <w:pStyle w:val="PlainText"/>
        <w:spacing w:before="0"/>
        <w:jc w:val="center"/>
      </w:pPr>
    </w:p>
    <w:p w:rsidR="007556A0" w:rsidRDefault="007556A0" w:rsidP="007556A0">
      <w:pPr>
        <w:pStyle w:val="PlainText"/>
        <w:spacing w:before="0"/>
        <w:jc w:val="center"/>
      </w:pPr>
      <w:r>
        <w:t>This is an internal working note</w:t>
      </w:r>
    </w:p>
    <w:p w:rsidR="007556A0" w:rsidRDefault="007556A0" w:rsidP="007556A0">
      <w:pPr>
        <w:pStyle w:val="PlainText"/>
        <w:spacing w:before="0"/>
        <w:jc w:val="center"/>
      </w:pPr>
      <w:proofErr w:type="gramStart"/>
      <w:r>
        <w:t>of</w:t>
      </w:r>
      <w:proofErr w:type="gramEnd"/>
      <w:r>
        <w:t xml:space="preserve"> the LIGO Laboratory.</w:t>
      </w:r>
    </w:p>
    <w:p w:rsidR="007556A0" w:rsidRDefault="007556A0" w:rsidP="007556A0">
      <w:pPr>
        <w:pStyle w:val="PlainText"/>
        <w:spacing w:before="0"/>
        <w:jc w:val="left"/>
      </w:pPr>
    </w:p>
    <w:tbl>
      <w:tblPr>
        <w:tblW w:w="0" w:type="auto"/>
        <w:tblLook w:val="0000" w:firstRow="0" w:lastRow="0" w:firstColumn="0" w:lastColumn="0" w:noHBand="0" w:noVBand="0"/>
      </w:tblPr>
      <w:tblGrid>
        <w:gridCol w:w="4880"/>
        <w:gridCol w:w="4876"/>
      </w:tblGrid>
      <w:tr w:rsidR="007556A0" w:rsidTr="008C3B6D">
        <w:tblPrEx>
          <w:tblCellMar>
            <w:top w:w="0" w:type="dxa"/>
            <w:bottom w:w="0" w:type="dxa"/>
          </w:tblCellMar>
        </w:tblPrEx>
        <w:tc>
          <w:tcPr>
            <w:tcW w:w="4909" w:type="dxa"/>
          </w:tcPr>
          <w:p w:rsidR="007556A0" w:rsidRDefault="007556A0" w:rsidP="008C3B6D">
            <w:pPr>
              <w:pStyle w:val="PlainText"/>
              <w:spacing w:before="0"/>
              <w:jc w:val="center"/>
              <w:rPr>
                <w:b/>
                <w:bCs/>
                <w:color w:val="808080"/>
              </w:rPr>
            </w:pPr>
            <w:r>
              <w:rPr>
                <w:b/>
                <w:bCs/>
                <w:color w:val="808080"/>
              </w:rPr>
              <w:t>California Institute of Technology</w:t>
            </w:r>
          </w:p>
          <w:p w:rsidR="007556A0" w:rsidRDefault="007556A0" w:rsidP="008C3B6D">
            <w:pPr>
              <w:pStyle w:val="PlainText"/>
              <w:spacing w:before="0"/>
              <w:jc w:val="center"/>
              <w:rPr>
                <w:b/>
                <w:bCs/>
                <w:color w:val="808080"/>
              </w:rPr>
            </w:pPr>
            <w:r>
              <w:rPr>
                <w:b/>
                <w:bCs/>
                <w:color w:val="808080"/>
              </w:rPr>
              <w:t>LIGO Project – MS 18-34</w:t>
            </w:r>
          </w:p>
          <w:p w:rsidR="007556A0" w:rsidRPr="007556A0" w:rsidRDefault="00633E46" w:rsidP="008C3B6D">
            <w:pPr>
              <w:pStyle w:val="PlainText"/>
              <w:spacing w:before="0"/>
              <w:jc w:val="center"/>
              <w:rPr>
                <w:b/>
                <w:bCs/>
                <w:color w:val="808080"/>
                <w:lang w:val="it-IT"/>
              </w:rPr>
            </w:pPr>
            <w:r>
              <w:rPr>
                <w:b/>
                <w:bCs/>
                <w:noProof/>
                <w:color w:val="808080"/>
                <w:lang w:val="en-GB" w:eastAsia="en-GB"/>
              </w:rPr>
              <mc:AlternateContent>
                <mc:Choice Requires="wps">
                  <w:drawing>
                    <wp:anchor distT="0" distB="0" distL="114300" distR="114300" simplePos="0" relativeHeight="251657728" behindDoc="0" locked="0" layoutInCell="1" allowOverlap="1">
                      <wp:simplePos x="0" y="0"/>
                      <wp:positionH relativeFrom="column">
                        <wp:posOffset>1935480</wp:posOffset>
                      </wp:positionH>
                      <wp:positionV relativeFrom="paragraph">
                        <wp:posOffset>5715</wp:posOffset>
                      </wp:positionV>
                      <wp:extent cx="2200275" cy="169545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95450"/>
                              </a:xfrm>
                              <a:prstGeom prst="rect">
                                <a:avLst/>
                              </a:prstGeom>
                              <a:solidFill>
                                <a:srgbClr val="FFFFFF"/>
                              </a:solidFill>
                              <a:ln w="9525">
                                <a:solidFill>
                                  <a:srgbClr val="808080"/>
                                </a:solidFill>
                                <a:miter lim="800000"/>
                                <a:headEnd/>
                                <a:tailEnd/>
                              </a:ln>
                            </wps:spPr>
                            <wps:txbx>
                              <w:txbxContent>
                                <w:p w:rsidR="007556A0" w:rsidRPr="002A199E" w:rsidRDefault="007556A0" w:rsidP="007556A0">
                                  <w:pPr>
                                    <w:pStyle w:val="BodyText3"/>
                                    <w:jc w:val="center"/>
                                    <w:rPr>
                                      <w:b/>
                                      <w:bCs/>
                                      <w:color w:val="808080"/>
                                    </w:rPr>
                                  </w:pPr>
                                  <w:r w:rsidRPr="002A199E">
                                    <w:rPr>
                                      <w:b/>
                                      <w:bCs/>
                                      <w:color w:val="808080"/>
                                    </w:rPr>
                                    <w:t>Institute for Gravitational Research</w:t>
                                  </w:r>
                                </w:p>
                                <w:p w:rsidR="007556A0" w:rsidRPr="002A199E" w:rsidRDefault="007556A0" w:rsidP="007556A0">
                                  <w:pPr>
                                    <w:pStyle w:val="BodyText3"/>
                                    <w:jc w:val="center"/>
                                    <w:rPr>
                                      <w:b/>
                                      <w:bCs/>
                                      <w:color w:val="808080"/>
                                    </w:rPr>
                                  </w:pPr>
                                  <w:smartTag w:uri="urn:schemas-microsoft-com:office:smarttags" w:element="place">
                                    <w:smartTag w:uri="urn:schemas-microsoft-com:office:smarttags" w:element="PlaceType">
                                      <w:r w:rsidRPr="002A199E">
                                        <w:rPr>
                                          <w:b/>
                                          <w:bCs/>
                                          <w:color w:val="808080"/>
                                        </w:rPr>
                                        <w:t>University</w:t>
                                      </w:r>
                                    </w:smartTag>
                                    <w:r w:rsidRPr="002A199E">
                                      <w:rPr>
                                        <w:b/>
                                        <w:bCs/>
                                        <w:color w:val="808080"/>
                                      </w:rPr>
                                      <w:t xml:space="preserve"> of </w:t>
                                    </w:r>
                                    <w:smartTag w:uri="urn:schemas-microsoft-com:office:smarttags" w:element="PlaceName">
                                      <w:r w:rsidRPr="002A199E">
                                        <w:rPr>
                                          <w:b/>
                                          <w:bCs/>
                                          <w:color w:val="808080"/>
                                        </w:rPr>
                                        <w:t>Glasgow</w:t>
                                      </w:r>
                                    </w:smartTag>
                                  </w:smartTag>
                                </w:p>
                                <w:p w:rsidR="007556A0" w:rsidRPr="002A199E" w:rsidRDefault="007556A0" w:rsidP="007556A0">
                                  <w:pPr>
                                    <w:pStyle w:val="BodyText3"/>
                                    <w:jc w:val="center"/>
                                    <w:rPr>
                                      <w:b/>
                                      <w:bCs/>
                                      <w:color w:val="808080"/>
                                    </w:rPr>
                                  </w:pPr>
                                  <w:smartTag w:uri="urn:schemas-microsoft-com:office:smarttags" w:element="place">
                                    <w:smartTag w:uri="urn:schemas-microsoft-com:office:smarttags" w:element="PlaceName">
                                      <w:r w:rsidRPr="002A199E">
                                        <w:rPr>
                                          <w:b/>
                                          <w:bCs/>
                                          <w:color w:val="808080"/>
                                        </w:rPr>
                                        <w:t>Kelvin</w:t>
                                      </w:r>
                                    </w:smartTag>
                                    <w:r w:rsidRPr="002A199E">
                                      <w:rPr>
                                        <w:b/>
                                        <w:bCs/>
                                        <w:color w:val="808080"/>
                                      </w:rPr>
                                      <w:t xml:space="preserve"> </w:t>
                                    </w:r>
                                    <w:smartTag w:uri="urn:schemas-microsoft-com:office:smarttags" w:element="PlaceType">
                                      <w:r w:rsidRPr="002A199E">
                                        <w:rPr>
                                          <w:b/>
                                          <w:bCs/>
                                          <w:color w:val="808080"/>
                                        </w:rPr>
                                        <w:t>Building</w:t>
                                      </w:r>
                                    </w:smartTag>
                                  </w:smartTag>
                                </w:p>
                                <w:p w:rsidR="007556A0" w:rsidRPr="002A199E" w:rsidRDefault="007556A0" w:rsidP="007556A0">
                                  <w:pPr>
                                    <w:pStyle w:val="BodyText3"/>
                                    <w:jc w:val="center"/>
                                    <w:rPr>
                                      <w:b/>
                                      <w:bCs/>
                                      <w:color w:val="808080"/>
                                    </w:rPr>
                                  </w:pPr>
                                  <w:smartTag w:uri="urn:schemas-microsoft-com:office:smarttags" w:element="place">
                                    <w:smartTag w:uri="urn:schemas-microsoft-com:office:smarttags" w:element="City">
                                      <w:r w:rsidRPr="002A199E">
                                        <w:rPr>
                                          <w:b/>
                                          <w:bCs/>
                                          <w:color w:val="808080"/>
                                        </w:rPr>
                                        <w:t>Glasgow</w:t>
                                      </w:r>
                                    </w:smartTag>
                                  </w:smartTag>
                                  <w:r w:rsidRPr="002A199E">
                                    <w:rPr>
                                      <w:b/>
                                      <w:bCs/>
                                      <w:color w:val="808080"/>
                                    </w:rPr>
                                    <w:t xml:space="preserve"> G12 8QQ</w:t>
                                  </w:r>
                                </w:p>
                                <w:p w:rsidR="007556A0" w:rsidRPr="002A199E" w:rsidRDefault="007556A0" w:rsidP="007556A0">
                                  <w:pPr>
                                    <w:pStyle w:val="BodyText3"/>
                                    <w:jc w:val="center"/>
                                    <w:rPr>
                                      <w:color w:val="808080"/>
                                    </w:rPr>
                                  </w:pPr>
                                  <w:r w:rsidRPr="002A199E">
                                    <w:rPr>
                                      <w:color w:val="808080"/>
                                    </w:rPr>
                                    <w:t>Phone: +44 (0)141 330 3340</w:t>
                                  </w:r>
                                </w:p>
                                <w:p w:rsidR="007556A0" w:rsidRPr="002A199E" w:rsidRDefault="007556A0" w:rsidP="007556A0">
                                  <w:pPr>
                                    <w:pStyle w:val="BodyText3"/>
                                    <w:jc w:val="center"/>
                                    <w:rPr>
                                      <w:color w:val="808080"/>
                                    </w:rPr>
                                  </w:pPr>
                                  <w:r w:rsidRPr="002A199E">
                                    <w:rPr>
                                      <w:color w:val="808080"/>
                                    </w:rPr>
                                    <w:t>Fax: +44 (0)141 330 6833</w:t>
                                  </w:r>
                                </w:p>
                                <w:p w:rsidR="007556A0" w:rsidRPr="002A199E" w:rsidRDefault="007556A0" w:rsidP="007556A0">
                                  <w:pPr>
                                    <w:jc w:val="center"/>
                                    <w:rPr>
                                      <w:color w:val="808080"/>
                                    </w:rPr>
                                  </w:pPr>
                                  <w:r w:rsidRPr="002A199E">
                                    <w:rPr>
                                      <w:color w:val="808080"/>
                                    </w:rPr>
                                    <w:t>Web: www.physics.gla.ac.uk/igr/</w:t>
                                  </w:r>
                                </w:p>
                                <w:p w:rsidR="007556A0" w:rsidRPr="002A199E" w:rsidRDefault="007556A0" w:rsidP="007556A0">
                                  <w:pPr>
                                    <w:jc w:val="center"/>
                                    <w:rPr>
                                      <w:color w:val="808080"/>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4pt;margin-top:.45pt;width:173.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" strokecolor="gray">
                      <v:textbox inset=".5mm,1mm,.5mm,1mm">
                        <w:txbxContent>
                          <w:p w:rsidR="007556A0" w:rsidRPr="002A199E" w:rsidRDefault="007556A0" w:rsidP="007556A0">
                            <w:pPr>
                              <w:pStyle w:val="BodyText3"/>
                              <w:jc w:val="center"/>
                              <w:rPr>
                                <w:b/>
                                <w:bCs/>
                                <w:color w:val="808080"/>
                              </w:rPr>
                            </w:pPr>
                            <w:r w:rsidRPr="002A199E">
                              <w:rPr>
                                <w:b/>
                                <w:bCs/>
                                <w:color w:val="808080"/>
                              </w:rPr>
                              <w:t>Institute for Gravitational Research</w:t>
                            </w:r>
                          </w:p>
                          <w:p w:rsidR="007556A0" w:rsidRPr="002A199E" w:rsidRDefault="007556A0" w:rsidP="007556A0">
                            <w:pPr>
                              <w:pStyle w:val="BodyText3"/>
                              <w:jc w:val="center"/>
                              <w:rPr>
                                <w:b/>
                                <w:bCs/>
                                <w:color w:val="808080"/>
                              </w:rPr>
                            </w:pPr>
                            <w:smartTag w:uri="urn:schemas-microsoft-com:office:smarttags" w:element="place">
                              <w:smartTag w:uri="urn:schemas-microsoft-com:office:smarttags" w:element="PlaceType">
                                <w:r w:rsidRPr="002A199E">
                                  <w:rPr>
                                    <w:b/>
                                    <w:bCs/>
                                    <w:color w:val="808080"/>
                                  </w:rPr>
                                  <w:t>University</w:t>
                                </w:r>
                              </w:smartTag>
                              <w:r w:rsidRPr="002A199E">
                                <w:rPr>
                                  <w:b/>
                                  <w:bCs/>
                                  <w:color w:val="808080"/>
                                </w:rPr>
                                <w:t xml:space="preserve"> of </w:t>
                              </w:r>
                              <w:smartTag w:uri="urn:schemas-microsoft-com:office:smarttags" w:element="PlaceName">
                                <w:r w:rsidRPr="002A199E">
                                  <w:rPr>
                                    <w:b/>
                                    <w:bCs/>
                                    <w:color w:val="808080"/>
                                  </w:rPr>
                                  <w:t>Glasgow</w:t>
                                </w:r>
                              </w:smartTag>
                            </w:smartTag>
                          </w:p>
                          <w:p w:rsidR="007556A0" w:rsidRPr="002A199E" w:rsidRDefault="007556A0" w:rsidP="007556A0">
                            <w:pPr>
                              <w:pStyle w:val="BodyText3"/>
                              <w:jc w:val="center"/>
                              <w:rPr>
                                <w:b/>
                                <w:bCs/>
                                <w:color w:val="808080"/>
                              </w:rPr>
                            </w:pPr>
                            <w:smartTag w:uri="urn:schemas-microsoft-com:office:smarttags" w:element="place">
                              <w:smartTag w:uri="urn:schemas-microsoft-com:office:smarttags" w:element="PlaceName">
                                <w:r w:rsidRPr="002A199E">
                                  <w:rPr>
                                    <w:b/>
                                    <w:bCs/>
                                    <w:color w:val="808080"/>
                                  </w:rPr>
                                  <w:t>Kelvin</w:t>
                                </w:r>
                              </w:smartTag>
                              <w:r w:rsidRPr="002A199E">
                                <w:rPr>
                                  <w:b/>
                                  <w:bCs/>
                                  <w:color w:val="808080"/>
                                </w:rPr>
                                <w:t xml:space="preserve"> </w:t>
                              </w:r>
                              <w:smartTag w:uri="urn:schemas-microsoft-com:office:smarttags" w:element="PlaceType">
                                <w:r w:rsidRPr="002A199E">
                                  <w:rPr>
                                    <w:b/>
                                    <w:bCs/>
                                    <w:color w:val="808080"/>
                                  </w:rPr>
                                  <w:t>Building</w:t>
                                </w:r>
                              </w:smartTag>
                            </w:smartTag>
                          </w:p>
                          <w:p w:rsidR="007556A0" w:rsidRPr="002A199E" w:rsidRDefault="007556A0" w:rsidP="007556A0">
                            <w:pPr>
                              <w:pStyle w:val="BodyText3"/>
                              <w:jc w:val="center"/>
                              <w:rPr>
                                <w:b/>
                                <w:bCs/>
                                <w:color w:val="808080"/>
                              </w:rPr>
                            </w:pPr>
                            <w:smartTag w:uri="urn:schemas-microsoft-com:office:smarttags" w:element="place">
                              <w:smartTag w:uri="urn:schemas-microsoft-com:office:smarttags" w:element="City">
                                <w:r w:rsidRPr="002A199E">
                                  <w:rPr>
                                    <w:b/>
                                    <w:bCs/>
                                    <w:color w:val="808080"/>
                                  </w:rPr>
                                  <w:t>Glasgow</w:t>
                                </w:r>
                              </w:smartTag>
                            </w:smartTag>
                            <w:r w:rsidRPr="002A199E">
                              <w:rPr>
                                <w:b/>
                                <w:bCs/>
                                <w:color w:val="808080"/>
                              </w:rPr>
                              <w:t xml:space="preserve"> G12 8QQ</w:t>
                            </w:r>
                          </w:p>
                          <w:p w:rsidR="007556A0" w:rsidRPr="002A199E" w:rsidRDefault="007556A0" w:rsidP="007556A0">
                            <w:pPr>
                              <w:pStyle w:val="BodyText3"/>
                              <w:jc w:val="center"/>
                              <w:rPr>
                                <w:color w:val="808080"/>
                              </w:rPr>
                            </w:pPr>
                            <w:r w:rsidRPr="002A199E">
                              <w:rPr>
                                <w:color w:val="808080"/>
                              </w:rPr>
                              <w:t>Phone: +44 (0)141 330 3340</w:t>
                            </w:r>
                          </w:p>
                          <w:p w:rsidR="007556A0" w:rsidRPr="002A199E" w:rsidRDefault="007556A0" w:rsidP="007556A0">
                            <w:pPr>
                              <w:pStyle w:val="BodyText3"/>
                              <w:jc w:val="center"/>
                              <w:rPr>
                                <w:color w:val="808080"/>
                              </w:rPr>
                            </w:pPr>
                            <w:r w:rsidRPr="002A199E">
                              <w:rPr>
                                <w:color w:val="808080"/>
                              </w:rPr>
                              <w:t>Fax: +44 (0)141 330 6833</w:t>
                            </w:r>
                          </w:p>
                          <w:p w:rsidR="007556A0" w:rsidRPr="002A199E" w:rsidRDefault="007556A0" w:rsidP="007556A0">
                            <w:pPr>
                              <w:jc w:val="center"/>
                              <w:rPr>
                                <w:color w:val="808080"/>
                              </w:rPr>
                            </w:pPr>
                            <w:r w:rsidRPr="002A199E">
                              <w:rPr>
                                <w:color w:val="808080"/>
                              </w:rPr>
                              <w:t>Web: www.physics.gla.ac.uk/igr/</w:t>
                            </w:r>
                          </w:p>
                          <w:p w:rsidR="007556A0" w:rsidRPr="002A199E" w:rsidRDefault="007556A0" w:rsidP="007556A0">
                            <w:pPr>
                              <w:jc w:val="center"/>
                              <w:rPr>
                                <w:color w:val="808080"/>
                              </w:rPr>
                            </w:pPr>
                          </w:p>
                        </w:txbxContent>
                      </v:textbox>
                    </v:shape>
                  </w:pict>
                </mc:Fallback>
              </mc:AlternateContent>
            </w:r>
            <w:r w:rsidR="007556A0" w:rsidRPr="007556A0">
              <w:rPr>
                <w:b/>
                <w:bCs/>
                <w:color w:val="808080"/>
                <w:lang w:val="it-IT"/>
              </w:rPr>
              <w:t>1200 E. California Blvd.</w:t>
            </w:r>
          </w:p>
          <w:p w:rsidR="007556A0" w:rsidRPr="005F48B2" w:rsidRDefault="007556A0" w:rsidP="008C3B6D">
            <w:pPr>
              <w:pStyle w:val="PlainText"/>
              <w:spacing w:before="0"/>
              <w:jc w:val="center"/>
              <w:rPr>
                <w:b/>
                <w:bCs/>
                <w:color w:val="808080"/>
                <w:lang w:val="it-IT"/>
              </w:rPr>
            </w:pPr>
            <w:r w:rsidRPr="005F48B2">
              <w:rPr>
                <w:b/>
                <w:bCs/>
                <w:color w:val="808080"/>
                <w:lang w:val="it-IT"/>
              </w:rPr>
              <w:t>Pasadena, CA 91125</w:t>
            </w:r>
          </w:p>
          <w:p w:rsidR="007556A0" w:rsidRPr="007556A0" w:rsidRDefault="007556A0" w:rsidP="008C3B6D">
            <w:pPr>
              <w:pStyle w:val="PlainText"/>
              <w:spacing w:before="0"/>
              <w:jc w:val="center"/>
              <w:rPr>
                <w:color w:val="808080"/>
                <w:lang w:val="fr-FR"/>
              </w:rPr>
            </w:pPr>
            <w:r w:rsidRPr="007556A0">
              <w:rPr>
                <w:color w:val="808080"/>
                <w:lang w:val="fr-FR"/>
              </w:rPr>
              <w:t>Phone (626) 395-2129</w:t>
            </w:r>
          </w:p>
          <w:p w:rsidR="007556A0" w:rsidRPr="007556A0" w:rsidRDefault="007556A0" w:rsidP="008C3B6D">
            <w:pPr>
              <w:pStyle w:val="PlainText"/>
              <w:spacing w:before="0"/>
              <w:jc w:val="center"/>
              <w:rPr>
                <w:color w:val="808080"/>
                <w:lang w:val="fr-FR"/>
              </w:rPr>
            </w:pPr>
            <w:r w:rsidRPr="007556A0">
              <w:rPr>
                <w:color w:val="808080"/>
                <w:lang w:val="fr-FR"/>
              </w:rPr>
              <w:t>Fax (626) 304-9834</w:t>
            </w:r>
          </w:p>
          <w:p w:rsidR="007556A0" w:rsidRPr="007556A0" w:rsidRDefault="007556A0" w:rsidP="008C3B6D">
            <w:pPr>
              <w:pStyle w:val="PlainText"/>
              <w:spacing w:before="0"/>
              <w:jc w:val="center"/>
              <w:rPr>
                <w:color w:val="808080"/>
                <w:lang w:val="fr-FR"/>
              </w:rPr>
            </w:pPr>
            <w:r w:rsidRPr="007556A0">
              <w:rPr>
                <w:color w:val="808080"/>
                <w:lang w:val="fr-FR"/>
              </w:rPr>
              <w:t>E-mail: info@ligo.caltech.edu</w:t>
            </w:r>
          </w:p>
        </w:tc>
        <w:tc>
          <w:tcPr>
            <w:tcW w:w="4909" w:type="dxa"/>
          </w:tcPr>
          <w:p w:rsidR="007556A0" w:rsidRDefault="007556A0" w:rsidP="008C3B6D">
            <w:pPr>
              <w:pStyle w:val="PlainText"/>
              <w:spacing w:before="0"/>
              <w:jc w:val="center"/>
              <w:rPr>
                <w:b/>
                <w:bCs/>
                <w:color w:val="808080"/>
              </w:rPr>
            </w:pPr>
            <w:r>
              <w:rPr>
                <w:b/>
                <w:bCs/>
                <w:color w:val="808080"/>
              </w:rPr>
              <w:t>Massachusetts Institute of Technology</w:t>
            </w:r>
          </w:p>
          <w:p w:rsidR="007556A0" w:rsidRDefault="007556A0" w:rsidP="008C3B6D">
            <w:pPr>
              <w:pStyle w:val="PlainText"/>
              <w:spacing w:before="0"/>
              <w:jc w:val="center"/>
              <w:rPr>
                <w:b/>
                <w:bCs/>
                <w:color w:val="808080"/>
              </w:rPr>
            </w:pPr>
            <w:r>
              <w:rPr>
                <w:b/>
                <w:bCs/>
                <w:color w:val="808080"/>
              </w:rPr>
              <w:t>LIGO Project – NW22-295</w:t>
            </w:r>
          </w:p>
          <w:p w:rsidR="007556A0" w:rsidRDefault="007556A0" w:rsidP="008C3B6D">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7556A0" w:rsidRDefault="007556A0" w:rsidP="008C3B6D">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7556A0" w:rsidRDefault="007556A0" w:rsidP="008C3B6D">
            <w:pPr>
              <w:pStyle w:val="PlainText"/>
              <w:spacing w:before="0"/>
              <w:jc w:val="center"/>
              <w:rPr>
                <w:color w:val="808080"/>
              </w:rPr>
            </w:pPr>
            <w:r>
              <w:rPr>
                <w:color w:val="808080"/>
              </w:rPr>
              <w:t>Phone (617) 253-4824</w:t>
            </w:r>
          </w:p>
          <w:p w:rsidR="007556A0" w:rsidRDefault="007556A0" w:rsidP="008C3B6D">
            <w:pPr>
              <w:pStyle w:val="PlainText"/>
              <w:spacing w:before="0"/>
              <w:jc w:val="center"/>
              <w:rPr>
                <w:color w:val="808080"/>
              </w:rPr>
            </w:pPr>
            <w:r>
              <w:rPr>
                <w:color w:val="808080"/>
              </w:rPr>
              <w:t>Fax (617) 253-7014</w:t>
            </w:r>
          </w:p>
          <w:p w:rsidR="007556A0" w:rsidRDefault="007556A0" w:rsidP="008C3B6D">
            <w:pPr>
              <w:pStyle w:val="PlainText"/>
              <w:spacing w:before="0"/>
              <w:jc w:val="center"/>
              <w:rPr>
                <w:color w:val="808080"/>
              </w:rPr>
            </w:pPr>
            <w:r>
              <w:rPr>
                <w:color w:val="808080"/>
              </w:rPr>
              <w:t>E-mail: info@ligo.mit.edu</w:t>
            </w:r>
          </w:p>
        </w:tc>
      </w:tr>
      <w:tr w:rsidR="007556A0" w:rsidTr="008C3B6D">
        <w:tblPrEx>
          <w:tblCellMar>
            <w:top w:w="0" w:type="dxa"/>
            <w:bottom w:w="0" w:type="dxa"/>
          </w:tblCellMar>
        </w:tblPrEx>
        <w:tc>
          <w:tcPr>
            <w:tcW w:w="4909" w:type="dxa"/>
          </w:tcPr>
          <w:p w:rsidR="007556A0" w:rsidRDefault="007556A0" w:rsidP="008C3B6D">
            <w:pPr>
              <w:pStyle w:val="PlainText"/>
              <w:spacing w:before="0"/>
              <w:jc w:val="center"/>
              <w:rPr>
                <w:b/>
                <w:bCs/>
                <w:color w:val="808080"/>
              </w:rPr>
            </w:pPr>
          </w:p>
          <w:p w:rsidR="007556A0" w:rsidRDefault="007556A0" w:rsidP="008C3B6D">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7556A0" w:rsidRPr="007556A0" w:rsidRDefault="007556A0" w:rsidP="008C3B6D">
            <w:pPr>
              <w:pStyle w:val="PlainText"/>
              <w:spacing w:before="0"/>
              <w:jc w:val="center"/>
              <w:rPr>
                <w:b/>
                <w:bCs/>
                <w:color w:val="808080"/>
              </w:rPr>
            </w:pPr>
            <w:smartTag w:uri="urn:schemas-microsoft-com:office:smarttags" w:element="address">
              <w:smartTag w:uri="urn:schemas-microsoft-com:office:smarttags" w:element="Street">
                <w:r w:rsidRPr="007556A0">
                  <w:rPr>
                    <w:b/>
                    <w:bCs/>
                    <w:color w:val="808080"/>
                  </w:rPr>
                  <w:t>P.O. Box</w:t>
                </w:r>
              </w:smartTag>
              <w:r w:rsidRPr="007556A0">
                <w:rPr>
                  <w:b/>
                  <w:bCs/>
                  <w:color w:val="808080"/>
                </w:rPr>
                <w:t xml:space="preserve"> 159</w:t>
              </w:r>
            </w:smartTag>
          </w:p>
          <w:p w:rsidR="007556A0" w:rsidRPr="002A199E" w:rsidRDefault="007556A0" w:rsidP="008C3B6D">
            <w:pPr>
              <w:pStyle w:val="PlainText"/>
              <w:spacing w:before="0"/>
              <w:jc w:val="center"/>
              <w:rPr>
                <w:b/>
                <w:bCs/>
                <w:color w:val="808080"/>
                <w:lang w:val="de-DE"/>
              </w:rPr>
            </w:pPr>
            <w:r w:rsidRPr="002A199E">
              <w:rPr>
                <w:b/>
                <w:bCs/>
                <w:color w:val="808080"/>
                <w:lang w:val="de-DE"/>
              </w:rPr>
              <w:t>Richland WA 99352</w:t>
            </w:r>
          </w:p>
          <w:p w:rsidR="007556A0" w:rsidRDefault="007556A0" w:rsidP="008C3B6D">
            <w:pPr>
              <w:pStyle w:val="PlainText"/>
              <w:spacing w:before="0"/>
              <w:jc w:val="center"/>
              <w:rPr>
                <w:color w:val="808080"/>
              </w:rPr>
            </w:pPr>
            <w:r>
              <w:rPr>
                <w:color w:val="808080"/>
              </w:rPr>
              <w:t>Phone 509-372-8106</w:t>
            </w:r>
          </w:p>
          <w:p w:rsidR="007556A0" w:rsidRDefault="007556A0" w:rsidP="008C3B6D">
            <w:pPr>
              <w:pStyle w:val="PlainText"/>
              <w:spacing w:before="0"/>
              <w:jc w:val="center"/>
              <w:rPr>
                <w:b/>
                <w:bCs/>
                <w:color w:val="808080"/>
              </w:rPr>
            </w:pPr>
            <w:r>
              <w:rPr>
                <w:color w:val="808080"/>
              </w:rPr>
              <w:t>Fax 509-372-8137</w:t>
            </w:r>
          </w:p>
        </w:tc>
        <w:tc>
          <w:tcPr>
            <w:tcW w:w="4909" w:type="dxa"/>
          </w:tcPr>
          <w:p w:rsidR="007556A0" w:rsidRDefault="007556A0" w:rsidP="008C3B6D">
            <w:pPr>
              <w:pStyle w:val="PlainText"/>
              <w:spacing w:before="0"/>
              <w:jc w:val="center"/>
              <w:rPr>
                <w:b/>
                <w:bCs/>
                <w:color w:val="808080"/>
              </w:rPr>
            </w:pPr>
          </w:p>
          <w:p w:rsidR="007556A0" w:rsidRDefault="007556A0" w:rsidP="008C3B6D">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7556A0" w:rsidRDefault="007556A0" w:rsidP="008C3B6D">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7556A0" w:rsidRDefault="007556A0" w:rsidP="008C3B6D">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7556A0" w:rsidRDefault="007556A0" w:rsidP="008C3B6D">
            <w:pPr>
              <w:pStyle w:val="PlainText"/>
              <w:spacing w:before="0"/>
              <w:jc w:val="center"/>
              <w:rPr>
                <w:color w:val="808080"/>
              </w:rPr>
            </w:pPr>
            <w:r>
              <w:rPr>
                <w:color w:val="808080"/>
              </w:rPr>
              <w:t>Phone 225-686-3100</w:t>
            </w:r>
          </w:p>
          <w:p w:rsidR="007556A0" w:rsidRDefault="007556A0" w:rsidP="008C3B6D">
            <w:pPr>
              <w:pStyle w:val="PlainText"/>
              <w:spacing w:before="0"/>
              <w:jc w:val="center"/>
              <w:rPr>
                <w:b/>
                <w:bCs/>
                <w:color w:val="808080"/>
              </w:rPr>
            </w:pPr>
            <w:r>
              <w:rPr>
                <w:color w:val="808080"/>
              </w:rPr>
              <w:t>Fax 225-686-7189</w:t>
            </w:r>
          </w:p>
        </w:tc>
      </w:tr>
    </w:tbl>
    <w:p w:rsidR="007556A0" w:rsidRDefault="007556A0" w:rsidP="007556A0">
      <w:pPr>
        <w:pStyle w:val="PlainText"/>
        <w:jc w:val="center"/>
      </w:pPr>
      <w:r>
        <w:t>http://www.ligo.caltech.edu/</w:t>
      </w:r>
    </w:p>
    <w:p w:rsidR="00531730" w:rsidRDefault="004B36BE" w:rsidP="00E91DF5">
      <w:pPr>
        <w:pStyle w:val="Heading1"/>
        <w:jc w:val="center"/>
      </w:pPr>
      <w:r>
        <w:br w:type="page"/>
      </w:r>
    </w:p>
    <w:p w:rsidR="00E57982" w:rsidRDefault="00E57982"/>
    <w:p w:rsidR="002D54B8" w:rsidRPr="002D54B8" w:rsidRDefault="002D54B8" w:rsidP="002D54B8">
      <w:pPr>
        <w:pStyle w:val="Heading1"/>
        <w:jc w:val="center"/>
        <w:rPr>
          <w:rFonts w:ascii="Times New Roman" w:hAnsi="Times New Roman" w:cs="Times New Roman"/>
          <w:color w:val="4F6228" w:themeColor="accent3" w:themeShade="80"/>
        </w:rPr>
      </w:pPr>
      <w:bookmarkStart w:id="0" w:name="_Toc440270332"/>
      <w:r w:rsidRPr="002D54B8">
        <w:rPr>
          <w:rFonts w:ascii="Times New Roman" w:hAnsi="Times New Roman" w:cs="Times New Roman"/>
          <w:color w:val="4F6228" w:themeColor="accent3" w:themeShade="80"/>
        </w:rPr>
        <w:t xml:space="preserve">A summary instances when silica </w:t>
      </w:r>
      <w:proofErr w:type="spellStart"/>
      <w:r w:rsidRPr="002D54B8">
        <w:rPr>
          <w:rFonts w:ascii="Times New Roman" w:hAnsi="Times New Roman" w:cs="Times New Roman"/>
          <w:color w:val="4F6228" w:themeColor="accent3" w:themeShade="80"/>
        </w:rPr>
        <w:t>fibres</w:t>
      </w:r>
      <w:proofErr w:type="spellEnd"/>
      <w:r w:rsidRPr="002D54B8">
        <w:rPr>
          <w:rFonts w:ascii="Times New Roman" w:hAnsi="Times New Roman" w:cs="Times New Roman"/>
          <w:color w:val="4F6228" w:themeColor="accent3" w:themeShade="80"/>
        </w:rPr>
        <w:t xml:space="preserve"> have broken in </w:t>
      </w:r>
      <w:proofErr w:type="spellStart"/>
      <w:r w:rsidRPr="002D54B8">
        <w:rPr>
          <w:rFonts w:ascii="Times New Roman" w:hAnsi="Times New Roman" w:cs="Times New Roman"/>
          <w:color w:val="4F6228" w:themeColor="accent3" w:themeShade="80"/>
        </w:rPr>
        <w:t>aLIGO</w:t>
      </w:r>
      <w:proofErr w:type="spellEnd"/>
      <w:r w:rsidRPr="002D54B8">
        <w:rPr>
          <w:rFonts w:ascii="Times New Roman" w:hAnsi="Times New Roman" w:cs="Times New Roman"/>
          <w:color w:val="4F6228" w:themeColor="accent3" w:themeShade="80"/>
        </w:rPr>
        <w:t xml:space="preserve"> suspensions</w:t>
      </w:r>
      <w:bookmarkEnd w:id="0"/>
    </w:p>
    <w:p w:rsidR="00431A02" w:rsidRDefault="00431A02" w:rsidP="002D54B8"/>
    <w:p w:rsidR="00431A02" w:rsidRDefault="00431A02" w:rsidP="002D54B8"/>
    <w:p w:rsidR="002D54B8" w:rsidRDefault="002D54B8" w:rsidP="002D54B8">
      <w:bookmarkStart w:id="1" w:name="_GoBack"/>
      <w:bookmarkEnd w:id="1"/>
      <w:r w:rsidRPr="002D54B8">
        <w:t xml:space="preserve">There have been three incidents involving broken fibres on production suspensions during the construction of </w:t>
      </w:r>
      <w:proofErr w:type="spellStart"/>
      <w:r w:rsidRPr="002D54B8">
        <w:t>aLIGO</w:t>
      </w:r>
      <w:proofErr w:type="spellEnd"/>
      <w:r w:rsidRPr="002D54B8">
        <w:t>.</w:t>
      </w:r>
    </w:p>
    <w:p w:rsidR="002D54B8" w:rsidRPr="002D54B8" w:rsidRDefault="002D54B8" w:rsidP="002D54B8"/>
    <w:p w:rsidR="002D54B8" w:rsidRPr="002D54B8" w:rsidRDefault="002D54B8" w:rsidP="002D54B8">
      <w:r w:rsidRPr="002D54B8">
        <w:t>1</w:t>
      </w:r>
      <w:r w:rsidRPr="002D54B8">
        <w:tab/>
        <w:t>ITMY 18th October 2011</w:t>
      </w:r>
    </w:p>
    <w:p w:rsidR="002D54B8" w:rsidRPr="002D54B8" w:rsidRDefault="002D54B8" w:rsidP="002D54B8">
      <w:r w:rsidRPr="002D54B8">
        <w:t>2</w:t>
      </w:r>
      <w:r w:rsidRPr="002D54B8">
        <w:tab/>
        <w:t>ITMY 2nd March 2012</w:t>
      </w:r>
    </w:p>
    <w:p w:rsidR="002D54B8" w:rsidRPr="002D54B8" w:rsidRDefault="002D54B8" w:rsidP="002D54B8">
      <w:r w:rsidRPr="002D54B8">
        <w:t>3</w:t>
      </w:r>
      <w:r w:rsidRPr="002D54B8">
        <w:tab/>
        <w:t>ETMY 16th December 2013</w:t>
      </w:r>
    </w:p>
    <w:p w:rsidR="002D54B8" w:rsidRPr="002D54B8" w:rsidRDefault="002D54B8" w:rsidP="002D54B8"/>
    <w:p w:rsidR="002D54B8" w:rsidRPr="002D54B8" w:rsidRDefault="002D54B8" w:rsidP="002D54B8">
      <w:pPr>
        <w:pStyle w:val="ListParagraph"/>
        <w:numPr>
          <w:ilvl w:val="0"/>
          <w:numId w:val="29"/>
        </w:numPr>
        <w:ind w:left="357" w:hanging="357"/>
        <w:rPr>
          <w:rFonts w:ascii="Times New Roman" w:hAnsi="Times New Roman" w:cs="Times New Roman"/>
        </w:rPr>
      </w:pPr>
      <w:r w:rsidRPr="002D54B8">
        <w:rPr>
          <w:rFonts w:ascii="Times New Roman" w:hAnsi="Times New Roman" w:cs="Times New Roman"/>
        </w:rPr>
        <w:t>The first incident was on a completed quad (quadruple suspension assembly) during installation work. A bolt dropped from above the penultimate mass and "rattled" down one of the fibre guards, hitting and breaking a fibre on the way (</w:t>
      </w:r>
      <w:hyperlink r:id="rId8" w:history="1">
        <w:r w:rsidRPr="002D54B8">
          <w:rPr>
            <w:rStyle w:val="Hyperlink"/>
            <w:rFonts w:ascii="Times New Roman" w:hAnsi="Times New Roman" w:cs="Times New Roman"/>
          </w:rPr>
          <w:t>https://alog.ligo-wa.caltech.edu/aLOG/index.php?callRep=1587</w:t>
        </w:r>
      </w:hyperlink>
      <w:r w:rsidRPr="002D54B8">
        <w:rPr>
          <w:rFonts w:ascii="Times New Roman" w:hAnsi="Times New Roman" w:cs="Times New Roman"/>
        </w:rPr>
        <w:t>). A redesign of the fibre guards and suspension tooling took place to ensure that the risk of any future event was minimal.</w:t>
      </w:r>
    </w:p>
    <w:p w:rsidR="002D54B8" w:rsidRPr="002D54B8" w:rsidRDefault="002D54B8" w:rsidP="002D54B8">
      <w:pPr>
        <w:pStyle w:val="ListParagraph"/>
        <w:numPr>
          <w:ilvl w:val="0"/>
          <w:numId w:val="29"/>
        </w:numPr>
        <w:ind w:left="357" w:hanging="357"/>
        <w:rPr>
          <w:rFonts w:ascii="Times New Roman" w:hAnsi="Times New Roman" w:cs="Times New Roman"/>
        </w:rPr>
      </w:pPr>
      <w:r w:rsidRPr="002D54B8">
        <w:rPr>
          <w:rFonts w:ascii="Times New Roman" w:hAnsi="Times New Roman" w:cs="Times New Roman"/>
        </w:rPr>
        <w:t>The second incident occurred when a model controlling the active isolation was compiled in a way that resulted in uncontrolled output to an actuator. The end result was that the suspension was driven beyond its design limits for many hours. Approximately one hour after the initiation of this uncontrolled state, at least one fibre failed (</w:t>
      </w:r>
      <w:hyperlink r:id="rId9" w:history="1">
        <w:r w:rsidRPr="002D54B8">
          <w:rPr>
            <w:rStyle w:val="Hyperlink"/>
            <w:rFonts w:ascii="Times New Roman" w:hAnsi="Times New Roman" w:cs="Times New Roman"/>
          </w:rPr>
          <w:t>https://alog.ligo-wa.caltech.edu/aLOG/index.php?callRep=2352</w:t>
        </w:r>
      </w:hyperlink>
      <w:r w:rsidRPr="002D54B8">
        <w:rPr>
          <w:rFonts w:ascii="Times New Roman" w:hAnsi="Times New Roman" w:cs="Times New Roman"/>
        </w:rPr>
        <w:t xml:space="preserve">). A series of subsequent tests on excitation of fibres under load at Glasgow confirmed that long term excitation of the fibre would not result in a break if the mass was constrained within the suspension design limits. These tests are documented in G1200385 and include shaking for several hours in excess of the accelerations experienced at the site, in addition to shaking while dropping plastic and metal chips onto the fibre. The two most likely explanations for a breakage in this event are: impact on the fibre due to an object released by the excitation </w:t>
      </w:r>
      <w:r w:rsidRPr="002D54B8">
        <w:rPr>
          <w:rFonts w:ascii="Times New Roman" w:hAnsi="Times New Roman" w:cs="Times New Roman"/>
          <w:b/>
          <w:u w:val="single"/>
        </w:rPr>
        <w:t>or</w:t>
      </w:r>
      <w:r w:rsidRPr="002D54B8">
        <w:rPr>
          <w:rFonts w:ascii="Times New Roman" w:hAnsi="Times New Roman" w:cs="Times New Roman"/>
        </w:rPr>
        <w:t xml:space="preserve"> a large enough roll mode amplitude such that the fibre touched the fibre guard. The evidence for the former is only one small metal fleck and some "cloth type" fibres found on the chamber floor, and neither of those is likely to have cause the break (see video “metal_chips_2.avi” in G1200385). The latter explanation would require </w:t>
      </w:r>
      <w:proofErr w:type="gramStart"/>
      <w:r w:rsidRPr="002D54B8">
        <w:rPr>
          <w:rFonts w:ascii="Times New Roman" w:hAnsi="Times New Roman" w:cs="Times New Roman"/>
        </w:rPr>
        <w:t>a mode</w:t>
      </w:r>
      <w:proofErr w:type="gramEnd"/>
      <w:r w:rsidRPr="002D54B8">
        <w:rPr>
          <w:rFonts w:ascii="Times New Roman" w:hAnsi="Times New Roman" w:cs="Times New Roman"/>
        </w:rPr>
        <w:t xml:space="preserve"> amplitude large enough to reduce the fibre tension to zero, or about 6 mm. There is evidence from the OSEMs that the roll mode was rung up just before the break, with </w:t>
      </w:r>
      <w:proofErr w:type="gramStart"/>
      <w:r w:rsidRPr="002D54B8">
        <w:rPr>
          <w:rFonts w:ascii="Times New Roman" w:hAnsi="Times New Roman" w:cs="Times New Roman"/>
        </w:rPr>
        <w:t>a large</w:t>
      </w:r>
      <w:proofErr w:type="gramEnd"/>
      <w:r w:rsidRPr="002D54B8">
        <w:rPr>
          <w:rFonts w:ascii="Times New Roman" w:hAnsi="Times New Roman" w:cs="Times New Roman"/>
        </w:rPr>
        <w:t xml:space="preserve"> amplitude at the break. There are no mechanical constraints on the mass for the roll mode, unlike the other degrees of freedom. If the fibre did come in contact with the inside surface of the guard, it would then almost certainly break when under full load.</w:t>
      </w:r>
    </w:p>
    <w:p w:rsidR="002D54B8" w:rsidRPr="002D54B8" w:rsidRDefault="002D54B8" w:rsidP="002D54B8">
      <w:pPr>
        <w:pStyle w:val="ListParagraph"/>
        <w:numPr>
          <w:ilvl w:val="0"/>
          <w:numId w:val="29"/>
        </w:numPr>
        <w:rPr>
          <w:rFonts w:ascii="Times New Roman" w:hAnsi="Times New Roman" w:cs="Times New Roman"/>
        </w:rPr>
      </w:pPr>
      <w:r w:rsidRPr="002D54B8">
        <w:rPr>
          <w:rFonts w:ascii="Times New Roman" w:hAnsi="Times New Roman" w:cs="Times New Roman"/>
        </w:rPr>
        <w:t>The third incident occurred during the welding of the fibres between the test mass and the penultimate mass, prior to integration into the full quad and installation in chamber. After being welded in place, the fibres were left under tension over a weekend. On the Monday morning it was found that two of the fibres had broken. (</w:t>
      </w:r>
      <w:hyperlink r:id="rId10" w:history="1">
        <w:r w:rsidRPr="002D54B8">
          <w:rPr>
            <w:rStyle w:val="Hyperlink"/>
            <w:rFonts w:ascii="Times New Roman" w:hAnsi="Times New Roman" w:cs="Times New Roman"/>
          </w:rPr>
          <w:t>https://alog.ligo-wa.caltech.edu/aLOG/index.php?callRep=8979</w:t>
        </w:r>
      </w:hyperlink>
      <w:r w:rsidRPr="002D54B8">
        <w:rPr>
          <w:rFonts w:ascii="Times New Roman" w:hAnsi="Times New Roman" w:cs="Times New Roman"/>
        </w:rPr>
        <w:t xml:space="preserve">). During an inspection of the area around the mass a dead bug was found and at least one other live one. It is perfectly reasonable that an insect landing on a fibre under tension could cause it to break. However, in this case the lower suspension assembly had been stored under a cloth cover, and so it was unlikely that the insect could have both </w:t>
      </w:r>
      <w:r w:rsidRPr="002D54B8">
        <w:rPr>
          <w:rFonts w:ascii="Times New Roman" w:hAnsi="Times New Roman" w:cs="Times New Roman"/>
        </w:rPr>
        <w:lastRenderedPageBreak/>
        <w:t xml:space="preserve">got into the fibres and then ended up back outside again. The only previous occasion where a fibre was observed to fail more than a few minutes after full tension had been applied was during a welding training event in Glasgow. In that case, an early version of the welding control program had caused the mirror directing the laser beam during welding to jump and misdirect the beam, which then hit the fibre. Although the fibre did not break at that time, nor even when put under full tension when the mass was suspended, it did break during the next 12 hours. The ETMY welding at LHO (16th December 2013) was one of the first times we had used a metal shield on the sapphire prism. It is possible that a reflection of the welding beam from this shield had hit one of the fibres. Welding practice has subsequently accommodated the awareness of this possibility, and hence we should avoid future occurrence of such an event. </w:t>
      </w:r>
    </w:p>
    <w:p w:rsidR="002D54B8" w:rsidRPr="002D54B8" w:rsidRDefault="002D54B8" w:rsidP="002D54B8">
      <w:r w:rsidRPr="002D54B8">
        <w:t>Of the three fibre failure events, the only one where we do not have good direct or circumstantial evidence of the root cause is the December 16th event. Experience suggests that accidental heating of the fibre during welding was the cause, as:</w:t>
      </w:r>
    </w:p>
    <w:p w:rsidR="002D54B8" w:rsidRPr="002D54B8" w:rsidRDefault="002D54B8" w:rsidP="002D54B8">
      <w:pPr>
        <w:pStyle w:val="ListParagraph"/>
        <w:numPr>
          <w:ilvl w:val="0"/>
          <w:numId w:val="30"/>
        </w:numPr>
        <w:rPr>
          <w:rFonts w:ascii="Times New Roman" w:hAnsi="Times New Roman" w:cs="Times New Roman"/>
        </w:rPr>
      </w:pPr>
      <w:r w:rsidRPr="002D54B8">
        <w:rPr>
          <w:rFonts w:ascii="Times New Roman" w:hAnsi="Times New Roman" w:cs="Times New Roman"/>
        </w:rPr>
        <w:t>there is no strong evidence of any other cause</w:t>
      </w:r>
    </w:p>
    <w:p w:rsidR="002D54B8" w:rsidRPr="002D54B8" w:rsidRDefault="002D54B8" w:rsidP="002D54B8">
      <w:pPr>
        <w:pStyle w:val="ListParagraph"/>
        <w:numPr>
          <w:ilvl w:val="0"/>
          <w:numId w:val="30"/>
        </w:numPr>
        <w:rPr>
          <w:rFonts w:ascii="Times New Roman" w:hAnsi="Times New Roman" w:cs="Times New Roman"/>
        </w:rPr>
      </w:pPr>
      <w:r w:rsidRPr="002D54B8">
        <w:rPr>
          <w:rFonts w:ascii="Times New Roman" w:hAnsi="Times New Roman" w:cs="Times New Roman"/>
        </w:rPr>
        <w:t>we have seen this type of failure once previously</w:t>
      </w:r>
    </w:p>
    <w:p w:rsidR="002D54B8" w:rsidRPr="002D54B8" w:rsidRDefault="002D54B8" w:rsidP="002D54B8">
      <w:pPr>
        <w:pStyle w:val="ListParagraph"/>
        <w:numPr>
          <w:ilvl w:val="0"/>
          <w:numId w:val="30"/>
        </w:numPr>
        <w:rPr>
          <w:rFonts w:ascii="Times New Roman" w:hAnsi="Times New Roman" w:cs="Times New Roman"/>
        </w:rPr>
      </w:pPr>
      <w:proofErr w:type="gramStart"/>
      <w:r w:rsidRPr="002D54B8">
        <w:rPr>
          <w:rFonts w:ascii="Times New Roman" w:hAnsi="Times New Roman" w:cs="Times New Roman"/>
        </w:rPr>
        <w:t>it</w:t>
      </w:r>
      <w:proofErr w:type="gramEnd"/>
      <w:r w:rsidRPr="002D54B8">
        <w:rPr>
          <w:rFonts w:ascii="Times New Roman" w:hAnsi="Times New Roman" w:cs="Times New Roman"/>
        </w:rPr>
        <w:t xml:space="preserve"> is possible that the fibre could have been hit by a reflection from the prism shield.</w:t>
      </w:r>
    </w:p>
    <w:p w:rsidR="002D54B8" w:rsidRPr="002D54B8" w:rsidRDefault="002D54B8" w:rsidP="002D54B8">
      <w:r w:rsidRPr="002D54B8">
        <w:t xml:space="preserve">The process of welding the four fibres between the penultimate mass and the test mass, and subsequently installing the full quad has been successfully completed 11 times. The current status of the fibres in the quads in </w:t>
      </w:r>
      <w:proofErr w:type="spellStart"/>
      <w:r w:rsidRPr="002D54B8">
        <w:t>aLIGO</w:t>
      </w:r>
      <w:proofErr w:type="spellEnd"/>
      <w:r w:rsidRPr="002D54B8">
        <w:t xml:space="preserve"> is that they have been under tension, at or close to their working value, since construction. The operational life equates to more than 65 fibre-years, with the two "in-situ" failures coming from external causes.</w:t>
      </w:r>
    </w:p>
    <w:p w:rsidR="002D54B8" w:rsidRPr="002D54B8" w:rsidRDefault="002D54B8" w:rsidP="002D54B8"/>
    <w:p w:rsidR="002D54B8" w:rsidRPr="002D54B8" w:rsidRDefault="002D54B8" w:rsidP="002D54B8"/>
    <w:p w:rsidR="002D54B8" w:rsidRPr="002D54B8" w:rsidRDefault="002D54B8" w:rsidP="002D54B8"/>
    <w:sectPr w:rsidR="002D54B8" w:rsidRPr="002D54B8" w:rsidSect="002D54B8">
      <w:headerReference w:type="default" r:id="rId11"/>
      <w:footerReference w:type="default" r:id="rId12"/>
      <w:footnotePr>
        <w:numStart w:val="36"/>
      </w:footnotePr>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2E" w:rsidRDefault="00FF782E">
      <w:r>
        <w:separator/>
      </w:r>
    </w:p>
  </w:endnote>
  <w:endnote w:type="continuationSeparator" w:id="0">
    <w:p w:rsidR="00FF782E" w:rsidRDefault="00FF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B8" w:rsidRDefault="00431A02" w:rsidP="00431A02">
    <w:pPr>
      <w:pStyle w:val="Footer"/>
    </w:pPr>
    <w:r>
      <w:t xml:space="preserve">Page </w:t>
    </w:r>
    <w:r>
      <w:fldChar w:fldCharType="begin"/>
    </w:r>
    <w:r>
      <w:instrText xml:space="preserve"> PAGE </w:instrText>
    </w:r>
    <w:r>
      <w:fldChar w:fldCharType="separate"/>
    </w:r>
    <w:r w:rsidR="00FB12FA">
      <w:rPr>
        <w:noProof/>
      </w:rPr>
      <w:t>3</w:t>
    </w:r>
    <w:r>
      <w:fldChar w:fldCharType="end"/>
    </w:r>
    <w:r>
      <w:t xml:space="preserve"> of </w:t>
    </w:r>
    <w:r>
      <w:fldChar w:fldCharType="begin"/>
    </w:r>
    <w:r>
      <w:instrText xml:space="preserve"> NUMPAGES </w:instrText>
    </w:r>
    <w:r>
      <w:fldChar w:fldCharType="separate"/>
    </w:r>
    <w:r w:rsidR="00FB12F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2E" w:rsidRDefault="00FF782E">
      <w:r>
        <w:separator/>
      </w:r>
    </w:p>
  </w:footnote>
  <w:footnote w:type="continuationSeparator" w:id="0">
    <w:p w:rsidR="00FF782E" w:rsidRDefault="00FF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B8" w:rsidRDefault="00431A02">
    <w:pPr>
      <w:pStyle w:val="Header"/>
    </w:pPr>
    <w:r w:rsidRPr="00431A02">
      <w:t xml:space="preserve">Summary of silica suspension fibre breaks during the </w:t>
    </w:r>
    <w:proofErr w:type="spellStart"/>
    <w:r w:rsidRPr="00431A02">
      <w:t>aLIGO</w:t>
    </w:r>
    <w:proofErr w:type="spellEnd"/>
    <w:r w:rsidRPr="00431A02">
      <w:t xml:space="preserve"> project</w:t>
    </w:r>
    <w:r w:rsidR="002D54B8">
      <w:ptab w:relativeTo="margin" w:alignment="right" w:leader="none"/>
    </w:r>
    <w:r>
      <w:t>T1600008-v1</w: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E04"/>
    <w:multiLevelType w:val="multilevel"/>
    <w:tmpl w:val="65DAD2CA"/>
    <w:lvl w:ilvl="0">
      <w:start w:val="1"/>
      <w:numFmt w:val="decimal"/>
      <w:lvlText w:val="%1."/>
      <w:lvlJc w:val="left"/>
      <w:pPr>
        <w:tabs>
          <w:tab w:val="num" w:pos="720"/>
        </w:tabs>
        <w:ind w:left="720" w:hanging="360"/>
      </w:pPr>
    </w:lvl>
    <w:lvl w:ilvl="1">
      <w:start w:val="1"/>
      <w:numFmt w:val="bullet"/>
      <w:lvlText w:val=""/>
      <w:lvlJc w:val="left"/>
      <w:pPr>
        <w:tabs>
          <w:tab w:val="num" w:pos="680"/>
        </w:tabs>
        <w:ind w:left="567" w:firstLine="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8F244C"/>
    <w:multiLevelType w:val="hybridMultilevel"/>
    <w:tmpl w:val="4F4A2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3364A"/>
    <w:multiLevelType w:val="hybridMultilevel"/>
    <w:tmpl w:val="65DAD2CA"/>
    <w:lvl w:ilvl="0" w:tplc="0409000F">
      <w:start w:val="1"/>
      <w:numFmt w:val="decimal"/>
      <w:lvlText w:val="%1."/>
      <w:lvlJc w:val="left"/>
      <w:pPr>
        <w:tabs>
          <w:tab w:val="num" w:pos="720"/>
        </w:tabs>
        <w:ind w:left="720" w:hanging="360"/>
      </w:pPr>
    </w:lvl>
    <w:lvl w:ilvl="1" w:tplc="7A00B980">
      <w:start w:val="1"/>
      <w:numFmt w:val="bullet"/>
      <w:lvlText w:val=""/>
      <w:lvlJc w:val="left"/>
      <w:pPr>
        <w:tabs>
          <w:tab w:val="num" w:pos="680"/>
        </w:tabs>
        <w:ind w:left="567" w:firstLine="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64B0"/>
    <w:multiLevelType w:val="multilevel"/>
    <w:tmpl w:val="953EEC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A94DF7"/>
    <w:multiLevelType w:val="hybridMultilevel"/>
    <w:tmpl w:val="A538EF44"/>
    <w:lvl w:ilvl="0" w:tplc="7A00B980">
      <w:start w:val="1"/>
      <w:numFmt w:val="bullet"/>
      <w:lvlText w:val=""/>
      <w:lvlJc w:val="left"/>
      <w:pPr>
        <w:tabs>
          <w:tab w:val="num" w:pos="680"/>
        </w:tabs>
        <w:ind w:left="567"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B2390"/>
    <w:multiLevelType w:val="hybridMultilevel"/>
    <w:tmpl w:val="FDA8C448"/>
    <w:lvl w:ilvl="0" w:tplc="7A00B980">
      <w:start w:val="1"/>
      <w:numFmt w:val="bullet"/>
      <w:lvlText w:val=""/>
      <w:lvlJc w:val="left"/>
      <w:pPr>
        <w:tabs>
          <w:tab w:val="num" w:pos="680"/>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76F68"/>
    <w:multiLevelType w:val="hybridMultilevel"/>
    <w:tmpl w:val="0C767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C2E8D"/>
    <w:multiLevelType w:val="hybridMultilevel"/>
    <w:tmpl w:val="FF8C6430"/>
    <w:lvl w:ilvl="0" w:tplc="08090001">
      <w:start w:val="1"/>
      <w:numFmt w:val="bullet"/>
      <w:lvlText w:val=""/>
      <w:lvlJc w:val="left"/>
      <w:pPr>
        <w:tabs>
          <w:tab w:val="num" w:pos="720"/>
        </w:tabs>
        <w:ind w:left="720" w:hanging="360"/>
      </w:pPr>
      <w:rPr>
        <w:rFonts w:ascii="Symbol" w:hAnsi="Symbol" w:hint="default"/>
      </w:rPr>
    </w:lvl>
    <w:lvl w:ilvl="1" w:tplc="7A00B980">
      <w:start w:val="1"/>
      <w:numFmt w:val="bullet"/>
      <w:lvlText w:val=""/>
      <w:lvlJc w:val="left"/>
      <w:pPr>
        <w:tabs>
          <w:tab w:val="num" w:pos="1193"/>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FE3FE4"/>
    <w:multiLevelType w:val="hybridMultilevel"/>
    <w:tmpl w:val="AA76E32C"/>
    <w:lvl w:ilvl="0" w:tplc="7A00B980">
      <w:start w:val="1"/>
      <w:numFmt w:val="bullet"/>
      <w:lvlText w:val=""/>
      <w:lvlJc w:val="left"/>
      <w:pPr>
        <w:tabs>
          <w:tab w:val="num" w:pos="473"/>
        </w:tabs>
        <w:ind w:left="36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1409CE"/>
    <w:multiLevelType w:val="hybridMultilevel"/>
    <w:tmpl w:val="007292B6"/>
    <w:lvl w:ilvl="0" w:tplc="20B65986">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0">
    <w:nsid w:val="228864AD"/>
    <w:multiLevelType w:val="multilevel"/>
    <w:tmpl w:val="EC40F9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5F7B87"/>
    <w:multiLevelType w:val="hybridMultilevel"/>
    <w:tmpl w:val="EC40F9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282027"/>
    <w:multiLevelType w:val="hybridMultilevel"/>
    <w:tmpl w:val="65D4E3C4"/>
    <w:lvl w:ilvl="0" w:tplc="7A00B980">
      <w:start w:val="1"/>
      <w:numFmt w:val="bullet"/>
      <w:lvlText w:val=""/>
      <w:lvlJc w:val="left"/>
      <w:pPr>
        <w:tabs>
          <w:tab w:val="num" w:pos="1531"/>
        </w:tabs>
        <w:ind w:left="1418" w:firstLine="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127576A"/>
    <w:multiLevelType w:val="multilevel"/>
    <w:tmpl w:val="49C21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F52962"/>
    <w:multiLevelType w:val="hybridMultilevel"/>
    <w:tmpl w:val="8D3470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D3553E"/>
    <w:multiLevelType w:val="hybridMultilevel"/>
    <w:tmpl w:val="CE1ECF20"/>
    <w:lvl w:ilvl="0" w:tplc="7A00B980">
      <w:start w:val="1"/>
      <w:numFmt w:val="bullet"/>
      <w:lvlText w:val=""/>
      <w:lvlJc w:val="left"/>
      <w:pPr>
        <w:tabs>
          <w:tab w:val="num" w:pos="680"/>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201B06"/>
    <w:multiLevelType w:val="multilevel"/>
    <w:tmpl w:val="3D02D2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234599"/>
    <w:multiLevelType w:val="hybridMultilevel"/>
    <w:tmpl w:val="5ECE9B06"/>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nsid w:val="53040856"/>
    <w:multiLevelType w:val="multilevel"/>
    <w:tmpl w:val="4E080532"/>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508"/>
      </w:pPr>
      <w:rPr>
        <w:rFonts w:hint="default"/>
      </w:rPr>
    </w:lvl>
    <w:lvl w:ilvl="2">
      <w:start w:val="1"/>
      <w:numFmt w:val="lowerRoman"/>
      <w:suff w:val="space"/>
      <w:lvlText w:val="%1.%2.%3."/>
      <w:lvlJc w:val="left"/>
      <w:pPr>
        <w:ind w:left="1224" w:hanging="657"/>
      </w:pPr>
      <w:rPr>
        <w:rFonts w:hint="default"/>
      </w:rPr>
    </w:lvl>
    <w:lvl w:ilvl="3">
      <w:start w:val="1"/>
      <w:numFmt w:val="lowerLetter"/>
      <w:suff w:val="space"/>
      <w:lvlText w:val="%1.%2.%3.%4."/>
      <w:lvlJc w:val="left"/>
      <w:pPr>
        <w:ind w:left="0" w:firstLine="680"/>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BB16E78"/>
    <w:multiLevelType w:val="hybridMultilevel"/>
    <w:tmpl w:val="67BAA2DE"/>
    <w:lvl w:ilvl="0" w:tplc="7A00B980">
      <w:start w:val="1"/>
      <w:numFmt w:val="bullet"/>
      <w:lvlText w:val=""/>
      <w:lvlJc w:val="left"/>
      <w:pPr>
        <w:tabs>
          <w:tab w:val="num" w:pos="680"/>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432A2"/>
    <w:multiLevelType w:val="multilevel"/>
    <w:tmpl w:val="058412C4"/>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508"/>
      </w:pPr>
      <w:rPr>
        <w:rFonts w:hint="default"/>
      </w:rPr>
    </w:lvl>
    <w:lvl w:ilvl="2">
      <w:start w:val="1"/>
      <w:numFmt w:val="decimal"/>
      <w:suff w:val="space"/>
      <w:lvlText w:val="%1.%2.%3."/>
      <w:lvlJc w:val="left"/>
      <w:pPr>
        <w:ind w:left="794" w:hanging="510"/>
      </w:pPr>
      <w:rPr>
        <w:rFonts w:hint="default"/>
        <w:sz w:val="24"/>
        <w:szCs w:val="24"/>
      </w:rPr>
    </w:lvl>
    <w:lvl w:ilvl="3">
      <w:start w:val="1"/>
      <w:numFmt w:val="decimal"/>
      <w:suff w:val="space"/>
      <w:lvlText w:val="%1.%2.%3.%4."/>
      <w:lvlJc w:val="left"/>
      <w:pPr>
        <w:ind w:left="0" w:firstLine="680"/>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EC3E5A"/>
    <w:multiLevelType w:val="multilevel"/>
    <w:tmpl w:val="4E080532"/>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508"/>
      </w:pPr>
      <w:rPr>
        <w:rFonts w:hint="default"/>
      </w:rPr>
    </w:lvl>
    <w:lvl w:ilvl="2">
      <w:start w:val="1"/>
      <w:numFmt w:val="lowerRoman"/>
      <w:suff w:val="space"/>
      <w:lvlText w:val="%1.%2.%3."/>
      <w:lvlJc w:val="left"/>
      <w:pPr>
        <w:ind w:left="1224" w:hanging="657"/>
      </w:pPr>
      <w:rPr>
        <w:rFonts w:hint="default"/>
      </w:rPr>
    </w:lvl>
    <w:lvl w:ilvl="3">
      <w:start w:val="1"/>
      <w:numFmt w:val="lowerLetter"/>
      <w:suff w:val="space"/>
      <w:lvlText w:val="%1.%2.%3.%4."/>
      <w:lvlJc w:val="left"/>
      <w:pPr>
        <w:ind w:left="0" w:firstLine="680"/>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1EE36DD"/>
    <w:multiLevelType w:val="hybridMultilevel"/>
    <w:tmpl w:val="0CC8A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8510D"/>
    <w:multiLevelType w:val="multilevel"/>
    <w:tmpl w:val="43986A84"/>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508"/>
      </w:pPr>
      <w:rPr>
        <w:rFonts w:hint="default"/>
      </w:rPr>
    </w:lvl>
    <w:lvl w:ilvl="2">
      <w:start w:val="1"/>
      <w:numFmt w:val="decimal"/>
      <w:suff w:val="space"/>
      <w:lvlText w:val="%1.%2.%3."/>
      <w:lvlJc w:val="left"/>
      <w:pPr>
        <w:ind w:left="794" w:hanging="340"/>
      </w:pPr>
      <w:rPr>
        <w:rFonts w:hint="default"/>
        <w:sz w:val="24"/>
        <w:szCs w:val="24"/>
      </w:rPr>
    </w:lvl>
    <w:lvl w:ilvl="3">
      <w:start w:val="1"/>
      <w:numFmt w:val="decimal"/>
      <w:suff w:val="space"/>
      <w:lvlText w:val="%1.%2.%3.%4."/>
      <w:lvlJc w:val="left"/>
      <w:pPr>
        <w:ind w:left="0" w:firstLine="680"/>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337018E"/>
    <w:multiLevelType w:val="multilevel"/>
    <w:tmpl w:val="1DD60446"/>
    <w:lvl w:ilvl="0">
      <w:start w:val="1"/>
      <w:numFmt w:val="decimal"/>
      <w:lvlText w:val="%1."/>
      <w:lvlJc w:val="left"/>
      <w:pPr>
        <w:tabs>
          <w:tab w:val="num" w:pos="720"/>
        </w:tabs>
        <w:ind w:left="720" w:hanging="360"/>
      </w:pPr>
    </w:lvl>
    <w:lvl w:ilvl="1">
      <w:start w:val="3"/>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3CC4AC5"/>
    <w:multiLevelType w:val="multilevel"/>
    <w:tmpl w:val="1DD60446"/>
    <w:lvl w:ilvl="0">
      <w:start w:val="1"/>
      <w:numFmt w:val="decimal"/>
      <w:lvlText w:val="%1."/>
      <w:lvlJc w:val="left"/>
      <w:pPr>
        <w:tabs>
          <w:tab w:val="num" w:pos="720"/>
        </w:tabs>
        <w:ind w:left="720" w:hanging="360"/>
      </w:pPr>
    </w:lvl>
    <w:lvl w:ilvl="1">
      <w:start w:val="3"/>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745E7EA9"/>
    <w:multiLevelType w:val="multilevel"/>
    <w:tmpl w:val="4E080532"/>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508"/>
      </w:pPr>
      <w:rPr>
        <w:rFonts w:hint="default"/>
      </w:rPr>
    </w:lvl>
    <w:lvl w:ilvl="2">
      <w:start w:val="1"/>
      <w:numFmt w:val="lowerRoman"/>
      <w:suff w:val="space"/>
      <w:lvlText w:val="%1.%2.%3."/>
      <w:lvlJc w:val="left"/>
      <w:pPr>
        <w:ind w:left="1224" w:hanging="657"/>
      </w:pPr>
      <w:rPr>
        <w:rFonts w:hint="default"/>
      </w:rPr>
    </w:lvl>
    <w:lvl w:ilvl="3">
      <w:start w:val="1"/>
      <w:numFmt w:val="lowerLetter"/>
      <w:suff w:val="space"/>
      <w:lvlText w:val="%1.%2.%3.%4."/>
      <w:lvlJc w:val="left"/>
      <w:pPr>
        <w:ind w:left="0" w:firstLine="680"/>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077DF2"/>
    <w:multiLevelType w:val="multilevel"/>
    <w:tmpl w:val="EC40F9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1B6D66"/>
    <w:multiLevelType w:val="multilevel"/>
    <w:tmpl w:val="1DD60446"/>
    <w:lvl w:ilvl="0">
      <w:start w:val="1"/>
      <w:numFmt w:val="decimal"/>
      <w:lvlText w:val="%1."/>
      <w:lvlJc w:val="left"/>
      <w:pPr>
        <w:tabs>
          <w:tab w:val="num" w:pos="720"/>
        </w:tabs>
        <w:ind w:left="720" w:hanging="360"/>
      </w:pPr>
    </w:lvl>
    <w:lvl w:ilvl="1">
      <w:start w:val="3"/>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D3C334D"/>
    <w:multiLevelType w:val="hybridMultilevel"/>
    <w:tmpl w:val="87BE1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25"/>
  </w:num>
  <w:num w:numId="4">
    <w:abstractNumId w:val="28"/>
  </w:num>
  <w:num w:numId="5">
    <w:abstractNumId w:val="11"/>
  </w:num>
  <w:num w:numId="6">
    <w:abstractNumId w:val="3"/>
  </w:num>
  <w:num w:numId="7">
    <w:abstractNumId w:val="2"/>
  </w:num>
  <w:num w:numId="8">
    <w:abstractNumId w:val="23"/>
  </w:num>
  <w:num w:numId="9">
    <w:abstractNumId w:val="10"/>
  </w:num>
  <w:num w:numId="10">
    <w:abstractNumId w:val="8"/>
  </w:num>
  <w:num w:numId="11">
    <w:abstractNumId w:val="27"/>
  </w:num>
  <w:num w:numId="12">
    <w:abstractNumId w:val="14"/>
  </w:num>
  <w:num w:numId="13">
    <w:abstractNumId w:val="0"/>
  </w:num>
  <w:num w:numId="14">
    <w:abstractNumId w:val="16"/>
  </w:num>
  <w:num w:numId="15">
    <w:abstractNumId w:val="21"/>
  </w:num>
  <w:num w:numId="16">
    <w:abstractNumId w:val="18"/>
  </w:num>
  <w:num w:numId="17">
    <w:abstractNumId w:val="26"/>
  </w:num>
  <w:num w:numId="18">
    <w:abstractNumId w:val="12"/>
  </w:num>
  <w:num w:numId="19">
    <w:abstractNumId w:val="5"/>
  </w:num>
  <w:num w:numId="20">
    <w:abstractNumId w:val="17"/>
  </w:num>
  <w:num w:numId="21">
    <w:abstractNumId w:val="29"/>
  </w:num>
  <w:num w:numId="22">
    <w:abstractNumId w:val="4"/>
  </w:num>
  <w:num w:numId="23">
    <w:abstractNumId w:val="7"/>
  </w:num>
  <w:num w:numId="24">
    <w:abstractNumId w:val="15"/>
  </w:num>
  <w:num w:numId="25">
    <w:abstractNumId w:val="19"/>
  </w:num>
  <w:num w:numId="26">
    <w:abstractNumId w:val="22"/>
  </w:num>
  <w:num w:numId="27">
    <w:abstractNumId w:val="13"/>
  </w:num>
  <w:num w:numId="28">
    <w:abstractNumId w:val="20"/>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3074"/>
  </w:hdrShapeDefaults>
  <w:footnotePr>
    <w:numStart w:val="3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82"/>
    <w:rsid w:val="00000F6D"/>
    <w:rsid w:val="00000FBC"/>
    <w:rsid w:val="00002043"/>
    <w:rsid w:val="00016C13"/>
    <w:rsid w:val="00023ACC"/>
    <w:rsid w:val="00026999"/>
    <w:rsid w:val="000366BB"/>
    <w:rsid w:val="00037EFD"/>
    <w:rsid w:val="00041233"/>
    <w:rsid w:val="0004558B"/>
    <w:rsid w:val="0004661A"/>
    <w:rsid w:val="00050C58"/>
    <w:rsid w:val="000536A7"/>
    <w:rsid w:val="00056484"/>
    <w:rsid w:val="00060666"/>
    <w:rsid w:val="0006710E"/>
    <w:rsid w:val="00074500"/>
    <w:rsid w:val="000972C1"/>
    <w:rsid w:val="000A0630"/>
    <w:rsid w:val="000A7347"/>
    <w:rsid w:val="000B30E8"/>
    <w:rsid w:val="000B5B91"/>
    <w:rsid w:val="000C74E8"/>
    <w:rsid w:val="000E411B"/>
    <w:rsid w:val="000F6741"/>
    <w:rsid w:val="00103656"/>
    <w:rsid w:val="00103C8A"/>
    <w:rsid w:val="00104EF9"/>
    <w:rsid w:val="00106573"/>
    <w:rsid w:val="00107BC2"/>
    <w:rsid w:val="00157BD6"/>
    <w:rsid w:val="00160428"/>
    <w:rsid w:val="00162108"/>
    <w:rsid w:val="00172F4C"/>
    <w:rsid w:val="00183CCE"/>
    <w:rsid w:val="00190768"/>
    <w:rsid w:val="001A0103"/>
    <w:rsid w:val="001B1747"/>
    <w:rsid w:val="001B5AFF"/>
    <w:rsid w:val="001C414B"/>
    <w:rsid w:val="001C576B"/>
    <w:rsid w:val="001D7507"/>
    <w:rsid w:val="001E314B"/>
    <w:rsid w:val="00200346"/>
    <w:rsid w:val="00201FA0"/>
    <w:rsid w:val="00204375"/>
    <w:rsid w:val="00207317"/>
    <w:rsid w:val="00222628"/>
    <w:rsid w:val="00222AC8"/>
    <w:rsid w:val="00231B99"/>
    <w:rsid w:val="0024147A"/>
    <w:rsid w:val="00241640"/>
    <w:rsid w:val="00245E74"/>
    <w:rsid w:val="0025296E"/>
    <w:rsid w:val="002568C4"/>
    <w:rsid w:val="00267533"/>
    <w:rsid w:val="002707E8"/>
    <w:rsid w:val="00281129"/>
    <w:rsid w:val="00282B8A"/>
    <w:rsid w:val="00285094"/>
    <w:rsid w:val="00291025"/>
    <w:rsid w:val="002A0412"/>
    <w:rsid w:val="002B0B03"/>
    <w:rsid w:val="002B0B1E"/>
    <w:rsid w:val="002B503A"/>
    <w:rsid w:val="002C08D0"/>
    <w:rsid w:val="002C4EFB"/>
    <w:rsid w:val="002D54B8"/>
    <w:rsid w:val="002E0B57"/>
    <w:rsid w:val="002E7DF5"/>
    <w:rsid w:val="002F74D7"/>
    <w:rsid w:val="003047EF"/>
    <w:rsid w:val="00304BB6"/>
    <w:rsid w:val="0031218D"/>
    <w:rsid w:val="0032155B"/>
    <w:rsid w:val="00323037"/>
    <w:rsid w:val="003266AC"/>
    <w:rsid w:val="003311D5"/>
    <w:rsid w:val="003428E8"/>
    <w:rsid w:val="003537D3"/>
    <w:rsid w:val="00361BFA"/>
    <w:rsid w:val="00375601"/>
    <w:rsid w:val="00376E75"/>
    <w:rsid w:val="0038560B"/>
    <w:rsid w:val="0038710A"/>
    <w:rsid w:val="003900C6"/>
    <w:rsid w:val="00392A3B"/>
    <w:rsid w:val="003A4E4E"/>
    <w:rsid w:val="003B0231"/>
    <w:rsid w:val="003C7869"/>
    <w:rsid w:val="003D5287"/>
    <w:rsid w:val="003E0A7F"/>
    <w:rsid w:val="003E281F"/>
    <w:rsid w:val="003E34AB"/>
    <w:rsid w:val="0042289D"/>
    <w:rsid w:val="00426F5C"/>
    <w:rsid w:val="00431A02"/>
    <w:rsid w:val="00445B40"/>
    <w:rsid w:val="00454C47"/>
    <w:rsid w:val="0046325F"/>
    <w:rsid w:val="00464B27"/>
    <w:rsid w:val="00475E78"/>
    <w:rsid w:val="004959BC"/>
    <w:rsid w:val="004B36BE"/>
    <w:rsid w:val="004D36FC"/>
    <w:rsid w:val="004D53B0"/>
    <w:rsid w:val="004E12BA"/>
    <w:rsid w:val="004E2444"/>
    <w:rsid w:val="004F4AA4"/>
    <w:rsid w:val="0050144B"/>
    <w:rsid w:val="005031B9"/>
    <w:rsid w:val="0050585E"/>
    <w:rsid w:val="00511080"/>
    <w:rsid w:val="00513194"/>
    <w:rsid w:val="005221CA"/>
    <w:rsid w:val="00531730"/>
    <w:rsid w:val="005357ED"/>
    <w:rsid w:val="0054150C"/>
    <w:rsid w:val="00546006"/>
    <w:rsid w:val="0055020A"/>
    <w:rsid w:val="00570902"/>
    <w:rsid w:val="0057328E"/>
    <w:rsid w:val="00591C9C"/>
    <w:rsid w:val="005971AE"/>
    <w:rsid w:val="005A3BEF"/>
    <w:rsid w:val="005A5490"/>
    <w:rsid w:val="005B1C33"/>
    <w:rsid w:val="005B5BD0"/>
    <w:rsid w:val="005B7ED0"/>
    <w:rsid w:val="005C4AEC"/>
    <w:rsid w:val="005D54A4"/>
    <w:rsid w:val="005D6BFA"/>
    <w:rsid w:val="005E66E9"/>
    <w:rsid w:val="00604F4F"/>
    <w:rsid w:val="00607D1F"/>
    <w:rsid w:val="00612A5D"/>
    <w:rsid w:val="00614C61"/>
    <w:rsid w:val="006169A5"/>
    <w:rsid w:val="006208B9"/>
    <w:rsid w:val="0062205C"/>
    <w:rsid w:val="0062438A"/>
    <w:rsid w:val="00633A5F"/>
    <w:rsid w:val="00633E46"/>
    <w:rsid w:val="0064112A"/>
    <w:rsid w:val="0064203E"/>
    <w:rsid w:val="00643183"/>
    <w:rsid w:val="006515C5"/>
    <w:rsid w:val="00654B3E"/>
    <w:rsid w:val="00655950"/>
    <w:rsid w:val="0066383C"/>
    <w:rsid w:val="00675BA1"/>
    <w:rsid w:val="006A2C33"/>
    <w:rsid w:val="006A7D38"/>
    <w:rsid w:val="006B4ABC"/>
    <w:rsid w:val="006D0B94"/>
    <w:rsid w:val="006E11F7"/>
    <w:rsid w:val="006E28F7"/>
    <w:rsid w:val="006E2935"/>
    <w:rsid w:val="006E480E"/>
    <w:rsid w:val="006E6A94"/>
    <w:rsid w:val="006F1619"/>
    <w:rsid w:val="006F1F23"/>
    <w:rsid w:val="006F4D74"/>
    <w:rsid w:val="00704109"/>
    <w:rsid w:val="00711D27"/>
    <w:rsid w:val="0071224E"/>
    <w:rsid w:val="007429E5"/>
    <w:rsid w:val="00747E88"/>
    <w:rsid w:val="007556A0"/>
    <w:rsid w:val="007564CB"/>
    <w:rsid w:val="00761289"/>
    <w:rsid w:val="00762CD0"/>
    <w:rsid w:val="00780411"/>
    <w:rsid w:val="00786124"/>
    <w:rsid w:val="007B0C26"/>
    <w:rsid w:val="007D7EDC"/>
    <w:rsid w:val="007E7E61"/>
    <w:rsid w:val="007F10C9"/>
    <w:rsid w:val="007F36C1"/>
    <w:rsid w:val="00801E3D"/>
    <w:rsid w:val="008020A1"/>
    <w:rsid w:val="00802A4E"/>
    <w:rsid w:val="00802F69"/>
    <w:rsid w:val="00811375"/>
    <w:rsid w:val="008260C3"/>
    <w:rsid w:val="00826463"/>
    <w:rsid w:val="00853A53"/>
    <w:rsid w:val="00861C9B"/>
    <w:rsid w:val="0086457C"/>
    <w:rsid w:val="00867FEF"/>
    <w:rsid w:val="00872E5A"/>
    <w:rsid w:val="00873AE5"/>
    <w:rsid w:val="00877557"/>
    <w:rsid w:val="008832DD"/>
    <w:rsid w:val="00885627"/>
    <w:rsid w:val="00886596"/>
    <w:rsid w:val="00895E92"/>
    <w:rsid w:val="00897530"/>
    <w:rsid w:val="008C10CD"/>
    <w:rsid w:val="008C20C5"/>
    <w:rsid w:val="008C3B6D"/>
    <w:rsid w:val="008C4A09"/>
    <w:rsid w:val="008E2B16"/>
    <w:rsid w:val="008E591F"/>
    <w:rsid w:val="008E77D5"/>
    <w:rsid w:val="008F185C"/>
    <w:rsid w:val="008F6F4B"/>
    <w:rsid w:val="009054B0"/>
    <w:rsid w:val="00916EE5"/>
    <w:rsid w:val="00917C8C"/>
    <w:rsid w:val="00921C10"/>
    <w:rsid w:val="00926C8F"/>
    <w:rsid w:val="00930787"/>
    <w:rsid w:val="00931343"/>
    <w:rsid w:val="0094045B"/>
    <w:rsid w:val="00944864"/>
    <w:rsid w:val="00955081"/>
    <w:rsid w:val="00960485"/>
    <w:rsid w:val="00962BAF"/>
    <w:rsid w:val="009744AB"/>
    <w:rsid w:val="00975AB2"/>
    <w:rsid w:val="00976E1B"/>
    <w:rsid w:val="009927EA"/>
    <w:rsid w:val="00996A5C"/>
    <w:rsid w:val="009A1365"/>
    <w:rsid w:val="009B6A09"/>
    <w:rsid w:val="009C23A2"/>
    <w:rsid w:val="009C3528"/>
    <w:rsid w:val="009C7501"/>
    <w:rsid w:val="009C7D3C"/>
    <w:rsid w:val="009D36B7"/>
    <w:rsid w:val="009D77ED"/>
    <w:rsid w:val="009E620A"/>
    <w:rsid w:val="009F1362"/>
    <w:rsid w:val="00A0021C"/>
    <w:rsid w:val="00A022B6"/>
    <w:rsid w:val="00A02F6D"/>
    <w:rsid w:val="00A059EF"/>
    <w:rsid w:val="00A23ABB"/>
    <w:rsid w:val="00A304DA"/>
    <w:rsid w:val="00A34E9C"/>
    <w:rsid w:val="00A35C73"/>
    <w:rsid w:val="00A53FCA"/>
    <w:rsid w:val="00A558C8"/>
    <w:rsid w:val="00A5725D"/>
    <w:rsid w:val="00A619AF"/>
    <w:rsid w:val="00A6292E"/>
    <w:rsid w:val="00A670C0"/>
    <w:rsid w:val="00A86F03"/>
    <w:rsid w:val="00A87BCE"/>
    <w:rsid w:val="00A96E8E"/>
    <w:rsid w:val="00AA3710"/>
    <w:rsid w:val="00AA7252"/>
    <w:rsid w:val="00AB19FA"/>
    <w:rsid w:val="00AC129F"/>
    <w:rsid w:val="00AC3AAE"/>
    <w:rsid w:val="00AC61F2"/>
    <w:rsid w:val="00AD1D64"/>
    <w:rsid w:val="00AD64BF"/>
    <w:rsid w:val="00AE5629"/>
    <w:rsid w:val="00AE6FDC"/>
    <w:rsid w:val="00AF7417"/>
    <w:rsid w:val="00B156CF"/>
    <w:rsid w:val="00B275AE"/>
    <w:rsid w:val="00B34A93"/>
    <w:rsid w:val="00B843AD"/>
    <w:rsid w:val="00B9531F"/>
    <w:rsid w:val="00BA39BF"/>
    <w:rsid w:val="00BB68FE"/>
    <w:rsid w:val="00BC2FB4"/>
    <w:rsid w:val="00BC5C13"/>
    <w:rsid w:val="00BC602D"/>
    <w:rsid w:val="00BC6332"/>
    <w:rsid w:val="00BD49F3"/>
    <w:rsid w:val="00BE224C"/>
    <w:rsid w:val="00BE5872"/>
    <w:rsid w:val="00BF23AA"/>
    <w:rsid w:val="00BF5571"/>
    <w:rsid w:val="00C00A2E"/>
    <w:rsid w:val="00C03793"/>
    <w:rsid w:val="00C04103"/>
    <w:rsid w:val="00C1332B"/>
    <w:rsid w:val="00C23686"/>
    <w:rsid w:val="00C40E56"/>
    <w:rsid w:val="00C42675"/>
    <w:rsid w:val="00C519AD"/>
    <w:rsid w:val="00C53DE5"/>
    <w:rsid w:val="00C8148B"/>
    <w:rsid w:val="00C84E96"/>
    <w:rsid w:val="00C94D70"/>
    <w:rsid w:val="00CA6ACD"/>
    <w:rsid w:val="00CB34A7"/>
    <w:rsid w:val="00CC101D"/>
    <w:rsid w:val="00CF7851"/>
    <w:rsid w:val="00D00350"/>
    <w:rsid w:val="00D20181"/>
    <w:rsid w:val="00D3714A"/>
    <w:rsid w:val="00D52B58"/>
    <w:rsid w:val="00D56D0F"/>
    <w:rsid w:val="00D60975"/>
    <w:rsid w:val="00D626D2"/>
    <w:rsid w:val="00D66DB1"/>
    <w:rsid w:val="00D7384B"/>
    <w:rsid w:val="00D76823"/>
    <w:rsid w:val="00D77B00"/>
    <w:rsid w:val="00D83CA4"/>
    <w:rsid w:val="00D85754"/>
    <w:rsid w:val="00DA6420"/>
    <w:rsid w:val="00DB63E9"/>
    <w:rsid w:val="00DC61CC"/>
    <w:rsid w:val="00DD659C"/>
    <w:rsid w:val="00DF00C8"/>
    <w:rsid w:val="00DF0F87"/>
    <w:rsid w:val="00DF50AE"/>
    <w:rsid w:val="00E0319D"/>
    <w:rsid w:val="00E0588B"/>
    <w:rsid w:val="00E07D15"/>
    <w:rsid w:val="00E121E3"/>
    <w:rsid w:val="00E17EE2"/>
    <w:rsid w:val="00E230A9"/>
    <w:rsid w:val="00E24FB9"/>
    <w:rsid w:val="00E2725C"/>
    <w:rsid w:val="00E4538A"/>
    <w:rsid w:val="00E57982"/>
    <w:rsid w:val="00E706E0"/>
    <w:rsid w:val="00E7208D"/>
    <w:rsid w:val="00E854A2"/>
    <w:rsid w:val="00E91DF5"/>
    <w:rsid w:val="00EA5C6C"/>
    <w:rsid w:val="00EB5D0D"/>
    <w:rsid w:val="00EC5445"/>
    <w:rsid w:val="00ED095F"/>
    <w:rsid w:val="00ED0D65"/>
    <w:rsid w:val="00F01F9B"/>
    <w:rsid w:val="00F15A6A"/>
    <w:rsid w:val="00F1612A"/>
    <w:rsid w:val="00F31C56"/>
    <w:rsid w:val="00F410AF"/>
    <w:rsid w:val="00F42EEB"/>
    <w:rsid w:val="00F47904"/>
    <w:rsid w:val="00F727F3"/>
    <w:rsid w:val="00F72FEA"/>
    <w:rsid w:val="00F74E3B"/>
    <w:rsid w:val="00F8403C"/>
    <w:rsid w:val="00F91A10"/>
    <w:rsid w:val="00FA0138"/>
    <w:rsid w:val="00FA18D5"/>
    <w:rsid w:val="00FB12FA"/>
    <w:rsid w:val="00FB3E84"/>
    <w:rsid w:val="00FB4167"/>
    <w:rsid w:val="00FC16B4"/>
    <w:rsid w:val="00FD0343"/>
    <w:rsid w:val="00FD6135"/>
    <w:rsid w:val="00FE1F59"/>
    <w:rsid w:val="00FE4760"/>
    <w:rsid w:val="00FF45D4"/>
    <w:rsid w:val="00FF70E6"/>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710"/>
    <w:pPr>
      <w:jc w:val="both"/>
    </w:pPr>
    <w:rPr>
      <w:sz w:val="24"/>
      <w:szCs w:val="24"/>
      <w:lang w:eastAsia="en-US"/>
    </w:rPr>
  </w:style>
  <w:style w:type="paragraph" w:styleId="Heading1">
    <w:name w:val="heading 1"/>
    <w:basedOn w:val="Normal"/>
    <w:next w:val="Normal"/>
    <w:qFormat/>
    <w:rsid w:val="00FB3E84"/>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A86F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6F0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7982"/>
    <w:pPr>
      <w:tabs>
        <w:tab w:val="center" w:pos="4320"/>
        <w:tab w:val="right" w:pos="8640"/>
      </w:tabs>
    </w:pPr>
  </w:style>
  <w:style w:type="paragraph" w:styleId="Footer">
    <w:name w:val="footer"/>
    <w:basedOn w:val="Normal"/>
    <w:link w:val="FooterChar"/>
    <w:uiPriority w:val="99"/>
    <w:rsid w:val="00E57982"/>
    <w:pPr>
      <w:tabs>
        <w:tab w:val="center" w:pos="4320"/>
        <w:tab w:val="right" w:pos="8640"/>
      </w:tabs>
    </w:pPr>
  </w:style>
  <w:style w:type="character" w:styleId="Hyperlink">
    <w:name w:val="Hyperlink"/>
    <w:basedOn w:val="DefaultParagraphFont"/>
    <w:rsid w:val="00E57982"/>
    <w:rPr>
      <w:color w:val="0000FF"/>
      <w:u w:val="single"/>
    </w:rPr>
  </w:style>
  <w:style w:type="paragraph" w:styleId="FootnoteText">
    <w:name w:val="footnote text"/>
    <w:basedOn w:val="Normal"/>
    <w:semiHidden/>
    <w:rsid w:val="00A0021C"/>
    <w:rPr>
      <w:sz w:val="20"/>
      <w:szCs w:val="20"/>
    </w:rPr>
  </w:style>
  <w:style w:type="character" w:styleId="FootnoteReference">
    <w:name w:val="footnote reference"/>
    <w:basedOn w:val="DefaultParagraphFont"/>
    <w:semiHidden/>
    <w:rsid w:val="00A0021C"/>
    <w:rPr>
      <w:vertAlign w:val="superscript"/>
    </w:rPr>
  </w:style>
  <w:style w:type="character" w:customStyle="1" w:styleId="Heading2Char">
    <w:name w:val="Heading 2 Char"/>
    <w:basedOn w:val="DefaultParagraphFont"/>
    <w:link w:val="Heading2"/>
    <w:rsid w:val="00A86F03"/>
    <w:rPr>
      <w:rFonts w:ascii="Arial" w:hAnsi="Arial" w:cs="Arial"/>
      <w:b/>
      <w:bCs/>
      <w:i/>
      <w:iCs/>
      <w:sz w:val="28"/>
      <w:szCs w:val="28"/>
      <w:lang w:val="en-GB" w:eastAsia="en-US" w:bidi="ar-SA"/>
    </w:rPr>
  </w:style>
  <w:style w:type="character" w:styleId="FollowedHyperlink">
    <w:name w:val="FollowedHyperlink"/>
    <w:basedOn w:val="DefaultParagraphFont"/>
    <w:rsid w:val="00E91DF5"/>
    <w:rPr>
      <w:color w:val="800080"/>
      <w:u w:val="single"/>
    </w:rPr>
  </w:style>
  <w:style w:type="paragraph" w:styleId="TOC1">
    <w:name w:val="toc 1"/>
    <w:basedOn w:val="Normal"/>
    <w:next w:val="Normal"/>
    <w:autoRedefine/>
    <w:uiPriority w:val="39"/>
    <w:rsid w:val="000972C1"/>
  </w:style>
  <w:style w:type="paragraph" w:styleId="TOC2">
    <w:name w:val="toc 2"/>
    <w:basedOn w:val="Normal"/>
    <w:next w:val="Normal"/>
    <w:autoRedefine/>
    <w:uiPriority w:val="39"/>
    <w:rsid w:val="000972C1"/>
    <w:pPr>
      <w:ind w:left="240"/>
    </w:pPr>
  </w:style>
  <w:style w:type="paragraph" w:styleId="TOC3">
    <w:name w:val="toc 3"/>
    <w:basedOn w:val="Normal"/>
    <w:next w:val="Normal"/>
    <w:autoRedefine/>
    <w:semiHidden/>
    <w:rsid w:val="000972C1"/>
    <w:pPr>
      <w:ind w:left="480"/>
    </w:pPr>
  </w:style>
  <w:style w:type="table" w:styleId="TableGrid">
    <w:name w:val="Table Grid"/>
    <w:basedOn w:val="TableNormal"/>
    <w:rsid w:val="00BC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7EE2"/>
    <w:rPr>
      <w:rFonts w:ascii="Tahoma" w:hAnsi="Tahoma" w:cs="Tahoma"/>
      <w:sz w:val="16"/>
      <w:szCs w:val="16"/>
    </w:rPr>
  </w:style>
  <w:style w:type="paragraph" w:styleId="Caption">
    <w:name w:val="caption"/>
    <w:basedOn w:val="Normal"/>
    <w:next w:val="Normal"/>
    <w:qFormat/>
    <w:rsid w:val="00897530"/>
    <w:rPr>
      <w:b/>
      <w:bCs/>
      <w:sz w:val="20"/>
      <w:szCs w:val="20"/>
    </w:rPr>
  </w:style>
  <w:style w:type="paragraph" w:styleId="PlainText">
    <w:name w:val="Plain Text"/>
    <w:basedOn w:val="Normal"/>
    <w:link w:val="PlainTextChar"/>
    <w:rsid w:val="004B36BE"/>
    <w:pPr>
      <w:spacing w:before="120"/>
    </w:pPr>
    <w:rPr>
      <w:szCs w:val="20"/>
      <w:lang w:val="en-US"/>
    </w:rPr>
  </w:style>
  <w:style w:type="paragraph" w:styleId="BodyText">
    <w:name w:val="Body Text"/>
    <w:basedOn w:val="Normal"/>
    <w:link w:val="BodyTextChar"/>
    <w:rsid w:val="004B36BE"/>
    <w:pPr>
      <w:spacing w:before="120"/>
      <w:jc w:val="center"/>
    </w:pPr>
    <w:rPr>
      <w:rFonts w:ascii="Times" w:hAnsi="Times"/>
      <w:sz w:val="40"/>
      <w:szCs w:val="20"/>
      <w:lang w:val="en-US"/>
    </w:rPr>
  </w:style>
  <w:style w:type="character" w:customStyle="1" w:styleId="PlainTextChar">
    <w:name w:val="Plain Text Char"/>
    <w:basedOn w:val="DefaultParagraphFont"/>
    <w:link w:val="PlainText"/>
    <w:rsid w:val="004B36BE"/>
    <w:rPr>
      <w:sz w:val="24"/>
      <w:lang w:val="en-US" w:eastAsia="en-US" w:bidi="ar-SA"/>
    </w:rPr>
  </w:style>
  <w:style w:type="character" w:customStyle="1" w:styleId="BodyTextChar">
    <w:name w:val="Body Text Char"/>
    <w:basedOn w:val="DefaultParagraphFont"/>
    <w:link w:val="BodyText"/>
    <w:rsid w:val="004B36BE"/>
    <w:rPr>
      <w:rFonts w:ascii="Times" w:hAnsi="Times"/>
      <w:sz w:val="40"/>
      <w:lang w:val="en-US" w:eastAsia="en-US" w:bidi="ar-SA"/>
    </w:rPr>
  </w:style>
  <w:style w:type="paragraph" w:styleId="BodyText3">
    <w:name w:val="Body Text 3"/>
    <w:basedOn w:val="Normal"/>
    <w:rsid w:val="007556A0"/>
    <w:pPr>
      <w:spacing w:after="120"/>
    </w:pPr>
    <w:rPr>
      <w:sz w:val="16"/>
      <w:szCs w:val="16"/>
    </w:rPr>
  </w:style>
  <w:style w:type="paragraph" w:customStyle="1" w:styleId="Default">
    <w:name w:val="Default"/>
    <w:rsid w:val="0064203E"/>
    <w:pPr>
      <w:autoSpaceDE w:val="0"/>
      <w:autoSpaceDN w:val="0"/>
      <w:adjustRightInd w:val="0"/>
    </w:pPr>
    <w:rPr>
      <w:color w:val="000000"/>
      <w:sz w:val="24"/>
      <w:szCs w:val="24"/>
    </w:rPr>
  </w:style>
  <w:style w:type="paragraph" w:styleId="ListParagraph">
    <w:name w:val="List Paragraph"/>
    <w:basedOn w:val="Normal"/>
    <w:uiPriority w:val="34"/>
    <w:qFormat/>
    <w:rsid w:val="002D54B8"/>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4B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710"/>
    <w:pPr>
      <w:jc w:val="both"/>
    </w:pPr>
    <w:rPr>
      <w:sz w:val="24"/>
      <w:szCs w:val="24"/>
      <w:lang w:eastAsia="en-US"/>
    </w:rPr>
  </w:style>
  <w:style w:type="paragraph" w:styleId="Heading1">
    <w:name w:val="heading 1"/>
    <w:basedOn w:val="Normal"/>
    <w:next w:val="Normal"/>
    <w:qFormat/>
    <w:rsid w:val="00FB3E84"/>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A86F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6F0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7982"/>
    <w:pPr>
      <w:tabs>
        <w:tab w:val="center" w:pos="4320"/>
        <w:tab w:val="right" w:pos="8640"/>
      </w:tabs>
    </w:pPr>
  </w:style>
  <w:style w:type="paragraph" w:styleId="Footer">
    <w:name w:val="footer"/>
    <w:basedOn w:val="Normal"/>
    <w:link w:val="FooterChar"/>
    <w:uiPriority w:val="99"/>
    <w:rsid w:val="00E57982"/>
    <w:pPr>
      <w:tabs>
        <w:tab w:val="center" w:pos="4320"/>
        <w:tab w:val="right" w:pos="8640"/>
      </w:tabs>
    </w:pPr>
  </w:style>
  <w:style w:type="character" w:styleId="Hyperlink">
    <w:name w:val="Hyperlink"/>
    <w:basedOn w:val="DefaultParagraphFont"/>
    <w:rsid w:val="00E57982"/>
    <w:rPr>
      <w:color w:val="0000FF"/>
      <w:u w:val="single"/>
    </w:rPr>
  </w:style>
  <w:style w:type="paragraph" w:styleId="FootnoteText">
    <w:name w:val="footnote text"/>
    <w:basedOn w:val="Normal"/>
    <w:semiHidden/>
    <w:rsid w:val="00A0021C"/>
    <w:rPr>
      <w:sz w:val="20"/>
      <w:szCs w:val="20"/>
    </w:rPr>
  </w:style>
  <w:style w:type="character" w:styleId="FootnoteReference">
    <w:name w:val="footnote reference"/>
    <w:basedOn w:val="DefaultParagraphFont"/>
    <w:semiHidden/>
    <w:rsid w:val="00A0021C"/>
    <w:rPr>
      <w:vertAlign w:val="superscript"/>
    </w:rPr>
  </w:style>
  <w:style w:type="character" w:customStyle="1" w:styleId="Heading2Char">
    <w:name w:val="Heading 2 Char"/>
    <w:basedOn w:val="DefaultParagraphFont"/>
    <w:link w:val="Heading2"/>
    <w:rsid w:val="00A86F03"/>
    <w:rPr>
      <w:rFonts w:ascii="Arial" w:hAnsi="Arial" w:cs="Arial"/>
      <w:b/>
      <w:bCs/>
      <w:i/>
      <w:iCs/>
      <w:sz w:val="28"/>
      <w:szCs w:val="28"/>
      <w:lang w:val="en-GB" w:eastAsia="en-US" w:bidi="ar-SA"/>
    </w:rPr>
  </w:style>
  <w:style w:type="character" w:styleId="FollowedHyperlink">
    <w:name w:val="FollowedHyperlink"/>
    <w:basedOn w:val="DefaultParagraphFont"/>
    <w:rsid w:val="00E91DF5"/>
    <w:rPr>
      <w:color w:val="800080"/>
      <w:u w:val="single"/>
    </w:rPr>
  </w:style>
  <w:style w:type="paragraph" w:styleId="TOC1">
    <w:name w:val="toc 1"/>
    <w:basedOn w:val="Normal"/>
    <w:next w:val="Normal"/>
    <w:autoRedefine/>
    <w:uiPriority w:val="39"/>
    <w:rsid w:val="000972C1"/>
  </w:style>
  <w:style w:type="paragraph" w:styleId="TOC2">
    <w:name w:val="toc 2"/>
    <w:basedOn w:val="Normal"/>
    <w:next w:val="Normal"/>
    <w:autoRedefine/>
    <w:uiPriority w:val="39"/>
    <w:rsid w:val="000972C1"/>
    <w:pPr>
      <w:ind w:left="240"/>
    </w:pPr>
  </w:style>
  <w:style w:type="paragraph" w:styleId="TOC3">
    <w:name w:val="toc 3"/>
    <w:basedOn w:val="Normal"/>
    <w:next w:val="Normal"/>
    <w:autoRedefine/>
    <w:semiHidden/>
    <w:rsid w:val="000972C1"/>
    <w:pPr>
      <w:ind w:left="480"/>
    </w:pPr>
  </w:style>
  <w:style w:type="table" w:styleId="TableGrid">
    <w:name w:val="Table Grid"/>
    <w:basedOn w:val="TableNormal"/>
    <w:rsid w:val="00BC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7EE2"/>
    <w:rPr>
      <w:rFonts w:ascii="Tahoma" w:hAnsi="Tahoma" w:cs="Tahoma"/>
      <w:sz w:val="16"/>
      <w:szCs w:val="16"/>
    </w:rPr>
  </w:style>
  <w:style w:type="paragraph" w:styleId="Caption">
    <w:name w:val="caption"/>
    <w:basedOn w:val="Normal"/>
    <w:next w:val="Normal"/>
    <w:qFormat/>
    <w:rsid w:val="00897530"/>
    <w:rPr>
      <w:b/>
      <w:bCs/>
      <w:sz w:val="20"/>
      <w:szCs w:val="20"/>
    </w:rPr>
  </w:style>
  <w:style w:type="paragraph" w:styleId="PlainText">
    <w:name w:val="Plain Text"/>
    <w:basedOn w:val="Normal"/>
    <w:link w:val="PlainTextChar"/>
    <w:rsid w:val="004B36BE"/>
    <w:pPr>
      <w:spacing w:before="120"/>
    </w:pPr>
    <w:rPr>
      <w:szCs w:val="20"/>
      <w:lang w:val="en-US"/>
    </w:rPr>
  </w:style>
  <w:style w:type="paragraph" w:styleId="BodyText">
    <w:name w:val="Body Text"/>
    <w:basedOn w:val="Normal"/>
    <w:link w:val="BodyTextChar"/>
    <w:rsid w:val="004B36BE"/>
    <w:pPr>
      <w:spacing w:before="120"/>
      <w:jc w:val="center"/>
    </w:pPr>
    <w:rPr>
      <w:rFonts w:ascii="Times" w:hAnsi="Times"/>
      <w:sz w:val="40"/>
      <w:szCs w:val="20"/>
      <w:lang w:val="en-US"/>
    </w:rPr>
  </w:style>
  <w:style w:type="character" w:customStyle="1" w:styleId="PlainTextChar">
    <w:name w:val="Plain Text Char"/>
    <w:basedOn w:val="DefaultParagraphFont"/>
    <w:link w:val="PlainText"/>
    <w:rsid w:val="004B36BE"/>
    <w:rPr>
      <w:sz w:val="24"/>
      <w:lang w:val="en-US" w:eastAsia="en-US" w:bidi="ar-SA"/>
    </w:rPr>
  </w:style>
  <w:style w:type="character" w:customStyle="1" w:styleId="BodyTextChar">
    <w:name w:val="Body Text Char"/>
    <w:basedOn w:val="DefaultParagraphFont"/>
    <w:link w:val="BodyText"/>
    <w:rsid w:val="004B36BE"/>
    <w:rPr>
      <w:rFonts w:ascii="Times" w:hAnsi="Times"/>
      <w:sz w:val="40"/>
      <w:lang w:val="en-US" w:eastAsia="en-US" w:bidi="ar-SA"/>
    </w:rPr>
  </w:style>
  <w:style w:type="paragraph" w:styleId="BodyText3">
    <w:name w:val="Body Text 3"/>
    <w:basedOn w:val="Normal"/>
    <w:rsid w:val="007556A0"/>
    <w:pPr>
      <w:spacing w:after="120"/>
    </w:pPr>
    <w:rPr>
      <w:sz w:val="16"/>
      <w:szCs w:val="16"/>
    </w:rPr>
  </w:style>
  <w:style w:type="paragraph" w:customStyle="1" w:styleId="Default">
    <w:name w:val="Default"/>
    <w:rsid w:val="0064203E"/>
    <w:pPr>
      <w:autoSpaceDE w:val="0"/>
      <w:autoSpaceDN w:val="0"/>
      <w:adjustRightInd w:val="0"/>
    </w:pPr>
    <w:rPr>
      <w:color w:val="000000"/>
      <w:sz w:val="24"/>
      <w:szCs w:val="24"/>
    </w:rPr>
  </w:style>
  <w:style w:type="paragraph" w:styleId="ListParagraph">
    <w:name w:val="List Paragraph"/>
    <w:basedOn w:val="Normal"/>
    <w:uiPriority w:val="34"/>
    <w:qFormat/>
    <w:rsid w:val="002D54B8"/>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4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7503">
      <w:bodyDiv w:val="1"/>
      <w:marLeft w:val="0"/>
      <w:marRight w:val="0"/>
      <w:marTop w:val="0"/>
      <w:marBottom w:val="0"/>
      <w:divBdr>
        <w:top w:val="none" w:sz="0" w:space="0" w:color="auto"/>
        <w:left w:val="none" w:sz="0" w:space="0" w:color="auto"/>
        <w:bottom w:val="none" w:sz="0" w:space="0" w:color="auto"/>
        <w:right w:val="none" w:sz="0" w:space="0" w:color="auto"/>
      </w:divBdr>
      <w:divsChild>
        <w:div w:id="264191667">
          <w:marLeft w:val="0"/>
          <w:marRight w:val="0"/>
          <w:marTop w:val="0"/>
          <w:marBottom w:val="0"/>
          <w:divBdr>
            <w:top w:val="none" w:sz="0" w:space="0" w:color="auto"/>
            <w:left w:val="none" w:sz="0" w:space="0" w:color="auto"/>
            <w:bottom w:val="none" w:sz="0" w:space="0" w:color="auto"/>
            <w:right w:val="none" w:sz="0" w:space="0" w:color="auto"/>
          </w:divBdr>
        </w:div>
      </w:divsChild>
    </w:div>
    <w:div w:id="138545421">
      <w:bodyDiv w:val="1"/>
      <w:marLeft w:val="0"/>
      <w:marRight w:val="0"/>
      <w:marTop w:val="0"/>
      <w:marBottom w:val="0"/>
      <w:divBdr>
        <w:top w:val="none" w:sz="0" w:space="0" w:color="auto"/>
        <w:left w:val="none" w:sz="0" w:space="0" w:color="auto"/>
        <w:bottom w:val="none" w:sz="0" w:space="0" w:color="auto"/>
        <w:right w:val="none" w:sz="0" w:space="0" w:color="auto"/>
      </w:divBdr>
      <w:divsChild>
        <w:div w:id="239874232">
          <w:marLeft w:val="0"/>
          <w:marRight w:val="0"/>
          <w:marTop w:val="0"/>
          <w:marBottom w:val="0"/>
          <w:divBdr>
            <w:top w:val="none" w:sz="0" w:space="0" w:color="auto"/>
            <w:left w:val="none" w:sz="0" w:space="0" w:color="auto"/>
            <w:bottom w:val="none" w:sz="0" w:space="0" w:color="auto"/>
            <w:right w:val="none" w:sz="0" w:space="0" w:color="auto"/>
          </w:divBdr>
        </w:div>
      </w:divsChild>
    </w:div>
    <w:div w:id="292953144">
      <w:bodyDiv w:val="1"/>
      <w:marLeft w:val="0"/>
      <w:marRight w:val="0"/>
      <w:marTop w:val="0"/>
      <w:marBottom w:val="0"/>
      <w:divBdr>
        <w:top w:val="none" w:sz="0" w:space="0" w:color="auto"/>
        <w:left w:val="none" w:sz="0" w:space="0" w:color="auto"/>
        <w:bottom w:val="none" w:sz="0" w:space="0" w:color="auto"/>
        <w:right w:val="none" w:sz="0" w:space="0" w:color="auto"/>
      </w:divBdr>
      <w:divsChild>
        <w:div w:id="1809473276">
          <w:marLeft w:val="0"/>
          <w:marRight w:val="0"/>
          <w:marTop w:val="0"/>
          <w:marBottom w:val="0"/>
          <w:divBdr>
            <w:top w:val="none" w:sz="0" w:space="0" w:color="auto"/>
            <w:left w:val="none" w:sz="0" w:space="0" w:color="auto"/>
            <w:bottom w:val="none" w:sz="0" w:space="0" w:color="auto"/>
            <w:right w:val="none" w:sz="0" w:space="0" w:color="auto"/>
          </w:divBdr>
        </w:div>
      </w:divsChild>
    </w:div>
    <w:div w:id="297299861">
      <w:bodyDiv w:val="1"/>
      <w:marLeft w:val="0"/>
      <w:marRight w:val="0"/>
      <w:marTop w:val="0"/>
      <w:marBottom w:val="0"/>
      <w:divBdr>
        <w:top w:val="none" w:sz="0" w:space="0" w:color="auto"/>
        <w:left w:val="none" w:sz="0" w:space="0" w:color="auto"/>
        <w:bottom w:val="none" w:sz="0" w:space="0" w:color="auto"/>
        <w:right w:val="none" w:sz="0" w:space="0" w:color="auto"/>
      </w:divBdr>
      <w:divsChild>
        <w:div w:id="2070029502">
          <w:marLeft w:val="0"/>
          <w:marRight w:val="0"/>
          <w:marTop w:val="0"/>
          <w:marBottom w:val="0"/>
          <w:divBdr>
            <w:top w:val="none" w:sz="0" w:space="0" w:color="auto"/>
            <w:left w:val="none" w:sz="0" w:space="0" w:color="auto"/>
            <w:bottom w:val="none" w:sz="0" w:space="0" w:color="auto"/>
            <w:right w:val="none" w:sz="0" w:space="0" w:color="auto"/>
          </w:divBdr>
        </w:div>
      </w:divsChild>
    </w:div>
    <w:div w:id="328411757">
      <w:bodyDiv w:val="1"/>
      <w:marLeft w:val="0"/>
      <w:marRight w:val="0"/>
      <w:marTop w:val="0"/>
      <w:marBottom w:val="0"/>
      <w:divBdr>
        <w:top w:val="none" w:sz="0" w:space="0" w:color="auto"/>
        <w:left w:val="none" w:sz="0" w:space="0" w:color="auto"/>
        <w:bottom w:val="none" w:sz="0" w:space="0" w:color="auto"/>
        <w:right w:val="none" w:sz="0" w:space="0" w:color="auto"/>
      </w:divBdr>
      <w:divsChild>
        <w:div w:id="1545753833">
          <w:marLeft w:val="0"/>
          <w:marRight w:val="0"/>
          <w:marTop w:val="0"/>
          <w:marBottom w:val="0"/>
          <w:divBdr>
            <w:top w:val="none" w:sz="0" w:space="0" w:color="auto"/>
            <w:left w:val="none" w:sz="0" w:space="0" w:color="auto"/>
            <w:bottom w:val="none" w:sz="0" w:space="0" w:color="auto"/>
            <w:right w:val="none" w:sz="0" w:space="0" w:color="auto"/>
          </w:divBdr>
          <w:divsChild>
            <w:div w:id="18094601">
              <w:marLeft w:val="0"/>
              <w:marRight w:val="0"/>
              <w:marTop w:val="0"/>
              <w:marBottom w:val="0"/>
              <w:divBdr>
                <w:top w:val="none" w:sz="0" w:space="0" w:color="auto"/>
                <w:left w:val="none" w:sz="0" w:space="0" w:color="auto"/>
                <w:bottom w:val="none" w:sz="0" w:space="0" w:color="auto"/>
                <w:right w:val="none" w:sz="0" w:space="0" w:color="auto"/>
              </w:divBdr>
            </w:div>
            <w:div w:id="322705451">
              <w:marLeft w:val="0"/>
              <w:marRight w:val="0"/>
              <w:marTop w:val="0"/>
              <w:marBottom w:val="0"/>
              <w:divBdr>
                <w:top w:val="none" w:sz="0" w:space="0" w:color="auto"/>
                <w:left w:val="none" w:sz="0" w:space="0" w:color="auto"/>
                <w:bottom w:val="none" w:sz="0" w:space="0" w:color="auto"/>
                <w:right w:val="none" w:sz="0" w:space="0" w:color="auto"/>
              </w:divBdr>
            </w:div>
            <w:div w:id="569848039">
              <w:marLeft w:val="0"/>
              <w:marRight w:val="0"/>
              <w:marTop w:val="0"/>
              <w:marBottom w:val="0"/>
              <w:divBdr>
                <w:top w:val="none" w:sz="0" w:space="0" w:color="auto"/>
                <w:left w:val="none" w:sz="0" w:space="0" w:color="auto"/>
                <w:bottom w:val="none" w:sz="0" w:space="0" w:color="auto"/>
                <w:right w:val="none" w:sz="0" w:space="0" w:color="auto"/>
              </w:divBdr>
            </w:div>
            <w:div w:id="986667964">
              <w:marLeft w:val="0"/>
              <w:marRight w:val="0"/>
              <w:marTop w:val="0"/>
              <w:marBottom w:val="0"/>
              <w:divBdr>
                <w:top w:val="none" w:sz="0" w:space="0" w:color="auto"/>
                <w:left w:val="none" w:sz="0" w:space="0" w:color="auto"/>
                <w:bottom w:val="none" w:sz="0" w:space="0" w:color="auto"/>
                <w:right w:val="none" w:sz="0" w:space="0" w:color="auto"/>
              </w:divBdr>
            </w:div>
            <w:div w:id="1090273397">
              <w:marLeft w:val="0"/>
              <w:marRight w:val="0"/>
              <w:marTop w:val="0"/>
              <w:marBottom w:val="0"/>
              <w:divBdr>
                <w:top w:val="none" w:sz="0" w:space="0" w:color="auto"/>
                <w:left w:val="none" w:sz="0" w:space="0" w:color="auto"/>
                <w:bottom w:val="none" w:sz="0" w:space="0" w:color="auto"/>
                <w:right w:val="none" w:sz="0" w:space="0" w:color="auto"/>
              </w:divBdr>
            </w:div>
            <w:div w:id="1138111270">
              <w:marLeft w:val="0"/>
              <w:marRight w:val="0"/>
              <w:marTop w:val="0"/>
              <w:marBottom w:val="0"/>
              <w:divBdr>
                <w:top w:val="none" w:sz="0" w:space="0" w:color="auto"/>
                <w:left w:val="none" w:sz="0" w:space="0" w:color="auto"/>
                <w:bottom w:val="none" w:sz="0" w:space="0" w:color="auto"/>
                <w:right w:val="none" w:sz="0" w:space="0" w:color="auto"/>
              </w:divBdr>
            </w:div>
            <w:div w:id="1204631661">
              <w:marLeft w:val="0"/>
              <w:marRight w:val="0"/>
              <w:marTop w:val="0"/>
              <w:marBottom w:val="0"/>
              <w:divBdr>
                <w:top w:val="none" w:sz="0" w:space="0" w:color="auto"/>
                <w:left w:val="none" w:sz="0" w:space="0" w:color="auto"/>
                <w:bottom w:val="none" w:sz="0" w:space="0" w:color="auto"/>
                <w:right w:val="none" w:sz="0" w:space="0" w:color="auto"/>
              </w:divBdr>
            </w:div>
            <w:div w:id="1233351186">
              <w:marLeft w:val="0"/>
              <w:marRight w:val="0"/>
              <w:marTop w:val="0"/>
              <w:marBottom w:val="0"/>
              <w:divBdr>
                <w:top w:val="none" w:sz="0" w:space="0" w:color="auto"/>
                <w:left w:val="none" w:sz="0" w:space="0" w:color="auto"/>
                <w:bottom w:val="none" w:sz="0" w:space="0" w:color="auto"/>
                <w:right w:val="none" w:sz="0" w:space="0" w:color="auto"/>
              </w:divBdr>
            </w:div>
            <w:div w:id="1310741650">
              <w:marLeft w:val="0"/>
              <w:marRight w:val="0"/>
              <w:marTop w:val="0"/>
              <w:marBottom w:val="0"/>
              <w:divBdr>
                <w:top w:val="none" w:sz="0" w:space="0" w:color="auto"/>
                <w:left w:val="none" w:sz="0" w:space="0" w:color="auto"/>
                <w:bottom w:val="none" w:sz="0" w:space="0" w:color="auto"/>
                <w:right w:val="none" w:sz="0" w:space="0" w:color="auto"/>
              </w:divBdr>
            </w:div>
            <w:div w:id="1617054097">
              <w:marLeft w:val="0"/>
              <w:marRight w:val="0"/>
              <w:marTop w:val="0"/>
              <w:marBottom w:val="0"/>
              <w:divBdr>
                <w:top w:val="none" w:sz="0" w:space="0" w:color="auto"/>
                <w:left w:val="none" w:sz="0" w:space="0" w:color="auto"/>
                <w:bottom w:val="none" w:sz="0" w:space="0" w:color="auto"/>
                <w:right w:val="none" w:sz="0" w:space="0" w:color="auto"/>
              </w:divBdr>
            </w:div>
            <w:div w:id="1639728990">
              <w:marLeft w:val="0"/>
              <w:marRight w:val="0"/>
              <w:marTop w:val="0"/>
              <w:marBottom w:val="0"/>
              <w:divBdr>
                <w:top w:val="none" w:sz="0" w:space="0" w:color="auto"/>
                <w:left w:val="none" w:sz="0" w:space="0" w:color="auto"/>
                <w:bottom w:val="none" w:sz="0" w:space="0" w:color="auto"/>
                <w:right w:val="none" w:sz="0" w:space="0" w:color="auto"/>
              </w:divBdr>
            </w:div>
            <w:div w:id="1745683732">
              <w:marLeft w:val="0"/>
              <w:marRight w:val="0"/>
              <w:marTop w:val="0"/>
              <w:marBottom w:val="0"/>
              <w:divBdr>
                <w:top w:val="none" w:sz="0" w:space="0" w:color="auto"/>
                <w:left w:val="none" w:sz="0" w:space="0" w:color="auto"/>
                <w:bottom w:val="none" w:sz="0" w:space="0" w:color="auto"/>
                <w:right w:val="none" w:sz="0" w:space="0" w:color="auto"/>
              </w:divBdr>
            </w:div>
            <w:div w:id="1853495930">
              <w:marLeft w:val="0"/>
              <w:marRight w:val="0"/>
              <w:marTop w:val="0"/>
              <w:marBottom w:val="0"/>
              <w:divBdr>
                <w:top w:val="none" w:sz="0" w:space="0" w:color="auto"/>
                <w:left w:val="none" w:sz="0" w:space="0" w:color="auto"/>
                <w:bottom w:val="none" w:sz="0" w:space="0" w:color="auto"/>
                <w:right w:val="none" w:sz="0" w:space="0" w:color="auto"/>
              </w:divBdr>
            </w:div>
            <w:div w:id="19299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5034">
      <w:bodyDiv w:val="1"/>
      <w:marLeft w:val="0"/>
      <w:marRight w:val="0"/>
      <w:marTop w:val="0"/>
      <w:marBottom w:val="0"/>
      <w:divBdr>
        <w:top w:val="none" w:sz="0" w:space="0" w:color="auto"/>
        <w:left w:val="none" w:sz="0" w:space="0" w:color="auto"/>
        <w:bottom w:val="none" w:sz="0" w:space="0" w:color="auto"/>
        <w:right w:val="none" w:sz="0" w:space="0" w:color="auto"/>
      </w:divBdr>
      <w:divsChild>
        <w:div w:id="1350763080">
          <w:marLeft w:val="0"/>
          <w:marRight w:val="0"/>
          <w:marTop w:val="0"/>
          <w:marBottom w:val="0"/>
          <w:divBdr>
            <w:top w:val="none" w:sz="0" w:space="0" w:color="auto"/>
            <w:left w:val="none" w:sz="0" w:space="0" w:color="auto"/>
            <w:bottom w:val="none" w:sz="0" w:space="0" w:color="auto"/>
            <w:right w:val="none" w:sz="0" w:space="0" w:color="auto"/>
          </w:divBdr>
        </w:div>
      </w:divsChild>
    </w:div>
    <w:div w:id="416900589">
      <w:bodyDiv w:val="1"/>
      <w:marLeft w:val="0"/>
      <w:marRight w:val="0"/>
      <w:marTop w:val="0"/>
      <w:marBottom w:val="0"/>
      <w:divBdr>
        <w:top w:val="none" w:sz="0" w:space="0" w:color="auto"/>
        <w:left w:val="none" w:sz="0" w:space="0" w:color="auto"/>
        <w:bottom w:val="none" w:sz="0" w:space="0" w:color="auto"/>
        <w:right w:val="none" w:sz="0" w:space="0" w:color="auto"/>
      </w:divBdr>
      <w:divsChild>
        <w:div w:id="1645964533">
          <w:marLeft w:val="0"/>
          <w:marRight w:val="0"/>
          <w:marTop w:val="0"/>
          <w:marBottom w:val="0"/>
          <w:divBdr>
            <w:top w:val="none" w:sz="0" w:space="0" w:color="auto"/>
            <w:left w:val="none" w:sz="0" w:space="0" w:color="auto"/>
            <w:bottom w:val="none" w:sz="0" w:space="0" w:color="auto"/>
            <w:right w:val="none" w:sz="0" w:space="0" w:color="auto"/>
          </w:divBdr>
        </w:div>
      </w:divsChild>
    </w:div>
    <w:div w:id="473258097">
      <w:bodyDiv w:val="1"/>
      <w:marLeft w:val="0"/>
      <w:marRight w:val="0"/>
      <w:marTop w:val="0"/>
      <w:marBottom w:val="0"/>
      <w:divBdr>
        <w:top w:val="none" w:sz="0" w:space="0" w:color="auto"/>
        <w:left w:val="none" w:sz="0" w:space="0" w:color="auto"/>
        <w:bottom w:val="none" w:sz="0" w:space="0" w:color="auto"/>
        <w:right w:val="none" w:sz="0" w:space="0" w:color="auto"/>
      </w:divBdr>
      <w:divsChild>
        <w:div w:id="2080051609">
          <w:marLeft w:val="0"/>
          <w:marRight w:val="0"/>
          <w:marTop w:val="0"/>
          <w:marBottom w:val="0"/>
          <w:divBdr>
            <w:top w:val="none" w:sz="0" w:space="0" w:color="auto"/>
            <w:left w:val="none" w:sz="0" w:space="0" w:color="auto"/>
            <w:bottom w:val="none" w:sz="0" w:space="0" w:color="auto"/>
            <w:right w:val="none" w:sz="0" w:space="0" w:color="auto"/>
          </w:divBdr>
        </w:div>
      </w:divsChild>
    </w:div>
    <w:div w:id="473836658">
      <w:bodyDiv w:val="1"/>
      <w:marLeft w:val="0"/>
      <w:marRight w:val="0"/>
      <w:marTop w:val="0"/>
      <w:marBottom w:val="0"/>
      <w:divBdr>
        <w:top w:val="none" w:sz="0" w:space="0" w:color="auto"/>
        <w:left w:val="none" w:sz="0" w:space="0" w:color="auto"/>
        <w:bottom w:val="none" w:sz="0" w:space="0" w:color="auto"/>
        <w:right w:val="none" w:sz="0" w:space="0" w:color="auto"/>
      </w:divBdr>
      <w:divsChild>
        <w:div w:id="1481922170">
          <w:marLeft w:val="0"/>
          <w:marRight w:val="0"/>
          <w:marTop w:val="0"/>
          <w:marBottom w:val="0"/>
          <w:divBdr>
            <w:top w:val="none" w:sz="0" w:space="0" w:color="auto"/>
            <w:left w:val="none" w:sz="0" w:space="0" w:color="auto"/>
            <w:bottom w:val="none" w:sz="0" w:space="0" w:color="auto"/>
            <w:right w:val="none" w:sz="0" w:space="0" w:color="auto"/>
          </w:divBdr>
        </w:div>
      </w:divsChild>
    </w:div>
    <w:div w:id="615602720">
      <w:bodyDiv w:val="1"/>
      <w:marLeft w:val="0"/>
      <w:marRight w:val="0"/>
      <w:marTop w:val="0"/>
      <w:marBottom w:val="0"/>
      <w:divBdr>
        <w:top w:val="none" w:sz="0" w:space="0" w:color="auto"/>
        <w:left w:val="none" w:sz="0" w:space="0" w:color="auto"/>
        <w:bottom w:val="none" w:sz="0" w:space="0" w:color="auto"/>
        <w:right w:val="none" w:sz="0" w:space="0" w:color="auto"/>
      </w:divBdr>
      <w:divsChild>
        <w:div w:id="462187892">
          <w:marLeft w:val="0"/>
          <w:marRight w:val="0"/>
          <w:marTop w:val="0"/>
          <w:marBottom w:val="0"/>
          <w:divBdr>
            <w:top w:val="none" w:sz="0" w:space="0" w:color="auto"/>
            <w:left w:val="none" w:sz="0" w:space="0" w:color="auto"/>
            <w:bottom w:val="none" w:sz="0" w:space="0" w:color="auto"/>
            <w:right w:val="none" w:sz="0" w:space="0" w:color="auto"/>
          </w:divBdr>
        </w:div>
      </w:divsChild>
    </w:div>
    <w:div w:id="661353271">
      <w:bodyDiv w:val="1"/>
      <w:marLeft w:val="0"/>
      <w:marRight w:val="0"/>
      <w:marTop w:val="0"/>
      <w:marBottom w:val="0"/>
      <w:divBdr>
        <w:top w:val="none" w:sz="0" w:space="0" w:color="auto"/>
        <w:left w:val="none" w:sz="0" w:space="0" w:color="auto"/>
        <w:bottom w:val="none" w:sz="0" w:space="0" w:color="auto"/>
        <w:right w:val="none" w:sz="0" w:space="0" w:color="auto"/>
      </w:divBdr>
    </w:div>
    <w:div w:id="761267626">
      <w:bodyDiv w:val="1"/>
      <w:marLeft w:val="0"/>
      <w:marRight w:val="0"/>
      <w:marTop w:val="0"/>
      <w:marBottom w:val="0"/>
      <w:divBdr>
        <w:top w:val="none" w:sz="0" w:space="0" w:color="auto"/>
        <w:left w:val="none" w:sz="0" w:space="0" w:color="auto"/>
        <w:bottom w:val="none" w:sz="0" w:space="0" w:color="auto"/>
        <w:right w:val="none" w:sz="0" w:space="0" w:color="auto"/>
      </w:divBdr>
      <w:divsChild>
        <w:div w:id="521213621">
          <w:marLeft w:val="0"/>
          <w:marRight w:val="0"/>
          <w:marTop w:val="0"/>
          <w:marBottom w:val="0"/>
          <w:divBdr>
            <w:top w:val="none" w:sz="0" w:space="0" w:color="auto"/>
            <w:left w:val="none" w:sz="0" w:space="0" w:color="auto"/>
            <w:bottom w:val="none" w:sz="0" w:space="0" w:color="auto"/>
            <w:right w:val="none" w:sz="0" w:space="0" w:color="auto"/>
          </w:divBdr>
        </w:div>
      </w:divsChild>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1027684912">
      <w:bodyDiv w:val="1"/>
      <w:marLeft w:val="0"/>
      <w:marRight w:val="0"/>
      <w:marTop w:val="0"/>
      <w:marBottom w:val="0"/>
      <w:divBdr>
        <w:top w:val="none" w:sz="0" w:space="0" w:color="auto"/>
        <w:left w:val="none" w:sz="0" w:space="0" w:color="auto"/>
        <w:bottom w:val="none" w:sz="0" w:space="0" w:color="auto"/>
        <w:right w:val="none" w:sz="0" w:space="0" w:color="auto"/>
      </w:divBdr>
      <w:divsChild>
        <w:div w:id="1569028546">
          <w:marLeft w:val="0"/>
          <w:marRight w:val="0"/>
          <w:marTop w:val="0"/>
          <w:marBottom w:val="0"/>
          <w:divBdr>
            <w:top w:val="none" w:sz="0" w:space="0" w:color="auto"/>
            <w:left w:val="none" w:sz="0" w:space="0" w:color="auto"/>
            <w:bottom w:val="none" w:sz="0" w:space="0" w:color="auto"/>
            <w:right w:val="none" w:sz="0" w:space="0" w:color="auto"/>
          </w:divBdr>
        </w:div>
      </w:divsChild>
    </w:div>
    <w:div w:id="1077635201">
      <w:bodyDiv w:val="1"/>
      <w:marLeft w:val="0"/>
      <w:marRight w:val="0"/>
      <w:marTop w:val="0"/>
      <w:marBottom w:val="0"/>
      <w:divBdr>
        <w:top w:val="none" w:sz="0" w:space="0" w:color="auto"/>
        <w:left w:val="none" w:sz="0" w:space="0" w:color="auto"/>
        <w:bottom w:val="none" w:sz="0" w:space="0" w:color="auto"/>
        <w:right w:val="none" w:sz="0" w:space="0" w:color="auto"/>
      </w:divBdr>
      <w:divsChild>
        <w:div w:id="165825116">
          <w:marLeft w:val="0"/>
          <w:marRight w:val="0"/>
          <w:marTop w:val="0"/>
          <w:marBottom w:val="0"/>
          <w:divBdr>
            <w:top w:val="none" w:sz="0" w:space="0" w:color="auto"/>
            <w:left w:val="none" w:sz="0" w:space="0" w:color="auto"/>
            <w:bottom w:val="none" w:sz="0" w:space="0" w:color="auto"/>
            <w:right w:val="none" w:sz="0" w:space="0" w:color="auto"/>
          </w:divBdr>
        </w:div>
      </w:divsChild>
    </w:div>
    <w:div w:id="1165513731">
      <w:bodyDiv w:val="1"/>
      <w:marLeft w:val="0"/>
      <w:marRight w:val="0"/>
      <w:marTop w:val="0"/>
      <w:marBottom w:val="0"/>
      <w:divBdr>
        <w:top w:val="none" w:sz="0" w:space="0" w:color="auto"/>
        <w:left w:val="none" w:sz="0" w:space="0" w:color="auto"/>
        <w:bottom w:val="none" w:sz="0" w:space="0" w:color="auto"/>
        <w:right w:val="none" w:sz="0" w:space="0" w:color="auto"/>
      </w:divBdr>
    </w:div>
    <w:div w:id="1167751752">
      <w:bodyDiv w:val="1"/>
      <w:marLeft w:val="0"/>
      <w:marRight w:val="0"/>
      <w:marTop w:val="0"/>
      <w:marBottom w:val="0"/>
      <w:divBdr>
        <w:top w:val="none" w:sz="0" w:space="0" w:color="auto"/>
        <w:left w:val="none" w:sz="0" w:space="0" w:color="auto"/>
        <w:bottom w:val="none" w:sz="0" w:space="0" w:color="auto"/>
        <w:right w:val="none" w:sz="0" w:space="0" w:color="auto"/>
      </w:divBdr>
      <w:divsChild>
        <w:div w:id="543248712">
          <w:marLeft w:val="0"/>
          <w:marRight w:val="0"/>
          <w:marTop w:val="0"/>
          <w:marBottom w:val="0"/>
          <w:divBdr>
            <w:top w:val="none" w:sz="0" w:space="0" w:color="auto"/>
            <w:left w:val="none" w:sz="0" w:space="0" w:color="auto"/>
            <w:bottom w:val="none" w:sz="0" w:space="0" w:color="auto"/>
            <w:right w:val="none" w:sz="0" w:space="0" w:color="auto"/>
          </w:divBdr>
          <w:divsChild>
            <w:div w:id="4005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1713">
      <w:bodyDiv w:val="1"/>
      <w:marLeft w:val="0"/>
      <w:marRight w:val="0"/>
      <w:marTop w:val="0"/>
      <w:marBottom w:val="0"/>
      <w:divBdr>
        <w:top w:val="none" w:sz="0" w:space="0" w:color="auto"/>
        <w:left w:val="none" w:sz="0" w:space="0" w:color="auto"/>
        <w:bottom w:val="none" w:sz="0" w:space="0" w:color="auto"/>
        <w:right w:val="none" w:sz="0" w:space="0" w:color="auto"/>
      </w:divBdr>
      <w:divsChild>
        <w:div w:id="2085250978">
          <w:marLeft w:val="0"/>
          <w:marRight w:val="0"/>
          <w:marTop w:val="0"/>
          <w:marBottom w:val="0"/>
          <w:divBdr>
            <w:top w:val="none" w:sz="0" w:space="0" w:color="auto"/>
            <w:left w:val="none" w:sz="0" w:space="0" w:color="auto"/>
            <w:bottom w:val="none" w:sz="0" w:space="0" w:color="auto"/>
            <w:right w:val="none" w:sz="0" w:space="0" w:color="auto"/>
          </w:divBdr>
        </w:div>
      </w:divsChild>
    </w:div>
    <w:div w:id="1381176118">
      <w:bodyDiv w:val="1"/>
      <w:marLeft w:val="0"/>
      <w:marRight w:val="0"/>
      <w:marTop w:val="0"/>
      <w:marBottom w:val="0"/>
      <w:divBdr>
        <w:top w:val="none" w:sz="0" w:space="0" w:color="auto"/>
        <w:left w:val="none" w:sz="0" w:space="0" w:color="auto"/>
        <w:bottom w:val="none" w:sz="0" w:space="0" w:color="auto"/>
        <w:right w:val="none" w:sz="0" w:space="0" w:color="auto"/>
      </w:divBdr>
      <w:divsChild>
        <w:div w:id="641348197">
          <w:marLeft w:val="0"/>
          <w:marRight w:val="0"/>
          <w:marTop w:val="0"/>
          <w:marBottom w:val="0"/>
          <w:divBdr>
            <w:top w:val="none" w:sz="0" w:space="0" w:color="auto"/>
            <w:left w:val="none" w:sz="0" w:space="0" w:color="auto"/>
            <w:bottom w:val="none" w:sz="0" w:space="0" w:color="auto"/>
            <w:right w:val="none" w:sz="0" w:space="0" w:color="auto"/>
          </w:divBdr>
        </w:div>
      </w:divsChild>
    </w:div>
    <w:div w:id="1443725167">
      <w:bodyDiv w:val="1"/>
      <w:marLeft w:val="0"/>
      <w:marRight w:val="0"/>
      <w:marTop w:val="0"/>
      <w:marBottom w:val="0"/>
      <w:divBdr>
        <w:top w:val="none" w:sz="0" w:space="0" w:color="auto"/>
        <w:left w:val="none" w:sz="0" w:space="0" w:color="auto"/>
        <w:bottom w:val="none" w:sz="0" w:space="0" w:color="auto"/>
        <w:right w:val="none" w:sz="0" w:space="0" w:color="auto"/>
      </w:divBdr>
    </w:div>
    <w:div w:id="1476874530">
      <w:bodyDiv w:val="1"/>
      <w:marLeft w:val="0"/>
      <w:marRight w:val="0"/>
      <w:marTop w:val="0"/>
      <w:marBottom w:val="0"/>
      <w:divBdr>
        <w:top w:val="none" w:sz="0" w:space="0" w:color="auto"/>
        <w:left w:val="none" w:sz="0" w:space="0" w:color="auto"/>
        <w:bottom w:val="none" w:sz="0" w:space="0" w:color="auto"/>
        <w:right w:val="none" w:sz="0" w:space="0" w:color="auto"/>
      </w:divBdr>
      <w:divsChild>
        <w:div w:id="248806668">
          <w:marLeft w:val="0"/>
          <w:marRight w:val="0"/>
          <w:marTop w:val="0"/>
          <w:marBottom w:val="0"/>
          <w:divBdr>
            <w:top w:val="none" w:sz="0" w:space="0" w:color="auto"/>
            <w:left w:val="none" w:sz="0" w:space="0" w:color="auto"/>
            <w:bottom w:val="none" w:sz="0" w:space="0" w:color="auto"/>
            <w:right w:val="none" w:sz="0" w:space="0" w:color="auto"/>
          </w:divBdr>
        </w:div>
      </w:divsChild>
    </w:div>
    <w:div w:id="1579749233">
      <w:bodyDiv w:val="1"/>
      <w:marLeft w:val="0"/>
      <w:marRight w:val="0"/>
      <w:marTop w:val="0"/>
      <w:marBottom w:val="0"/>
      <w:divBdr>
        <w:top w:val="none" w:sz="0" w:space="0" w:color="auto"/>
        <w:left w:val="none" w:sz="0" w:space="0" w:color="auto"/>
        <w:bottom w:val="none" w:sz="0" w:space="0" w:color="auto"/>
        <w:right w:val="none" w:sz="0" w:space="0" w:color="auto"/>
      </w:divBdr>
      <w:divsChild>
        <w:div w:id="1611355254">
          <w:marLeft w:val="0"/>
          <w:marRight w:val="0"/>
          <w:marTop w:val="0"/>
          <w:marBottom w:val="0"/>
          <w:divBdr>
            <w:top w:val="none" w:sz="0" w:space="0" w:color="auto"/>
            <w:left w:val="none" w:sz="0" w:space="0" w:color="auto"/>
            <w:bottom w:val="none" w:sz="0" w:space="0" w:color="auto"/>
            <w:right w:val="none" w:sz="0" w:space="0" w:color="auto"/>
          </w:divBdr>
        </w:div>
      </w:divsChild>
    </w:div>
    <w:div w:id="1619794837">
      <w:bodyDiv w:val="1"/>
      <w:marLeft w:val="0"/>
      <w:marRight w:val="0"/>
      <w:marTop w:val="0"/>
      <w:marBottom w:val="0"/>
      <w:divBdr>
        <w:top w:val="none" w:sz="0" w:space="0" w:color="auto"/>
        <w:left w:val="none" w:sz="0" w:space="0" w:color="auto"/>
        <w:bottom w:val="none" w:sz="0" w:space="0" w:color="auto"/>
        <w:right w:val="none" w:sz="0" w:space="0" w:color="auto"/>
      </w:divBdr>
      <w:divsChild>
        <w:div w:id="2017345142">
          <w:marLeft w:val="0"/>
          <w:marRight w:val="0"/>
          <w:marTop w:val="0"/>
          <w:marBottom w:val="0"/>
          <w:divBdr>
            <w:top w:val="none" w:sz="0" w:space="0" w:color="auto"/>
            <w:left w:val="none" w:sz="0" w:space="0" w:color="auto"/>
            <w:bottom w:val="none" w:sz="0" w:space="0" w:color="auto"/>
            <w:right w:val="none" w:sz="0" w:space="0" w:color="auto"/>
          </w:divBdr>
        </w:div>
      </w:divsChild>
    </w:div>
    <w:div w:id="1742754509">
      <w:bodyDiv w:val="1"/>
      <w:marLeft w:val="0"/>
      <w:marRight w:val="0"/>
      <w:marTop w:val="0"/>
      <w:marBottom w:val="0"/>
      <w:divBdr>
        <w:top w:val="none" w:sz="0" w:space="0" w:color="auto"/>
        <w:left w:val="none" w:sz="0" w:space="0" w:color="auto"/>
        <w:bottom w:val="none" w:sz="0" w:space="0" w:color="auto"/>
        <w:right w:val="none" w:sz="0" w:space="0" w:color="auto"/>
      </w:divBdr>
      <w:divsChild>
        <w:div w:id="1589844973">
          <w:marLeft w:val="0"/>
          <w:marRight w:val="0"/>
          <w:marTop w:val="0"/>
          <w:marBottom w:val="0"/>
          <w:divBdr>
            <w:top w:val="none" w:sz="0" w:space="0" w:color="auto"/>
            <w:left w:val="none" w:sz="0" w:space="0" w:color="auto"/>
            <w:bottom w:val="none" w:sz="0" w:space="0" w:color="auto"/>
            <w:right w:val="none" w:sz="0" w:space="0" w:color="auto"/>
          </w:divBdr>
        </w:div>
      </w:divsChild>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sChild>
        <w:div w:id="715617020">
          <w:marLeft w:val="0"/>
          <w:marRight w:val="0"/>
          <w:marTop w:val="0"/>
          <w:marBottom w:val="0"/>
          <w:divBdr>
            <w:top w:val="none" w:sz="0" w:space="0" w:color="auto"/>
            <w:left w:val="none" w:sz="0" w:space="0" w:color="auto"/>
            <w:bottom w:val="none" w:sz="0" w:space="0" w:color="auto"/>
            <w:right w:val="none" w:sz="0" w:space="0" w:color="auto"/>
          </w:divBdr>
        </w:div>
      </w:divsChild>
    </w:div>
    <w:div w:id="1936553491">
      <w:bodyDiv w:val="1"/>
      <w:marLeft w:val="0"/>
      <w:marRight w:val="0"/>
      <w:marTop w:val="0"/>
      <w:marBottom w:val="0"/>
      <w:divBdr>
        <w:top w:val="none" w:sz="0" w:space="0" w:color="auto"/>
        <w:left w:val="none" w:sz="0" w:space="0" w:color="auto"/>
        <w:bottom w:val="none" w:sz="0" w:space="0" w:color="auto"/>
        <w:right w:val="none" w:sz="0" w:space="0" w:color="auto"/>
      </w:divBdr>
      <w:divsChild>
        <w:div w:id="945817517">
          <w:marLeft w:val="0"/>
          <w:marRight w:val="0"/>
          <w:marTop w:val="0"/>
          <w:marBottom w:val="0"/>
          <w:divBdr>
            <w:top w:val="none" w:sz="0" w:space="0" w:color="auto"/>
            <w:left w:val="none" w:sz="0" w:space="0" w:color="auto"/>
            <w:bottom w:val="none" w:sz="0" w:space="0" w:color="auto"/>
            <w:right w:val="none" w:sz="0" w:space="0" w:color="auto"/>
          </w:divBdr>
        </w:div>
      </w:divsChild>
    </w:div>
    <w:div w:id="2054378291">
      <w:bodyDiv w:val="1"/>
      <w:marLeft w:val="0"/>
      <w:marRight w:val="0"/>
      <w:marTop w:val="0"/>
      <w:marBottom w:val="0"/>
      <w:divBdr>
        <w:top w:val="none" w:sz="0" w:space="0" w:color="auto"/>
        <w:left w:val="none" w:sz="0" w:space="0" w:color="auto"/>
        <w:bottom w:val="none" w:sz="0" w:space="0" w:color="auto"/>
        <w:right w:val="none" w:sz="0" w:space="0" w:color="auto"/>
      </w:divBdr>
      <w:divsChild>
        <w:div w:id="1582904537">
          <w:marLeft w:val="0"/>
          <w:marRight w:val="0"/>
          <w:marTop w:val="0"/>
          <w:marBottom w:val="0"/>
          <w:divBdr>
            <w:top w:val="none" w:sz="0" w:space="0" w:color="auto"/>
            <w:left w:val="none" w:sz="0" w:space="0" w:color="auto"/>
            <w:bottom w:val="none" w:sz="0" w:space="0" w:color="auto"/>
            <w:right w:val="none" w:sz="0" w:space="0" w:color="auto"/>
          </w:divBdr>
        </w:div>
      </w:divsChild>
    </w:div>
    <w:div w:id="20577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log.ligo-wa.caltech.edu/aLOG/index.php?callRep=15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og.ligo-wa.caltech.edu/aLOG/index.php?callRep=8979" TargetMode="External"/><Relationship Id="rId4" Type="http://schemas.openxmlformats.org/officeDocument/2006/relationships/settings" Target="settings.xml"/><Relationship Id="rId9" Type="http://schemas.openxmlformats.org/officeDocument/2006/relationships/hyperlink" Target="https://alog.ligo-wa.caltech.edu/aLOG/index.php?callRep=23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973</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design review document for the monolithic stage of the aLIGO ETM/ITM</vt:lpstr>
    </vt:vector>
  </TitlesOfParts>
  <Company>University of Glasgow</Company>
  <LinksUpToDate>false</LinksUpToDate>
  <CharactersWithSpaces>6215</CharactersWithSpaces>
  <SharedDoc>false</SharedDoc>
  <HLinks>
    <vt:vector size="744" baseType="variant">
      <vt:variant>
        <vt:i4>3473463</vt:i4>
      </vt:variant>
      <vt:variant>
        <vt:i4>477</vt:i4>
      </vt:variant>
      <vt:variant>
        <vt:i4>0</vt:i4>
      </vt:variant>
      <vt:variant>
        <vt:i4>5</vt:i4>
      </vt:variant>
      <vt:variant>
        <vt:lpwstr>https://dcc.ligo.org/cgi-bin/private/DocDB/ShowDocument?docid=14915</vt:lpwstr>
      </vt:variant>
      <vt:variant>
        <vt:lpwstr/>
      </vt:variant>
      <vt:variant>
        <vt:i4>3670073</vt:i4>
      </vt:variant>
      <vt:variant>
        <vt:i4>474</vt:i4>
      </vt:variant>
      <vt:variant>
        <vt:i4>0</vt:i4>
      </vt:variant>
      <vt:variant>
        <vt:i4>5</vt:i4>
      </vt:variant>
      <vt:variant>
        <vt:lpwstr>https://dcc.ligo.org/cgi-bin/private/DocDB/ShowDocument?docid=11793</vt:lpwstr>
      </vt:variant>
      <vt:variant>
        <vt:lpwstr/>
      </vt:variant>
      <vt:variant>
        <vt:i4>7209033</vt:i4>
      </vt:variant>
      <vt:variant>
        <vt:i4>471</vt:i4>
      </vt:variant>
      <vt:variant>
        <vt:i4>0</vt:i4>
      </vt:variant>
      <vt:variant>
        <vt:i4>5</vt:i4>
      </vt:variant>
      <vt:variant>
        <vt:lpwstr>https://dcc.ligo.org/DocDB/0008/E1000006/006/E1000006-v6_Quad_Assy_Procedure.pdf</vt:lpwstr>
      </vt:variant>
      <vt:variant>
        <vt:lpwstr/>
      </vt:variant>
      <vt:variant>
        <vt:i4>4456477</vt:i4>
      </vt:variant>
      <vt:variant>
        <vt:i4>468</vt:i4>
      </vt:variant>
      <vt:variant>
        <vt:i4>0</vt:i4>
      </vt:variant>
      <vt:variant>
        <vt:i4>5</vt:i4>
      </vt:variant>
      <vt:variant>
        <vt:lpwstr>http://www.ligo.caltech.edu/docs/T/T060039-00.pdf</vt:lpwstr>
      </vt:variant>
      <vt:variant>
        <vt:lpwstr/>
      </vt:variant>
      <vt:variant>
        <vt:i4>4849694</vt:i4>
      </vt:variant>
      <vt:variant>
        <vt:i4>465</vt:i4>
      </vt:variant>
      <vt:variant>
        <vt:i4>0</vt:i4>
      </vt:variant>
      <vt:variant>
        <vt:i4>5</vt:i4>
      </vt:variant>
      <vt:variant>
        <vt:lpwstr>http://www.ligo.caltech.edu/docs/T/T050034-03.pdf</vt:lpwstr>
      </vt:variant>
      <vt:variant>
        <vt:lpwstr/>
      </vt:variant>
      <vt:variant>
        <vt:i4>5177433</vt:i4>
      </vt:variant>
      <vt:variant>
        <vt:i4>462</vt:i4>
      </vt:variant>
      <vt:variant>
        <vt:i4>0</vt:i4>
      </vt:variant>
      <vt:variant>
        <vt:i4>5</vt:i4>
      </vt:variant>
      <vt:variant>
        <vt:lpwstr>https://dcc.ligo.org/DocDB/0009/E1000027/001/E1000027-v1 HazAna LASTI test hangs.pdf</vt:lpwstr>
      </vt:variant>
      <vt:variant>
        <vt:lpwstr/>
      </vt:variant>
      <vt:variant>
        <vt:i4>4587549</vt:i4>
      </vt:variant>
      <vt:variant>
        <vt:i4>459</vt:i4>
      </vt:variant>
      <vt:variant>
        <vt:i4>0</vt:i4>
      </vt:variant>
      <vt:variant>
        <vt:i4>5</vt:i4>
      </vt:variant>
      <vt:variant>
        <vt:lpwstr>http://www.ligo.caltech.edu/docs/M/M080134-00.pdf</vt:lpwstr>
      </vt:variant>
      <vt:variant>
        <vt:lpwstr/>
      </vt:variant>
      <vt:variant>
        <vt:i4>4390936</vt:i4>
      </vt:variant>
      <vt:variant>
        <vt:i4>456</vt:i4>
      </vt:variant>
      <vt:variant>
        <vt:i4>0</vt:i4>
      </vt:variant>
      <vt:variant>
        <vt:i4>5</vt:i4>
      </vt:variant>
      <vt:variant>
        <vt:lpwstr>http://www.ligo.caltech.edu/docs/M/M080363-00.pdf</vt:lpwstr>
      </vt:variant>
      <vt:variant>
        <vt:lpwstr/>
      </vt:variant>
      <vt:variant>
        <vt:i4>4849694</vt:i4>
      </vt:variant>
      <vt:variant>
        <vt:i4>453</vt:i4>
      </vt:variant>
      <vt:variant>
        <vt:i4>0</vt:i4>
      </vt:variant>
      <vt:variant>
        <vt:i4>5</vt:i4>
      </vt:variant>
      <vt:variant>
        <vt:lpwstr>http://www.ligo.caltech.edu/docs/T/T050034-03.pdf</vt:lpwstr>
      </vt:variant>
      <vt:variant>
        <vt:lpwstr/>
      </vt:variant>
      <vt:variant>
        <vt:i4>3932222</vt:i4>
      </vt:variant>
      <vt:variant>
        <vt:i4>450</vt:i4>
      </vt:variant>
      <vt:variant>
        <vt:i4>0</vt:i4>
      </vt:variant>
      <vt:variant>
        <vt:i4>5</vt:i4>
      </vt:variant>
      <vt:variant>
        <vt:lpwstr>https://dcc.ligo.org/cgi-bin/private/DocDB/ShowDocument?docid=15092</vt:lpwstr>
      </vt:variant>
      <vt:variant>
        <vt:lpwstr/>
      </vt:variant>
      <vt:variant>
        <vt:i4>3145791</vt:i4>
      </vt:variant>
      <vt:variant>
        <vt:i4>447</vt:i4>
      </vt:variant>
      <vt:variant>
        <vt:i4>0</vt:i4>
      </vt:variant>
      <vt:variant>
        <vt:i4>5</vt:i4>
      </vt:variant>
      <vt:variant>
        <vt:lpwstr>https://dcc.ligo.org/cgi-bin/private/DocDB/ShowDocument?docid=13139</vt:lpwstr>
      </vt:variant>
      <vt:variant>
        <vt:lpwstr/>
      </vt:variant>
      <vt:variant>
        <vt:i4>3145791</vt:i4>
      </vt:variant>
      <vt:variant>
        <vt:i4>444</vt:i4>
      </vt:variant>
      <vt:variant>
        <vt:i4>0</vt:i4>
      </vt:variant>
      <vt:variant>
        <vt:i4>5</vt:i4>
      </vt:variant>
      <vt:variant>
        <vt:lpwstr>https://dcc.ligo.org/cgi-bin/private/DocDB/ShowDocument?docid=13139</vt:lpwstr>
      </vt:variant>
      <vt:variant>
        <vt:lpwstr/>
      </vt:variant>
      <vt:variant>
        <vt:i4>5046300</vt:i4>
      </vt:variant>
      <vt:variant>
        <vt:i4>441</vt:i4>
      </vt:variant>
      <vt:variant>
        <vt:i4>0</vt:i4>
      </vt:variant>
      <vt:variant>
        <vt:i4>5</vt:i4>
      </vt:variant>
      <vt:variant>
        <vt:lpwstr>http://www.ligo.caltech.edu/docs/T/T020034-01.pdf</vt:lpwstr>
      </vt:variant>
      <vt:variant>
        <vt:lpwstr/>
      </vt:variant>
      <vt:variant>
        <vt:i4>2162725</vt:i4>
      </vt:variant>
      <vt:variant>
        <vt:i4>438</vt:i4>
      </vt:variant>
      <vt:variant>
        <vt:i4>0</vt:i4>
      </vt:variant>
      <vt:variant>
        <vt:i4>5</vt:i4>
      </vt:variant>
      <vt:variant>
        <vt:lpwstr>https://dcc.ligo.org/DocDB/0000/T010007/002/T010007-v2.pdf</vt:lpwstr>
      </vt:variant>
      <vt:variant>
        <vt:lpwstr/>
      </vt:variant>
      <vt:variant>
        <vt:i4>1507410</vt:i4>
      </vt:variant>
      <vt:variant>
        <vt:i4>435</vt:i4>
      </vt:variant>
      <vt:variant>
        <vt:i4>0</vt:i4>
      </vt:variant>
      <vt:variant>
        <vt:i4>5</vt:i4>
      </vt:variant>
      <vt:variant>
        <vt:lpwstr>http://www.ligo.caltech.edu/docs/T/T000053-04/T000053-04.pdf</vt:lpwstr>
      </vt:variant>
      <vt:variant>
        <vt:lpwstr/>
      </vt:variant>
      <vt:variant>
        <vt:i4>1507410</vt:i4>
      </vt:variant>
      <vt:variant>
        <vt:i4>432</vt:i4>
      </vt:variant>
      <vt:variant>
        <vt:i4>0</vt:i4>
      </vt:variant>
      <vt:variant>
        <vt:i4>5</vt:i4>
      </vt:variant>
      <vt:variant>
        <vt:lpwstr>http://www.ligo.caltech.edu/docs/T/T000053-04/T000053-04.pdf</vt:lpwstr>
      </vt:variant>
      <vt:variant>
        <vt:lpwstr/>
      </vt:variant>
      <vt:variant>
        <vt:i4>4718619</vt:i4>
      </vt:variant>
      <vt:variant>
        <vt:i4>429</vt:i4>
      </vt:variant>
      <vt:variant>
        <vt:i4>0</vt:i4>
      </vt:variant>
      <vt:variant>
        <vt:i4>5</vt:i4>
      </vt:variant>
      <vt:variant>
        <vt:lpwstr>http://www.ligo.caltech.edu/docs/T/T010103-05.pdf</vt:lpwstr>
      </vt:variant>
      <vt:variant>
        <vt:lpwstr/>
      </vt:variant>
      <vt:variant>
        <vt:i4>5177368</vt:i4>
      </vt:variant>
      <vt:variant>
        <vt:i4>426</vt:i4>
      </vt:variant>
      <vt:variant>
        <vt:i4>0</vt:i4>
      </vt:variant>
      <vt:variant>
        <vt:i4>5</vt:i4>
      </vt:variant>
      <vt:variant>
        <vt:lpwstr>http://www.ligo.caltech.edu/docs/T/T010075-01.pdf</vt:lpwstr>
      </vt:variant>
      <vt:variant>
        <vt:lpwstr/>
      </vt:variant>
      <vt:variant>
        <vt:i4>5111833</vt:i4>
      </vt:variant>
      <vt:variant>
        <vt:i4>423</vt:i4>
      </vt:variant>
      <vt:variant>
        <vt:i4>0</vt:i4>
      </vt:variant>
      <vt:variant>
        <vt:i4>5</vt:i4>
      </vt:variant>
      <vt:variant>
        <vt:lpwstr>https://dcc.ligo.org/DocDB/0014/M1000213/002/M1000213-v2 Recommendation for no local VMS.pdf</vt:lpwstr>
      </vt:variant>
      <vt:variant>
        <vt:lpwstr/>
      </vt:variant>
      <vt:variant>
        <vt:i4>4718623</vt:i4>
      </vt:variant>
      <vt:variant>
        <vt:i4>414</vt:i4>
      </vt:variant>
      <vt:variant>
        <vt:i4>0</vt:i4>
      </vt:variant>
      <vt:variant>
        <vt:i4>5</vt:i4>
      </vt:variant>
      <vt:variant>
        <vt:lpwstr>http://www.ligo.caltech.edu/docs/T/T010103-01.pdf</vt:lpwstr>
      </vt:variant>
      <vt:variant>
        <vt:lpwstr/>
      </vt:variant>
      <vt:variant>
        <vt:i4>3866683</vt:i4>
      </vt:variant>
      <vt:variant>
        <vt:i4>411</vt:i4>
      </vt:variant>
      <vt:variant>
        <vt:i4>0</vt:i4>
      </vt:variant>
      <vt:variant>
        <vt:i4>5</vt:i4>
      </vt:variant>
      <vt:variant>
        <vt:lpwstr>https://dcc.ligo.org/cgi-bin/private/DocDB/ShowDocument?docid=4209</vt:lpwstr>
      </vt:variant>
      <vt:variant>
        <vt:lpwstr/>
      </vt:variant>
      <vt:variant>
        <vt:i4>5636177</vt:i4>
      </vt:variant>
      <vt:variant>
        <vt:i4>408</vt:i4>
      </vt:variant>
      <vt:variant>
        <vt:i4>0</vt:i4>
      </vt:variant>
      <vt:variant>
        <vt:i4>5</vt:i4>
      </vt:variant>
      <vt:variant>
        <vt:lpwstr>https://dcc.ligo.org/DocDB/0003/P0900084/002/P0900084-v2.pdf</vt:lpwstr>
      </vt:variant>
      <vt:variant>
        <vt:lpwstr/>
      </vt:variant>
      <vt:variant>
        <vt:i4>4718619</vt:i4>
      </vt:variant>
      <vt:variant>
        <vt:i4>405</vt:i4>
      </vt:variant>
      <vt:variant>
        <vt:i4>0</vt:i4>
      </vt:variant>
      <vt:variant>
        <vt:i4>5</vt:i4>
      </vt:variant>
      <vt:variant>
        <vt:lpwstr>http://www.ligo.caltech.edu/docs/T/T010103-05.pdf</vt:lpwstr>
      </vt:variant>
      <vt:variant>
        <vt:lpwstr/>
      </vt:variant>
      <vt:variant>
        <vt:i4>3145791</vt:i4>
      </vt:variant>
      <vt:variant>
        <vt:i4>399</vt:i4>
      </vt:variant>
      <vt:variant>
        <vt:i4>0</vt:i4>
      </vt:variant>
      <vt:variant>
        <vt:i4>5</vt:i4>
      </vt:variant>
      <vt:variant>
        <vt:lpwstr>https://dcc.ligo.org/cgi-bin/private/DocDB/ShowDocument?docid=13139</vt:lpwstr>
      </vt:variant>
      <vt:variant>
        <vt:lpwstr/>
      </vt:variant>
      <vt:variant>
        <vt:i4>3473463</vt:i4>
      </vt:variant>
      <vt:variant>
        <vt:i4>396</vt:i4>
      </vt:variant>
      <vt:variant>
        <vt:i4>0</vt:i4>
      </vt:variant>
      <vt:variant>
        <vt:i4>5</vt:i4>
      </vt:variant>
      <vt:variant>
        <vt:lpwstr>https://dcc.ligo.org/cgi-bin/private/DocDB/ShowDocument?docid=13964</vt:lpwstr>
      </vt:variant>
      <vt:variant>
        <vt:lpwstr/>
      </vt:variant>
      <vt:variant>
        <vt:i4>6160449</vt:i4>
      </vt:variant>
      <vt:variant>
        <vt:i4>393</vt:i4>
      </vt:variant>
      <vt:variant>
        <vt:i4>0</vt:i4>
      </vt:variant>
      <vt:variant>
        <vt:i4>5</vt:i4>
      </vt:variant>
      <vt:variant>
        <vt:lpwstr>https://dcc.ligo.org/DocDB/0005/T0900447/003/T0900447-v3_Final_design_document_ETM_ITM_ears.pdf</vt:lpwstr>
      </vt:variant>
      <vt:variant>
        <vt:lpwstr/>
      </vt:variant>
      <vt:variant>
        <vt:i4>4456477</vt:i4>
      </vt:variant>
      <vt:variant>
        <vt:i4>390</vt:i4>
      </vt:variant>
      <vt:variant>
        <vt:i4>0</vt:i4>
      </vt:variant>
      <vt:variant>
        <vt:i4>5</vt:i4>
      </vt:variant>
      <vt:variant>
        <vt:lpwstr>http://www.ligo.caltech.edu/docs/T/T060039-00.pdf</vt:lpwstr>
      </vt:variant>
      <vt:variant>
        <vt:lpwstr/>
      </vt:variant>
      <vt:variant>
        <vt:i4>3145791</vt:i4>
      </vt:variant>
      <vt:variant>
        <vt:i4>387</vt:i4>
      </vt:variant>
      <vt:variant>
        <vt:i4>0</vt:i4>
      </vt:variant>
      <vt:variant>
        <vt:i4>5</vt:i4>
      </vt:variant>
      <vt:variant>
        <vt:lpwstr>https://dcc.ligo.org/cgi-bin/private/DocDB/ShowDocument?docid=13139</vt:lpwstr>
      </vt:variant>
      <vt:variant>
        <vt:lpwstr/>
      </vt:variant>
      <vt:variant>
        <vt:i4>3670130</vt:i4>
      </vt:variant>
      <vt:variant>
        <vt:i4>381</vt:i4>
      </vt:variant>
      <vt:variant>
        <vt:i4>0</vt:i4>
      </vt:variant>
      <vt:variant>
        <vt:i4>5</vt:i4>
      </vt:variant>
      <vt:variant>
        <vt:lpwstr>https://dcc.ligo.org/DocDB/0012/T1000302/001/LIGO-T1000302-v1 Quad status after welding.pdf</vt:lpwstr>
      </vt:variant>
      <vt:variant>
        <vt:lpwstr/>
      </vt:variant>
      <vt:variant>
        <vt:i4>2162725</vt:i4>
      </vt:variant>
      <vt:variant>
        <vt:i4>378</vt:i4>
      </vt:variant>
      <vt:variant>
        <vt:i4>0</vt:i4>
      </vt:variant>
      <vt:variant>
        <vt:i4>5</vt:i4>
      </vt:variant>
      <vt:variant>
        <vt:lpwstr>https://dcc.ligo.org/DocDB/0000/T010007/002/T010007-v2.pdf</vt:lpwstr>
      </vt:variant>
      <vt:variant>
        <vt:lpwstr/>
      </vt:variant>
      <vt:variant>
        <vt:i4>2162725</vt:i4>
      </vt:variant>
      <vt:variant>
        <vt:i4>375</vt:i4>
      </vt:variant>
      <vt:variant>
        <vt:i4>0</vt:i4>
      </vt:variant>
      <vt:variant>
        <vt:i4>5</vt:i4>
      </vt:variant>
      <vt:variant>
        <vt:lpwstr>https://dcc.ligo.org/DocDB/0000/T010007/002/T010007-v2.pdf</vt:lpwstr>
      </vt:variant>
      <vt:variant>
        <vt:lpwstr/>
      </vt:variant>
      <vt:variant>
        <vt:i4>4587549</vt:i4>
      </vt:variant>
      <vt:variant>
        <vt:i4>372</vt:i4>
      </vt:variant>
      <vt:variant>
        <vt:i4>0</vt:i4>
      </vt:variant>
      <vt:variant>
        <vt:i4>5</vt:i4>
      </vt:variant>
      <vt:variant>
        <vt:lpwstr>http://www.ligo.caltech.edu/docs/M/M080134-00.pdf</vt:lpwstr>
      </vt:variant>
      <vt:variant>
        <vt:lpwstr/>
      </vt:variant>
      <vt:variant>
        <vt:i4>5111839</vt:i4>
      </vt:variant>
      <vt:variant>
        <vt:i4>369</vt:i4>
      </vt:variant>
      <vt:variant>
        <vt:i4>0</vt:i4>
      </vt:variant>
      <vt:variant>
        <vt:i4>5</vt:i4>
      </vt:variant>
      <vt:variant>
        <vt:lpwstr>http://www.ligo.caltech.edu/docs/T/T050212-00.pdf</vt:lpwstr>
      </vt:variant>
      <vt:variant>
        <vt:lpwstr/>
      </vt:variant>
      <vt:variant>
        <vt:i4>3670130</vt:i4>
      </vt:variant>
      <vt:variant>
        <vt:i4>366</vt:i4>
      </vt:variant>
      <vt:variant>
        <vt:i4>0</vt:i4>
      </vt:variant>
      <vt:variant>
        <vt:i4>5</vt:i4>
      </vt:variant>
      <vt:variant>
        <vt:lpwstr>https://dcc.ligo.org/DocDB/0012/T1000302/001/LIGO-T1000302-v1 Quad status after welding.pdf</vt:lpwstr>
      </vt:variant>
      <vt:variant>
        <vt:lpwstr/>
      </vt:variant>
      <vt:variant>
        <vt:i4>5111839</vt:i4>
      </vt:variant>
      <vt:variant>
        <vt:i4>363</vt:i4>
      </vt:variant>
      <vt:variant>
        <vt:i4>0</vt:i4>
      </vt:variant>
      <vt:variant>
        <vt:i4>5</vt:i4>
      </vt:variant>
      <vt:variant>
        <vt:lpwstr>http://www.ligo.caltech.edu/docs/T/T050212-00.pdf</vt:lpwstr>
      </vt:variant>
      <vt:variant>
        <vt:lpwstr/>
      </vt:variant>
      <vt:variant>
        <vt:i4>3473463</vt:i4>
      </vt:variant>
      <vt:variant>
        <vt:i4>360</vt:i4>
      </vt:variant>
      <vt:variant>
        <vt:i4>0</vt:i4>
      </vt:variant>
      <vt:variant>
        <vt:i4>5</vt:i4>
      </vt:variant>
      <vt:variant>
        <vt:lpwstr>https://dcc.ligo.org/cgi-bin/private/DocDB/ShowDocument?docid=14915</vt:lpwstr>
      </vt:variant>
      <vt:variant>
        <vt:lpwstr/>
      </vt:variant>
      <vt:variant>
        <vt:i4>3145791</vt:i4>
      </vt:variant>
      <vt:variant>
        <vt:i4>357</vt:i4>
      </vt:variant>
      <vt:variant>
        <vt:i4>0</vt:i4>
      </vt:variant>
      <vt:variant>
        <vt:i4>5</vt:i4>
      </vt:variant>
      <vt:variant>
        <vt:lpwstr>https://dcc.ligo.org/cgi-bin/private/DocDB/ShowDocument?docid=13139</vt:lpwstr>
      </vt:variant>
      <vt:variant>
        <vt:lpwstr/>
      </vt:variant>
      <vt:variant>
        <vt:i4>3473463</vt:i4>
      </vt:variant>
      <vt:variant>
        <vt:i4>354</vt:i4>
      </vt:variant>
      <vt:variant>
        <vt:i4>0</vt:i4>
      </vt:variant>
      <vt:variant>
        <vt:i4>5</vt:i4>
      </vt:variant>
      <vt:variant>
        <vt:lpwstr>https://dcc.ligo.org/cgi-bin/private/DocDB/ShowDocument?docid=14915</vt:lpwstr>
      </vt:variant>
      <vt:variant>
        <vt:lpwstr/>
      </vt:variant>
      <vt:variant>
        <vt:i4>3145791</vt:i4>
      </vt:variant>
      <vt:variant>
        <vt:i4>351</vt:i4>
      </vt:variant>
      <vt:variant>
        <vt:i4>0</vt:i4>
      </vt:variant>
      <vt:variant>
        <vt:i4>5</vt:i4>
      </vt:variant>
      <vt:variant>
        <vt:lpwstr>https://dcc.ligo.org/cgi-bin/private/DocDB/ShowDocument?docid=13139</vt:lpwstr>
      </vt:variant>
      <vt:variant>
        <vt:lpwstr/>
      </vt:variant>
      <vt:variant>
        <vt:i4>3604534</vt:i4>
      </vt:variant>
      <vt:variant>
        <vt:i4>348</vt:i4>
      </vt:variant>
      <vt:variant>
        <vt:i4>0</vt:i4>
      </vt:variant>
      <vt:variant>
        <vt:i4>5</vt:i4>
      </vt:variant>
      <vt:variant>
        <vt:lpwstr>https://dcc.ligo.org/cgi-bin/private/DocDB/ShowDocument?docid=11860</vt:lpwstr>
      </vt:variant>
      <vt:variant>
        <vt:lpwstr/>
      </vt:variant>
      <vt:variant>
        <vt:i4>3276861</vt:i4>
      </vt:variant>
      <vt:variant>
        <vt:i4>345</vt:i4>
      </vt:variant>
      <vt:variant>
        <vt:i4>0</vt:i4>
      </vt:variant>
      <vt:variant>
        <vt:i4>5</vt:i4>
      </vt:variant>
      <vt:variant>
        <vt:lpwstr>https://dcc.ligo.org/cgi-bin/private/DocDB/ShowDocument?docid=2406</vt:lpwstr>
      </vt:variant>
      <vt:variant>
        <vt:lpwstr/>
      </vt:variant>
      <vt:variant>
        <vt:i4>3407925</vt:i4>
      </vt:variant>
      <vt:variant>
        <vt:i4>342</vt:i4>
      </vt:variant>
      <vt:variant>
        <vt:i4>0</vt:i4>
      </vt:variant>
      <vt:variant>
        <vt:i4>5</vt:i4>
      </vt:variant>
      <vt:variant>
        <vt:lpwstr>https://dcc.ligo.org/cgi-bin/private/DocDB/ShowDocument?docid=2387</vt:lpwstr>
      </vt:variant>
      <vt:variant>
        <vt:lpwstr/>
      </vt:variant>
      <vt:variant>
        <vt:i4>3473461</vt:i4>
      </vt:variant>
      <vt:variant>
        <vt:i4>339</vt:i4>
      </vt:variant>
      <vt:variant>
        <vt:i4>0</vt:i4>
      </vt:variant>
      <vt:variant>
        <vt:i4>5</vt:i4>
      </vt:variant>
      <vt:variant>
        <vt:lpwstr>https://dcc.ligo.org/cgi-bin/private/DocDB/ShowDocument?docid=2386</vt:lpwstr>
      </vt:variant>
      <vt:variant>
        <vt:lpwstr/>
      </vt:variant>
      <vt:variant>
        <vt:i4>3473470</vt:i4>
      </vt:variant>
      <vt:variant>
        <vt:i4>336</vt:i4>
      </vt:variant>
      <vt:variant>
        <vt:i4>0</vt:i4>
      </vt:variant>
      <vt:variant>
        <vt:i4>5</vt:i4>
      </vt:variant>
      <vt:variant>
        <vt:lpwstr>https://dcc.ligo.org/cgi-bin/private/DocDB/ShowDocument?docid=11043</vt:lpwstr>
      </vt:variant>
      <vt:variant>
        <vt:lpwstr/>
      </vt:variant>
      <vt:variant>
        <vt:i4>3407934</vt:i4>
      </vt:variant>
      <vt:variant>
        <vt:i4>333</vt:i4>
      </vt:variant>
      <vt:variant>
        <vt:i4>0</vt:i4>
      </vt:variant>
      <vt:variant>
        <vt:i4>5</vt:i4>
      </vt:variant>
      <vt:variant>
        <vt:lpwstr>https://dcc.ligo.org/cgi-bin/private/DocDB/ShowDocument?docid=11050</vt:lpwstr>
      </vt:variant>
      <vt:variant>
        <vt:lpwstr/>
      </vt:variant>
      <vt:variant>
        <vt:i4>1769534</vt:i4>
      </vt:variant>
      <vt:variant>
        <vt:i4>330</vt:i4>
      </vt:variant>
      <vt:variant>
        <vt:i4>0</vt:i4>
      </vt:variant>
      <vt:variant>
        <vt:i4>5</vt:i4>
      </vt:variant>
      <vt:variant>
        <vt:lpwstr>http://www.articulated-arms.com/products_main.htm</vt:lpwstr>
      </vt:variant>
      <vt:variant>
        <vt:lpwstr/>
      </vt:variant>
      <vt:variant>
        <vt:i4>3473463</vt:i4>
      </vt:variant>
      <vt:variant>
        <vt:i4>327</vt:i4>
      </vt:variant>
      <vt:variant>
        <vt:i4>0</vt:i4>
      </vt:variant>
      <vt:variant>
        <vt:i4>5</vt:i4>
      </vt:variant>
      <vt:variant>
        <vt:lpwstr>https://dcc.ligo.org/cgi-bin/private/DocDB/ShowDocument?docid=13964</vt:lpwstr>
      </vt:variant>
      <vt:variant>
        <vt:lpwstr/>
      </vt:variant>
      <vt:variant>
        <vt:i4>3604534</vt:i4>
      </vt:variant>
      <vt:variant>
        <vt:i4>324</vt:i4>
      </vt:variant>
      <vt:variant>
        <vt:i4>0</vt:i4>
      </vt:variant>
      <vt:variant>
        <vt:i4>5</vt:i4>
      </vt:variant>
      <vt:variant>
        <vt:lpwstr>https://dcc.ligo.org/cgi-bin/private/DocDB/ShowDocument?docid=8512</vt:lpwstr>
      </vt:variant>
      <vt:variant>
        <vt:lpwstr/>
      </vt:variant>
      <vt:variant>
        <vt:i4>3670077</vt:i4>
      </vt:variant>
      <vt:variant>
        <vt:i4>321</vt:i4>
      </vt:variant>
      <vt:variant>
        <vt:i4>0</vt:i4>
      </vt:variant>
      <vt:variant>
        <vt:i4>5</vt:i4>
      </vt:variant>
      <vt:variant>
        <vt:lpwstr>https://dcc.ligo.org/cgi-bin/private/DocDB/ShowDocument?docid=11399</vt:lpwstr>
      </vt:variant>
      <vt:variant>
        <vt:lpwstr/>
      </vt:variant>
      <vt:variant>
        <vt:i4>3211326</vt:i4>
      </vt:variant>
      <vt:variant>
        <vt:i4>318</vt:i4>
      </vt:variant>
      <vt:variant>
        <vt:i4>0</vt:i4>
      </vt:variant>
      <vt:variant>
        <vt:i4>5</vt:i4>
      </vt:variant>
      <vt:variant>
        <vt:lpwstr>https://dcc.ligo.org/cgi-bin/private/DocDB/ShowDocument?docid=4657</vt:lpwstr>
      </vt:variant>
      <vt:variant>
        <vt:lpwstr/>
      </vt:variant>
      <vt:variant>
        <vt:i4>3801149</vt:i4>
      </vt:variant>
      <vt:variant>
        <vt:i4>315</vt:i4>
      </vt:variant>
      <vt:variant>
        <vt:i4>0</vt:i4>
      </vt:variant>
      <vt:variant>
        <vt:i4>5</vt:i4>
      </vt:variant>
      <vt:variant>
        <vt:lpwstr>https://dcc.ligo.org/cgi-bin/private/DocDB/ShowDocument?docid=13393</vt:lpwstr>
      </vt:variant>
      <vt:variant>
        <vt:lpwstr/>
      </vt:variant>
      <vt:variant>
        <vt:i4>3276857</vt:i4>
      </vt:variant>
      <vt:variant>
        <vt:i4>312</vt:i4>
      </vt:variant>
      <vt:variant>
        <vt:i4>0</vt:i4>
      </vt:variant>
      <vt:variant>
        <vt:i4>5</vt:i4>
      </vt:variant>
      <vt:variant>
        <vt:lpwstr>https://dcc.ligo.org/cgi-bin/private/DocDB/ShowDocument?docid=10726</vt:lpwstr>
      </vt:variant>
      <vt:variant>
        <vt:lpwstr/>
      </vt:variant>
      <vt:variant>
        <vt:i4>3342395</vt:i4>
      </vt:variant>
      <vt:variant>
        <vt:i4>309</vt:i4>
      </vt:variant>
      <vt:variant>
        <vt:i4>0</vt:i4>
      </vt:variant>
      <vt:variant>
        <vt:i4>5</vt:i4>
      </vt:variant>
      <vt:variant>
        <vt:lpwstr>https://dcc.ligo.org/cgi-bin/private/DocDB/ShowDocument?docid=11529</vt:lpwstr>
      </vt:variant>
      <vt:variant>
        <vt:lpwstr/>
      </vt:variant>
      <vt:variant>
        <vt:i4>3473458</vt:i4>
      </vt:variant>
      <vt:variant>
        <vt:i4>306</vt:i4>
      </vt:variant>
      <vt:variant>
        <vt:i4>0</vt:i4>
      </vt:variant>
      <vt:variant>
        <vt:i4>5</vt:i4>
      </vt:variant>
      <vt:variant>
        <vt:lpwstr>https://dcc.ligo.org/cgi-bin/private/DocDB/ShowDocument?docid=4491</vt:lpwstr>
      </vt:variant>
      <vt:variant>
        <vt:lpwstr/>
      </vt:variant>
      <vt:variant>
        <vt:i4>3932211</vt:i4>
      </vt:variant>
      <vt:variant>
        <vt:i4>303</vt:i4>
      </vt:variant>
      <vt:variant>
        <vt:i4>0</vt:i4>
      </vt:variant>
      <vt:variant>
        <vt:i4>5</vt:i4>
      </vt:variant>
      <vt:variant>
        <vt:lpwstr>https://dcc.ligo.org/cgi-bin/private/DocDB/ShowDocument?docid=4488</vt:lpwstr>
      </vt:variant>
      <vt:variant>
        <vt:lpwstr/>
      </vt:variant>
      <vt:variant>
        <vt:i4>3145781</vt:i4>
      </vt:variant>
      <vt:variant>
        <vt:i4>300</vt:i4>
      </vt:variant>
      <vt:variant>
        <vt:i4>0</vt:i4>
      </vt:variant>
      <vt:variant>
        <vt:i4>5</vt:i4>
      </vt:variant>
      <vt:variant>
        <vt:lpwstr>https://dcc.ligo.org/cgi-bin/private/DocDB/ShowDocument?docid=9636</vt:lpwstr>
      </vt:variant>
      <vt:variant>
        <vt:lpwstr/>
      </vt:variant>
      <vt:variant>
        <vt:i4>3276857</vt:i4>
      </vt:variant>
      <vt:variant>
        <vt:i4>297</vt:i4>
      </vt:variant>
      <vt:variant>
        <vt:i4>0</vt:i4>
      </vt:variant>
      <vt:variant>
        <vt:i4>5</vt:i4>
      </vt:variant>
      <vt:variant>
        <vt:lpwstr>https://dcc.ligo.org/cgi-bin/private/DocDB/ShowDocument?docid=10726</vt:lpwstr>
      </vt:variant>
      <vt:variant>
        <vt:lpwstr/>
      </vt:variant>
      <vt:variant>
        <vt:i4>3342393</vt:i4>
      </vt:variant>
      <vt:variant>
        <vt:i4>294</vt:i4>
      </vt:variant>
      <vt:variant>
        <vt:i4>0</vt:i4>
      </vt:variant>
      <vt:variant>
        <vt:i4>5</vt:i4>
      </vt:variant>
      <vt:variant>
        <vt:lpwstr>https://dcc.ligo.org/cgi-bin/private/DocDB/ShowDocument?docid=13703</vt:lpwstr>
      </vt:variant>
      <vt:variant>
        <vt:lpwstr/>
      </vt:variant>
      <vt:variant>
        <vt:i4>6815851</vt:i4>
      </vt:variant>
      <vt:variant>
        <vt:i4>291</vt:i4>
      </vt:variant>
      <vt:variant>
        <vt:i4>0</vt:i4>
      </vt:variant>
      <vt:variant>
        <vt:i4>5</vt:i4>
      </vt:variant>
      <vt:variant>
        <vt:lpwstr>https://dcc.ligo.org/DocDB/0004/T0900374/001/The new D2 value for the ALIGO Quad suspension.pdf</vt:lpwstr>
      </vt:variant>
      <vt:variant>
        <vt:lpwstr/>
      </vt:variant>
      <vt:variant>
        <vt:i4>3342393</vt:i4>
      </vt:variant>
      <vt:variant>
        <vt:i4>288</vt:i4>
      </vt:variant>
      <vt:variant>
        <vt:i4>0</vt:i4>
      </vt:variant>
      <vt:variant>
        <vt:i4>5</vt:i4>
      </vt:variant>
      <vt:variant>
        <vt:lpwstr>https://dcc.ligo.org/cgi-bin/private/DocDB/ShowDocument?docid=5734</vt:lpwstr>
      </vt:variant>
      <vt:variant>
        <vt:lpwstr/>
      </vt:variant>
      <vt:variant>
        <vt:i4>3145781</vt:i4>
      </vt:variant>
      <vt:variant>
        <vt:i4>285</vt:i4>
      </vt:variant>
      <vt:variant>
        <vt:i4>0</vt:i4>
      </vt:variant>
      <vt:variant>
        <vt:i4>5</vt:i4>
      </vt:variant>
      <vt:variant>
        <vt:lpwstr>https://dcc.ligo.org/cgi-bin/private/DocDB/ShowDocument?docid=9636</vt:lpwstr>
      </vt:variant>
      <vt:variant>
        <vt:lpwstr/>
      </vt:variant>
      <vt:variant>
        <vt:i4>3407931</vt:i4>
      </vt:variant>
      <vt:variant>
        <vt:i4>282</vt:i4>
      </vt:variant>
      <vt:variant>
        <vt:i4>0</vt:i4>
      </vt:variant>
      <vt:variant>
        <vt:i4>5</vt:i4>
      </vt:variant>
      <vt:variant>
        <vt:lpwstr>https://dcc.ligo.org/cgi-bin/private/DocDB/ShowDocument?docid=13579</vt:lpwstr>
      </vt:variant>
      <vt:variant>
        <vt:lpwstr/>
      </vt:variant>
      <vt:variant>
        <vt:i4>3276857</vt:i4>
      </vt:variant>
      <vt:variant>
        <vt:i4>279</vt:i4>
      </vt:variant>
      <vt:variant>
        <vt:i4>0</vt:i4>
      </vt:variant>
      <vt:variant>
        <vt:i4>5</vt:i4>
      </vt:variant>
      <vt:variant>
        <vt:lpwstr>https://dcc.ligo.org/cgi-bin/private/DocDB/ShowDocument?docid=10726</vt:lpwstr>
      </vt:variant>
      <vt:variant>
        <vt:lpwstr/>
      </vt:variant>
      <vt:variant>
        <vt:i4>3276857</vt:i4>
      </vt:variant>
      <vt:variant>
        <vt:i4>276</vt:i4>
      </vt:variant>
      <vt:variant>
        <vt:i4>0</vt:i4>
      </vt:variant>
      <vt:variant>
        <vt:i4>5</vt:i4>
      </vt:variant>
      <vt:variant>
        <vt:lpwstr>https://dcc.ligo.org/cgi-bin/private/DocDB/ShowDocument?docid=10725</vt:lpwstr>
      </vt:variant>
      <vt:variant>
        <vt:lpwstr/>
      </vt:variant>
      <vt:variant>
        <vt:i4>3276857</vt:i4>
      </vt:variant>
      <vt:variant>
        <vt:i4>273</vt:i4>
      </vt:variant>
      <vt:variant>
        <vt:i4>0</vt:i4>
      </vt:variant>
      <vt:variant>
        <vt:i4>5</vt:i4>
      </vt:variant>
      <vt:variant>
        <vt:lpwstr>https://dcc.ligo.org/cgi-bin/private/DocDB/ShowDocument?docid=10726</vt:lpwstr>
      </vt:variant>
      <vt:variant>
        <vt:lpwstr/>
      </vt:variant>
      <vt:variant>
        <vt:i4>1114127</vt:i4>
      </vt:variant>
      <vt:variant>
        <vt:i4>270</vt:i4>
      </vt:variant>
      <vt:variant>
        <vt:i4>0</vt:i4>
      </vt:variant>
      <vt:variant>
        <vt:i4>5</vt:i4>
      </vt:variant>
      <vt:variant>
        <vt:lpwstr>https://dcc.ligo.org/DocDB/0010/D080750/001/D080750_ERM_Wire Break-off Prism - 01.pdf</vt:lpwstr>
      </vt:variant>
      <vt:variant>
        <vt:lpwstr/>
      </vt:variant>
      <vt:variant>
        <vt:i4>3211326</vt:i4>
      </vt:variant>
      <vt:variant>
        <vt:i4>264</vt:i4>
      </vt:variant>
      <vt:variant>
        <vt:i4>0</vt:i4>
      </vt:variant>
      <vt:variant>
        <vt:i4>5</vt:i4>
      </vt:variant>
      <vt:variant>
        <vt:lpwstr>https://dcc.ligo.org/cgi-bin/private/DocDB/ShowDocument?docid=15041</vt:lpwstr>
      </vt:variant>
      <vt:variant>
        <vt:lpwstr/>
      </vt:variant>
      <vt:variant>
        <vt:i4>3145791</vt:i4>
      </vt:variant>
      <vt:variant>
        <vt:i4>261</vt:i4>
      </vt:variant>
      <vt:variant>
        <vt:i4>0</vt:i4>
      </vt:variant>
      <vt:variant>
        <vt:i4>5</vt:i4>
      </vt:variant>
      <vt:variant>
        <vt:lpwstr>https://dcc.ligo.org/cgi-bin/private/DocDB/ShowDocument?docid=11117</vt:lpwstr>
      </vt:variant>
      <vt:variant>
        <vt:lpwstr/>
      </vt:variant>
      <vt:variant>
        <vt:i4>4194336</vt:i4>
      </vt:variant>
      <vt:variant>
        <vt:i4>258</vt:i4>
      </vt:variant>
      <vt:variant>
        <vt:i4>0</vt:i4>
      </vt:variant>
      <vt:variant>
        <vt:i4>5</vt:i4>
      </vt:variant>
      <vt:variant>
        <vt:lpwstr>https://dcc.ligo.org/DocDB/0006/T0900556/001/T0900556-v1-Note_on_d-distances-Ken_Strain.pdf</vt:lpwstr>
      </vt:variant>
      <vt:variant>
        <vt:lpwstr/>
      </vt:variant>
      <vt:variant>
        <vt:i4>3670077</vt:i4>
      </vt:variant>
      <vt:variant>
        <vt:i4>252</vt:i4>
      </vt:variant>
      <vt:variant>
        <vt:i4>0</vt:i4>
      </vt:variant>
      <vt:variant>
        <vt:i4>5</vt:i4>
      </vt:variant>
      <vt:variant>
        <vt:lpwstr>https://dcc.ligo.org/cgi-bin/private/DocDB/ShowDocument?docid=11399</vt:lpwstr>
      </vt:variant>
      <vt:variant>
        <vt:lpwstr/>
      </vt:variant>
      <vt:variant>
        <vt:i4>1376336</vt:i4>
      </vt:variant>
      <vt:variant>
        <vt:i4>249</vt:i4>
      </vt:variant>
      <vt:variant>
        <vt:i4>0</vt:i4>
      </vt:variant>
      <vt:variant>
        <vt:i4>5</vt:i4>
      </vt:variant>
      <vt:variant>
        <vt:lpwstr>http://www.ligo.caltech.edu/docs/T/T080091-00/T080091-00.pdf</vt:lpwstr>
      </vt:variant>
      <vt:variant>
        <vt:lpwstr/>
      </vt:variant>
      <vt:variant>
        <vt:i4>4390936</vt:i4>
      </vt:variant>
      <vt:variant>
        <vt:i4>246</vt:i4>
      </vt:variant>
      <vt:variant>
        <vt:i4>0</vt:i4>
      </vt:variant>
      <vt:variant>
        <vt:i4>5</vt:i4>
      </vt:variant>
      <vt:variant>
        <vt:lpwstr>http://www.ligo.caltech.edu/docs/M/M080363-00.pdf</vt:lpwstr>
      </vt:variant>
      <vt:variant>
        <vt:lpwstr/>
      </vt:variant>
      <vt:variant>
        <vt:i4>3342393</vt:i4>
      </vt:variant>
      <vt:variant>
        <vt:i4>243</vt:i4>
      </vt:variant>
      <vt:variant>
        <vt:i4>0</vt:i4>
      </vt:variant>
      <vt:variant>
        <vt:i4>5</vt:i4>
      </vt:variant>
      <vt:variant>
        <vt:lpwstr>https://dcc.ligo.org/cgi-bin/private/DocDB/ShowDocument?docid=13703</vt:lpwstr>
      </vt:variant>
      <vt:variant>
        <vt:lpwstr/>
      </vt:variant>
      <vt:variant>
        <vt:i4>6815851</vt:i4>
      </vt:variant>
      <vt:variant>
        <vt:i4>240</vt:i4>
      </vt:variant>
      <vt:variant>
        <vt:i4>0</vt:i4>
      </vt:variant>
      <vt:variant>
        <vt:i4>5</vt:i4>
      </vt:variant>
      <vt:variant>
        <vt:lpwstr>https://dcc.ligo.org/DocDB/0004/T0900374/001/The new D2 value for the ALIGO Quad suspension.pdf</vt:lpwstr>
      </vt:variant>
      <vt:variant>
        <vt:lpwstr/>
      </vt:variant>
      <vt:variant>
        <vt:i4>1179735</vt:i4>
      </vt:variant>
      <vt:variant>
        <vt:i4>237</vt:i4>
      </vt:variant>
      <vt:variant>
        <vt:i4>0</vt:i4>
      </vt:variant>
      <vt:variant>
        <vt:i4>5</vt:i4>
      </vt:variant>
      <vt:variant>
        <vt:lpwstr>http://www.ligo.caltech.edu/docs/T/T080096-00/T080096-00.pdf</vt:lpwstr>
      </vt:variant>
      <vt:variant>
        <vt:lpwstr/>
      </vt:variant>
      <vt:variant>
        <vt:i4>3407927</vt:i4>
      </vt:variant>
      <vt:variant>
        <vt:i4>234</vt:i4>
      </vt:variant>
      <vt:variant>
        <vt:i4>0</vt:i4>
      </vt:variant>
      <vt:variant>
        <vt:i4>5</vt:i4>
      </vt:variant>
      <vt:variant>
        <vt:lpwstr>https://dcc.ligo.org/cgi-bin/private/DocDB/ShowDocument?docid=10947</vt:lpwstr>
      </vt:variant>
      <vt:variant>
        <vt:lpwstr/>
      </vt:variant>
      <vt:variant>
        <vt:i4>6160449</vt:i4>
      </vt:variant>
      <vt:variant>
        <vt:i4>231</vt:i4>
      </vt:variant>
      <vt:variant>
        <vt:i4>0</vt:i4>
      </vt:variant>
      <vt:variant>
        <vt:i4>5</vt:i4>
      </vt:variant>
      <vt:variant>
        <vt:lpwstr>https://dcc.ligo.org/DocDB/0005/T0900447/003/T0900447-v3_Final_design_document_ETM_ITM_ears.pdf</vt:lpwstr>
      </vt:variant>
      <vt:variant>
        <vt:lpwstr/>
      </vt:variant>
      <vt:variant>
        <vt:i4>8323110</vt:i4>
      </vt:variant>
      <vt:variant>
        <vt:i4>228</vt:i4>
      </vt:variant>
      <vt:variant>
        <vt:i4>0</vt:i4>
      </vt:variant>
      <vt:variant>
        <vt:i4>5</vt:i4>
      </vt:variant>
      <vt:variant>
        <vt:lpwstr>https://dcc.ligo.org/DocDB/0000/E080172/001/E080172_DCN_ETM_ITM_PM - B.pdf</vt:lpwstr>
      </vt:variant>
      <vt:variant>
        <vt:lpwstr/>
      </vt:variant>
      <vt:variant>
        <vt:i4>65545</vt:i4>
      </vt:variant>
      <vt:variant>
        <vt:i4>225</vt:i4>
      </vt:variant>
      <vt:variant>
        <vt:i4>0</vt:i4>
      </vt:variant>
      <vt:variant>
        <vt:i4>5</vt:i4>
      </vt:variant>
      <vt:variant>
        <vt:lpwstr>https://dcc.ligo.org/DocDB/0011/D1001124/001/d1001124.pdf</vt:lpwstr>
      </vt:variant>
      <vt:variant>
        <vt:lpwstr/>
      </vt:variant>
      <vt:variant>
        <vt:i4>5177358</vt:i4>
      </vt:variant>
      <vt:variant>
        <vt:i4>222</vt:i4>
      </vt:variant>
      <vt:variant>
        <vt:i4>0</vt:i4>
      </vt:variant>
      <vt:variant>
        <vt:i4>5</vt:i4>
      </vt:variant>
      <vt:variant>
        <vt:lpwstr>https://dcc.ligo.org/DocDB/0004/D070234/002/d070234-C.pdf</vt:lpwstr>
      </vt:variant>
      <vt:variant>
        <vt:lpwstr/>
      </vt:variant>
      <vt:variant>
        <vt:i4>3407927</vt:i4>
      </vt:variant>
      <vt:variant>
        <vt:i4>216</vt:i4>
      </vt:variant>
      <vt:variant>
        <vt:i4>0</vt:i4>
      </vt:variant>
      <vt:variant>
        <vt:i4>5</vt:i4>
      </vt:variant>
      <vt:variant>
        <vt:lpwstr>https://dcc.ligo.org/cgi-bin/private/DocDB/ShowDocument?docid=10947</vt:lpwstr>
      </vt:variant>
      <vt:variant>
        <vt:lpwstr/>
      </vt:variant>
      <vt:variant>
        <vt:i4>3473467</vt:i4>
      </vt:variant>
      <vt:variant>
        <vt:i4>213</vt:i4>
      </vt:variant>
      <vt:variant>
        <vt:i4>0</vt:i4>
      </vt:variant>
      <vt:variant>
        <vt:i4>5</vt:i4>
      </vt:variant>
      <vt:variant>
        <vt:lpwstr>https://dcc.ligo.org/cgi-bin/private/DocDB/ShowDocument?docid=7035</vt:lpwstr>
      </vt:variant>
      <vt:variant>
        <vt:lpwstr/>
      </vt:variant>
      <vt:variant>
        <vt:i4>2883594</vt:i4>
      </vt:variant>
      <vt:variant>
        <vt:i4>210</vt:i4>
      </vt:variant>
      <vt:variant>
        <vt:i4>0</vt:i4>
      </vt:variant>
      <vt:variant>
        <vt:i4>5</vt:i4>
      </vt:variant>
      <vt:variant>
        <vt:lpwstr>https://dcc.ligo.org/DocDB/0000/E080090/001/E080090_ETM_Penultimate Mass_component spec- B.pdf</vt:lpwstr>
      </vt:variant>
      <vt:variant>
        <vt:lpwstr/>
      </vt:variant>
      <vt:variant>
        <vt:i4>4849720</vt:i4>
      </vt:variant>
      <vt:variant>
        <vt:i4>207</vt:i4>
      </vt:variant>
      <vt:variant>
        <vt:i4>0</vt:i4>
      </vt:variant>
      <vt:variant>
        <vt:i4>5</vt:i4>
      </vt:variant>
      <vt:variant>
        <vt:lpwstr>https://dcc.ligo.org/DocDB/0000/E080112/001/E080112_ITM_Penultimate Mass_component specification - B.pdf</vt:lpwstr>
      </vt:variant>
      <vt:variant>
        <vt:lpwstr/>
      </vt:variant>
      <vt:variant>
        <vt:i4>6946936</vt:i4>
      </vt:variant>
      <vt:variant>
        <vt:i4>204</vt:i4>
      </vt:variant>
      <vt:variant>
        <vt:i4>0</vt:i4>
      </vt:variant>
      <vt:variant>
        <vt:i4>5</vt:i4>
      </vt:variant>
      <vt:variant>
        <vt:lpwstr>https://dcc.ligo.org/DocDB/0000/D080117/001/D080117_ETM QUAD_Penultimate Mass- B.pdf</vt:lpwstr>
      </vt:variant>
      <vt:variant>
        <vt:lpwstr/>
      </vt:variant>
      <vt:variant>
        <vt:i4>7929889</vt:i4>
      </vt:variant>
      <vt:variant>
        <vt:i4>201</vt:i4>
      </vt:variant>
      <vt:variant>
        <vt:i4>0</vt:i4>
      </vt:variant>
      <vt:variant>
        <vt:i4>5</vt:i4>
      </vt:variant>
      <vt:variant>
        <vt:lpwstr>https://dcc.ligo.org/DocDB/0000/D080128/001/D080128_ITM QUAD_Penultimate Mass - B.pdf</vt:lpwstr>
      </vt:variant>
      <vt:variant>
        <vt:lpwstr/>
      </vt:variant>
      <vt:variant>
        <vt:i4>4718625</vt:i4>
      </vt:variant>
      <vt:variant>
        <vt:i4>198</vt:i4>
      </vt:variant>
      <vt:variant>
        <vt:i4>0</vt:i4>
      </vt:variant>
      <vt:variant>
        <vt:i4>5</vt:i4>
      </vt:variant>
      <vt:variant>
        <vt:lpwstr>https://dcc.ligo.org/DocDB/0000/D080657/004/D080657_ALIGO COC_ITM_SUBSTRATE-v4.PDF</vt:lpwstr>
      </vt:variant>
      <vt:variant>
        <vt:lpwstr/>
      </vt:variant>
      <vt:variant>
        <vt:i4>4259925</vt:i4>
      </vt:variant>
      <vt:variant>
        <vt:i4>195</vt:i4>
      </vt:variant>
      <vt:variant>
        <vt:i4>0</vt:i4>
      </vt:variant>
      <vt:variant>
        <vt:i4>5</vt:i4>
      </vt:variant>
      <vt:variant>
        <vt:lpwstr>C:\ADVANCED LIGO PROJECT\REVIEWS\FINAL DESIGN REVIEW MONOLITHIC\D080658 ALIGO COC ETM SUBSTRATE-v4</vt:lpwstr>
      </vt:variant>
      <vt:variant>
        <vt:lpwstr/>
      </vt:variant>
      <vt:variant>
        <vt:i4>4718619</vt:i4>
      </vt:variant>
      <vt:variant>
        <vt:i4>192</vt:i4>
      </vt:variant>
      <vt:variant>
        <vt:i4>0</vt:i4>
      </vt:variant>
      <vt:variant>
        <vt:i4>5</vt:i4>
      </vt:variant>
      <vt:variant>
        <vt:lpwstr>http://www.ligo.caltech.edu/docs/T/T010103-05.pdf</vt:lpwstr>
      </vt:variant>
      <vt:variant>
        <vt:lpwstr/>
      </vt:variant>
      <vt:variant>
        <vt:i4>3276857</vt:i4>
      </vt:variant>
      <vt:variant>
        <vt:i4>189</vt:i4>
      </vt:variant>
      <vt:variant>
        <vt:i4>0</vt:i4>
      </vt:variant>
      <vt:variant>
        <vt:i4>5</vt:i4>
      </vt:variant>
      <vt:variant>
        <vt:lpwstr>https://dcc.ligo.org/cgi-bin/private/DocDB/ShowDocument?docid=10725</vt:lpwstr>
      </vt:variant>
      <vt:variant>
        <vt:lpwstr/>
      </vt:variant>
      <vt:variant>
        <vt:i4>3276857</vt:i4>
      </vt:variant>
      <vt:variant>
        <vt:i4>186</vt:i4>
      </vt:variant>
      <vt:variant>
        <vt:i4>0</vt:i4>
      </vt:variant>
      <vt:variant>
        <vt:i4>5</vt:i4>
      </vt:variant>
      <vt:variant>
        <vt:lpwstr>https://dcc.ligo.org/cgi-bin/private/DocDB/ShowDocument?docid=10726</vt:lpwstr>
      </vt:variant>
      <vt:variant>
        <vt:lpwstr/>
      </vt:variant>
      <vt:variant>
        <vt:i4>3407931</vt:i4>
      </vt:variant>
      <vt:variant>
        <vt:i4>183</vt:i4>
      </vt:variant>
      <vt:variant>
        <vt:i4>0</vt:i4>
      </vt:variant>
      <vt:variant>
        <vt:i4>5</vt:i4>
      </vt:variant>
      <vt:variant>
        <vt:lpwstr>https://dcc.ligo.org/cgi-bin/private/DocDB/ShowDocument?docid=13579</vt:lpwstr>
      </vt:variant>
      <vt:variant>
        <vt:lpwstr/>
      </vt:variant>
      <vt:variant>
        <vt:i4>3932222</vt:i4>
      </vt:variant>
      <vt:variant>
        <vt:i4>180</vt:i4>
      </vt:variant>
      <vt:variant>
        <vt:i4>0</vt:i4>
      </vt:variant>
      <vt:variant>
        <vt:i4>5</vt:i4>
      </vt:variant>
      <vt:variant>
        <vt:lpwstr>https://dcc.ligo.org/cgi-bin/private/DocDB/ShowDocument?docid=15092</vt:lpwstr>
      </vt:variant>
      <vt:variant>
        <vt:lpwstr/>
      </vt:variant>
      <vt:variant>
        <vt:i4>3473463</vt:i4>
      </vt:variant>
      <vt:variant>
        <vt:i4>177</vt:i4>
      </vt:variant>
      <vt:variant>
        <vt:i4>0</vt:i4>
      </vt:variant>
      <vt:variant>
        <vt:i4>5</vt:i4>
      </vt:variant>
      <vt:variant>
        <vt:lpwstr>https://dcc.ligo.org/cgi-bin/private/DocDB/ShowDocument?docid=14915</vt:lpwstr>
      </vt:variant>
      <vt:variant>
        <vt:lpwstr/>
      </vt:variant>
      <vt:variant>
        <vt:i4>3670073</vt:i4>
      </vt:variant>
      <vt:variant>
        <vt:i4>174</vt:i4>
      </vt:variant>
      <vt:variant>
        <vt:i4>0</vt:i4>
      </vt:variant>
      <vt:variant>
        <vt:i4>5</vt:i4>
      </vt:variant>
      <vt:variant>
        <vt:lpwstr>https://dcc.ligo.org/cgi-bin/private/DocDB/ShowDocument?docid=11793</vt:lpwstr>
      </vt:variant>
      <vt:variant>
        <vt:lpwstr/>
      </vt:variant>
      <vt:variant>
        <vt:i4>7209033</vt:i4>
      </vt:variant>
      <vt:variant>
        <vt:i4>171</vt:i4>
      </vt:variant>
      <vt:variant>
        <vt:i4>0</vt:i4>
      </vt:variant>
      <vt:variant>
        <vt:i4>5</vt:i4>
      </vt:variant>
      <vt:variant>
        <vt:lpwstr>https://dcc.ligo.org/DocDB/0008/E1000006/006/E1000006-v6_Quad_Assy_Procedure.pdf</vt:lpwstr>
      </vt:variant>
      <vt:variant>
        <vt:lpwstr/>
      </vt:variant>
      <vt:variant>
        <vt:i4>4456477</vt:i4>
      </vt:variant>
      <vt:variant>
        <vt:i4>168</vt:i4>
      </vt:variant>
      <vt:variant>
        <vt:i4>0</vt:i4>
      </vt:variant>
      <vt:variant>
        <vt:i4>5</vt:i4>
      </vt:variant>
      <vt:variant>
        <vt:lpwstr>http://www.ligo.caltech.edu/docs/T/T060039-00.pdf</vt:lpwstr>
      </vt:variant>
      <vt:variant>
        <vt:lpwstr/>
      </vt:variant>
      <vt:variant>
        <vt:i4>5177433</vt:i4>
      </vt:variant>
      <vt:variant>
        <vt:i4>165</vt:i4>
      </vt:variant>
      <vt:variant>
        <vt:i4>0</vt:i4>
      </vt:variant>
      <vt:variant>
        <vt:i4>5</vt:i4>
      </vt:variant>
      <vt:variant>
        <vt:lpwstr>https://dcc.ligo.org/DocDB/0009/E1000027/001/E1000027-v1 HazAna LASTI test hangs.pdf</vt:lpwstr>
      </vt:variant>
      <vt:variant>
        <vt:lpwstr/>
      </vt:variant>
      <vt:variant>
        <vt:i4>5570645</vt:i4>
      </vt:variant>
      <vt:variant>
        <vt:i4>162</vt:i4>
      </vt:variant>
      <vt:variant>
        <vt:i4>0</vt:i4>
      </vt:variant>
      <vt:variant>
        <vt:i4>5</vt:i4>
      </vt:variant>
      <vt:variant>
        <vt:lpwstr>https://dcc.ligo.org/DocDB/0004/T0900391/001/T0900391-v1.pdf</vt:lpwstr>
      </vt:variant>
      <vt:variant>
        <vt:lpwstr/>
      </vt:variant>
      <vt:variant>
        <vt:i4>3473466</vt:i4>
      </vt:variant>
      <vt:variant>
        <vt:i4>159</vt:i4>
      </vt:variant>
      <vt:variant>
        <vt:i4>0</vt:i4>
      </vt:variant>
      <vt:variant>
        <vt:i4>5</vt:i4>
      </vt:variant>
      <vt:variant>
        <vt:lpwstr>https://dcc.ligo.org/cgi-bin/private/DocDB/ShowDocument?docid=7421</vt:lpwstr>
      </vt:variant>
      <vt:variant>
        <vt:lpwstr/>
      </vt:variant>
      <vt:variant>
        <vt:i4>4259867</vt:i4>
      </vt:variant>
      <vt:variant>
        <vt:i4>156</vt:i4>
      </vt:variant>
      <vt:variant>
        <vt:i4>0</vt:i4>
      </vt:variant>
      <vt:variant>
        <vt:i4>5</vt:i4>
      </vt:variant>
      <vt:variant>
        <vt:lpwstr>http://www.ligo.caltech.edu/docs/T/T080042-01.pdf</vt:lpwstr>
      </vt:variant>
      <vt:variant>
        <vt:lpwstr/>
      </vt:variant>
      <vt:variant>
        <vt:i4>3604534</vt:i4>
      </vt:variant>
      <vt:variant>
        <vt:i4>153</vt:i4>
      </vt:variant>
      <vt:variant>
        <vt:i4>0</vt:i4>
      </vt:variant>
      <vt:variant>
        <vt:i4>5</vt:i4>
      </vt:variant>
      <vt:variant>
        <vt:lpwstr>https://dcc.ligo.org/cgi-bin/private/DocDB/ShowDocument?docid=8512</vt:lpwstr>
      </vt:variant>
      <vt:variant>
        <vt:lpwstr/>
      </vt:variant>
      <vt:variant>
        <vt:i4>3670077</vt:i4>
      </vt:variant>
      <vt:variant>
        <vt:i4>150</vt:i4>
      </vt:variant>
      <vt:variant>
        <vt:i4>0</vt:i4>
      </vt:variant>
      <vt:variant>
        <vt:i4>5</vt:i4>
      </vt:variant>
      <vt:variant>
        <vt:lpwstr>https://dcc.ligo.org/cgi-bin/private/DocDB/ShowDocument?docid=11399</vt:lpwstr>
      </vt:variant>
      <vt:variant>
        <vt:lpwstr/>
      </vt:variant>
      <vt:variant>
        <vt:i4>6160449</vt:i4>
      </vt:variant>
      <vt:variant>
        <vt:i4>147</vt:i4>
      </vt:variant>
      <vt:variant>
        <vt:i4>0</vt:i4>
      </vt:variant>
      <vt:variant>
        <vt:i4>5</vt:i4>
      </vt:variant>
      <vt:variant>
        <vt:lpwstr>https://dcc.ligo.org/DocDB/0005/T0900447/003/T0900447-v3_Final_design_document_ETM_ITM_ears.pdf</vt:lpwstr>
      </vt:variant>
      <vt:variant>
        <vt:lpwstr/>
      </vt:variant>
      <vt:variant>
        <vt:i4>4849694</vt:i4>
      </vt:variant>
      <vt:variant>
        <vt:i4>144</vt:i4>
      </vt:variant>
      <vt:variant>
        <vt:i4>0</vt:i4>
      </vt:variant>
      <vt:variant>
        <vt:i4>5</vt:i4>
      </vt:variant>
      <vt:variant>
        <vt:lpwstr>http://www.ligo.caltech.edu/docs/T/T050034-03.pdf</vt:lpwstr>
      </vt:variant>
      <vt:variant>
        <vt:lpwstr/>
      </vt:variant>
      <vt:variant>
        <vt:i4>5373957</vt:i4>
      </vt:variant>
      <vt:variant>
        <vt:i4>141</vt:i4>
      </vt:variant>
      <vt:variant>
        <vt:i4>0</vt:i4>
      </vt:variant>
      <vt:variant>
        <vt:i4>5</vt:i4>
      </vt:variant>
      <vt:variant>
        <vt:lpwstr>https://dcc.ligo.org/cgi-bin/private/DocDB/ShowDocument?docid=13139&amp;version=1</vt:lpwstr>
      </vt:variant>
      <vt:variant>
        <vt:lpwstr/>
      </vt:variant>
      <vt:variant>
        <vt:i4>3145791</vt:i4>
      </vt:variant>
      <vt:variant>
        <vt:i4>138</vt:i4>
      </vt:variant>
      <vt:variant>
        <vt:i4>0</vt:i4>
      </vt:variant>
      <vt:variant>
        <vt:i4>5</vt:i4>
      </vt:variant>
      <vt:variant>
        <vt:lpwstr>https://dcc.ligo.org/cgi-bin/private/DocDB/ShowDocument?docid=13139</vt:lpwstr>
      </vt:variant>
      <vt:variant>
        <vt:lpwstr/>
      </vt:variant>
      <vt:variant>
        <vt:i4>3211326</vt:i4>
      </vt:variant>
      <vt:variant>
        <vt:i4>135</vt:i4>
      </vt:variant>
      <vt:variant>
        <vt:i4>0</vt:i4>
      </vt:variant>
      <vt:variant>
        <vt:i4>5</vt:i4>
      </vt:variant>
      <vt:variant>
        <vt:lpwstr>https://dcc.ligo.org/cgi-bin/private/DocDB/ShowDocument?docid=15041</vt:lpwstr>
      </vt:variant>
      <vt:variant>
        <vt:lpwstr/>
      </vt:variant>
      <vt:variant>
        <vt:i4>4194336</vt:i4>
      </vt:variant>
      <vt:variant>
        <vt:i4>132</vt:i4>
      </vt:variant>
      <vt:variant>
        <vt:i4>0</vt:i4>
      </vt:variant>
      <vt:variant>
        <vt:i4>5</vt:i4>
      </vt:variant>
      <vt:variant>
        <vt:lpwstr>https://dcc.ligo.org/DocDB/0006/T0900556/001/T0900556-v1-Note_on_d-distances-Ken_Strain.pdf</vt:lpwstr>
      </vt:variant>
      <vt:variant>
        <vt:lpwstr/>
      </vt:variant>
      <vt:variant>
        <vt:i4>4587549</vt:i4>
      </vt:variant>
      <vt:variant>
        <vt:i4>129</vt:i4>
      </vt:variant>
      <vt:variant>
        <vt:i4>0</vt:i4>
      </vt:variant>
      <vt:variant>
        <vt:i4>5</vt:i4>
      </vt:variant>
      <vt:variant>
        <vt:lpwstr>http://www.ligo.caltech.edu/docs/M/M080134-00.pdf</vt:lpwstr>
      </vt:variant>
      <vt:variant>
        <vt:lpwstr/>
      </vt:variant>
      <vt:variant>
        <vt:i4>1376336</vt:i4>
      </vt:variant>
      <vt:variant>
        <vt:i4>126</vt:i4>
      </vt:variant>
      <vt:variant>
        <vt:i4>0</vt:i4>
      </vt:variant>
      <vt:variant>
        <vt:i4>5</vt:i4>
      </vt:variant>
      <vt:variant>
        <vt:lpwstr>http://www.ligo.caltech.edu/docs/T/T080091-00/T080091-00.pdf</vt:lpwstr>
      </vt:variant>
      <vt:variant>
        <vt:lpwstr/>
      </vt:variant>
      <vt:variant>
        <vt:i4>4390936</vt:i4>
      </vt:variant>
      <vt:variant>
        <vt:i4>123</vt:i4>
      </vt:variant>
      <vt:variant>
        <vt:i4>0</vt:i4>
      </vt:variant>
      <vt:variant>
        <vt:i4>5</vt:i4>
      </vt:variant>
      <vt:variant>
        <vt:lpwstr>http://www.ligo.caltech.edu/docs/M/M080363-00.pdf</vt:lpwstr>
      </vt:variant>
      <vt:variant>
        <vt:lpwstr/>
      </vt:variant>
      <vt:variant>
        <vt:i4>5046300</vt:i4>
      </vt:variant>
      <vt:variant>
        <vt:i4>120</vt:i4>
      </vt:variant>
      <vt:variant>
        <vt:i4>0</vt:i4>
      </vt:variant>
      <vt:variant>
        <vt:i4>5</vt:i4>
      </vt:variant>
      <vt:variant>
        <vt:lpwstr>http://www.ligo.caltech.edu/docs/T/T020034-01.pdf</vt:lpwstr>
      </vt:variant>
      <vt:variant>
        <vt:lpwstr/>
      </vt:variant>
      <vt:variant>
        <vt:i4>2162725</vt:i4>
      </vt:variant>
      <vt:variant>
        <vt:i4>117</vt:i4>
      </vt:variant>
      <vt:variant>
        <vt:i4>0</vt:i4>
      </vt:variant>
      <vt:variant>
        <vt:i4>5</vt:i4>
      </vt:variant>
      <vt:variant>
        <vt:lpwstr>https://dcc.ligo.org/DocDB/0000/T010007/002/T010007-v2.pdf</vt:lpwstr>
      </vt:variant>
      <vt:variant>
        <vt:lpwstr/>
      </vt:variant>
      <vt:variant>
        <vt:i4>1507410</vt:i4>
      </vt:variant>
      <vt:variant>
        <vt:i4>114</vt:i4>
      </vt:variant>
      <vt:variant>
        <vt:i4>0</vt:i4>
      </vt:variant>
      <vt:variant>
        <vt:i4>5</vt:i4>
      </vt:variant>
      <vt:variant>
        <vt:lpwstr>http://www.ligo.caltech.edu/docs/T/T000053-04/T000053-04.pdf</vt:lpwstr>
      </vt:variant>
      <vt:variant>
        <vt:lpwstr/>
      </vt:variant>
      <vt:variant>
        <vt:i4>1507410</vt:i4>
      </vt:variant>
      <vt:variant>
        <vt:i4>111</vt:i4>
      </vt:variant>
      <vt:variant>
        <vt:i4>0</vt:i4>
      </vt:variant>
      <vt:variant>
        <vt:i4>5</vt:i4>
      </vt:variant>
      <vt:variant>
        <vt:lpwstr>http://www.ligo.caltech.edu/docs/T/T000053-04/T000053-04.pdf</vt:lpwstr>
      </vt:variant>
      <vt:variant>
        <vt:lpwstr/>
      </vt:variant>
      <vt:variant>
        <vt:i4>4718619</vt:i4>
      </vt:variant>
      <vt:variant>
        <vt:i4>108</vt:i4>
      </vt:variant>
      <vt:variant>
        <vt:i4>0</vt:i4>
      </vt:variant>
      <vt:variant>
        <vt:i4>5</vt:i4>
      </vt:variant>
      <vt:variant>
        <vt:lpwstr>http://www.ligo.caltech.edu/docs/T/T010103-05.pdf</vt:lpwstr>
      </vt:variant>
      <vt:variant>
        <vt:lpwstr/>
      </vt:variant>
      <vt:variant>
        <vt:i4>5177368</vt:i4>
      </vt:variant>
      <vt:variant>
        <vt:i4>105</vt:i4>
      </vt:variant>
      <vt:variant>
        <vt:i4>0</vt:i4>
      </vt:variant>
      <vt:variant>
        <vt:i4>5</vt:i4>
      </vt:variant>
      <vt:variant>
        <vt:lpwstr>http://www.ligo.caltech.edu/docs/T/T010075-01.pdf</vt:lpwstr>
      </vt:variant>
      <vt:variant>
        <vt:lpwstr/>
      </vt:variant>
      <vt:variant>
        <vt:i4>4718619</vt:i4>
      </vt:variant>
      <vt:variant>
        <vt:i4>102</vt:i4>
      </vt:variant>
      <vt:variant>
        <vt:i4>0</vt:i4>
      </vt:variant>
      <vt:variant>
        <vt:i4>5</vt:i4>
      </vt:variant>
      <vt:variant>
        <vt:lpwstr>http://www.ligo.caltech.edu/docs/T/T010103-05.pdf</vt:lpwstr>
      </vt:variant>
      <vt:variant>
        <vt:lpwstr/>
      </vt:variant>
      <vt:variant>
        <vt:i4>2162725</vt:i4>
      </vt:variant>
      <vt:variant>
        <vt:i4>99</vt:i4>
      </vt:variant>
      <vt:variant>
        <vt:i4>0</vt:i4>
      </vt:variant>
      <vt:variant>
        <vt:i4>5</vt:i4>
      </vt:variant>
      <vt:variant>
        <vt:lpwstr>https://dcc.ligo.org/DocDB/0000/T010007/002/T010007-v2.pdf</vt:lpwstr>
      </vt:variant>
      <vt:variant>
        <vt:lpwstr/>
      </vt:variant>
      <vt:variant>
        <vt:i4>5046300</vt:i4>
      </vt:variant>
      <vt:variant>
        <vt:i4>96</vt:i4>
      </vt:variant>
      <vt:variant>
        <vt:i4>0</vt:i4>
      </vt:variant>
      <vt:variant>
        <vt:i4>5</vt:i4>
      </vt:variant>
      <vt:variant>
        <vt:lpwstr>http://www.ligo.caltech.edu/docs/T/T020034-01.pdf</vt:lpwstr>
      </vt:variant>
      <vt:variant>
        <vt:lpwstr/>
      </vt:variant>
      <vt:variant>
        <vt:i4>2162725</vt:i4>
      </vt:variant>
      <vt:variant>
        <vt:i4>93</vt:i4>
      </vt:variant>
      <vt:variant>
        <vt:i4>0</vt:i4>
      </vt:variant>
      <vt:variant>
        <vt:i4>5</vt:i4>
      </vt:variant>
      <vt:variant>
        <vt:lpwstr>https://dcc.ligo.org/DocDB/0000/T010007/002/T010007-v2.pdf</vt:lpwstr>
      </vt:variant>
      <vt:variant>
        <vt:lpwstr/>
      </vt:variant>
      <vt:variant>
        <vt:i4>2162725</vt:i4>
      </vt:variant>
      <vt:variant>
        <vt:i4>90</vt:i4>
      </vt:variant>
      <vt:variant>
        <vt:i4>0</vt:i4>
      </vt:variant>
      <vt:variant>
        <vt:i4>5</vt:i4>
      </vt:variant>
      <vt:variant>
        <vt:lpwstr>https://dcc.ligo.org/DocDB/0000/T010007/002/T010007-v2.pdf</vt:lpwstr>
      </vt:variant>
      <vt:variant>
        <vt:lpwstr/>
      </vt:variant>
      <vt:variant>
        <vt:i4>2162725</vt:i4>
      </vt:variant>
      <vt:variant>
        <vt:i4>87</vt:i4>
      </vt:variant>
      <vt:variant>
        <vt:i4>0</vt:i4>
      </vt:variant>
      <vt:variant>
        <vt:i4>5</vt:i4>
      </vt:variant>
      <vt:variant>
        <vt:lpwstr>https://dcc.ligo.org/DocDB/0000/T010007/002/T010007-v2.pdf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design review document for the monolithic stage of the aLIGO ETM/ITM</dc:title>
  <dc:creator>Angus Bell</dc:creator>
  <cp:lastModifiedBy>Angus Bell</cp:lastModifiedBy>
  <cp:revision>6</cp:revision>
  <cp:lastPrinted>2016-01-11T11:03:00Z</cp:lastPrinted>
  <dcterms:created xsi:type="dcterms:W3CDTF">2016-01-11T10:05:00Z</dcterms:created>
  <dcterms:modified xsi:type="dcterms:W3CDTF">2016-01-11T11:04:00Z</dcterms:modified>
</cp:coreProperties>
</file>