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044" w:rsidRDefault="007E56EE">
      <w:pPr>
        <w:rPr>
          <w:rFonts w:ascii="Arial" w:hAnsi="Arial" w:cs="Arial"/>
        </w:rPr>
      </w:pPr>
      <w:r>
        <w:rPr>
          <w:rFonts w:ascii="Arial" w:hAnsi="Arial" w:cs="Arial"/>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in;margin-top:0;width:111.6pt;height:81.5pt;z-index:251658752;mso-position-horizontal-relative:text;mso-position-vertical:top;mso-position-vertical-relative:page" o:allowincell="f" fillcolor="#d49fff" strokecolor="#114ffb" strokeweight="1pt">
            <v:stroke startarrowwidth="narrow" startarrowlength="short" endarrowwidth="narrow" endarrowlength="short"/>
            <v:imagedata r:id="rId7" o:title=""/>
            <v:shadow color="#cecece"/>
            <w10:wrap type="topAndBottom" anchory="page"/>
          </v:shape>
          <o:OLEObject Type="Embed" ProgID="Unknown" ShapeID="_x0000_s1028" DrawAspect="Content" ObjectID="_1586687432" r:id="rId8"/>
        </w:object>
      </w:r>
      <w:r w:rsidR="00477140">
        <w:rPr>
          <w:rFonts w:ascii="Trebuchet MS" w:hAnsi="Trebuchet MS"/>
          <w:noProof/>
          <w:sz w:val="20"/>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-571500</wp:posOffset>
                </wp:positionV>
                <wp:extent cx="1554480" cy="9144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9144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04044" w:rsidRDefault="00104044">
                            <w:pPr>
                              <w:rPr>
                                <w:rFonts w:ascii="Arial Black" w:hAnsi="Arial Black"/>
                                <w:bCs/>
                                <w:sz w:val="12"/>
                              </w:rPr>
                            </w:pPr>
                            <w:r>
                              <w:rPr>
                                <w:rFonts w:ascii="Arial Black" w:hAnsi="Arial Black"/>
                                <w:bCs/>
                                <w:sz w:val="12"/>
                              </w:rPr>
                              <w:t xml:space="preserve">LIGO </w:t>
                            </w:r>
                            <w:smartTag w:uri="urn:schemas-microsoft-com:office:smarttags" w:element="City">
                              <w:smartTag w:uri="urn:schemas-microsoft-com:office:smarttags" w:element="place">
                                <w:r>
                                  <w:rPr>
                                    <w:rFonts w:ascii="Arial Black" w:hAnsi="Arial Black"/>
                                    <w:bCs/>
                                    <w:sz w:val="12"/>
                                  </w:rPr>
                                  <w:t>HANFORD</w:t>
                                </w:r>
                              </w:smartTag>
                            </w:smartTag>
                            <w:r>
                              <w:rPr>
                                <w:rFonts w:ascii="Arial Black" w:hAnsi="Arial Black"/>
                                <w:bCs/>
                                <w:sz w:val="12"/>
                              </w:rPr>
                              <w:t xml:space="preserve"> OBSERVATORY</w:t>
                            </w:r>
                          </w:p>
                          <w:p w:rsidR="00104044" w:rsidRDefault="00104044">
                            <w:pPr>
                              <w:rPr>
                                <w:rFonts w:ascii="Arial" w:hAnsi="Arial"/>
                                <w:sz w:val="12"/>
                              </w:rPr>
                            </w:pPr>
                            <w:smartTag w:uri="urn:schemas-microsoft-com:office:smarttags" w:element="place">
                              <w:r>
                                <w:rPr>
                                  <w:rFonts w:ascii="Arial" w:hAnsi="Arial"/>
                                  <w:sz w:val="12"/>
                                </w:rPr>
                                <w:t>PO</w:t>
                              </w:r>
                            </w:smartTag>
                            <w:r>
                              <w:rPr>
                                <w:rFonts w:ascii="Arial" w:hAnsi="Arial"/>
                                <w:sz w:val="12"/>
                              </w:rPr>
                              <w:t xml:space="preserve"> </w:t>
                            </w:r>
                            <w:smartTag w:uri="urn:schemas-microsoft-com:office:smarttags" w:element="address">
                              <w:smartTag w:uri="urn:schemas-microsoft-com:office:smarttags" w:element="Street">
                                <w:r>
                                  <w:rPr>
                                    <w:rFonts w:ascii="Arial" w:hAnsi="Arial"/>
                                    <w:sz w:val="12"/>
                                  </w:rPr>
                                  <w:t>BOX</w:t>
                                </w:r>
                              </w:smartTag>
                              <w:r>
                                <w:rPr>
                                  <w:rFonts w:ascii="Arial" w:hAnsi="Arial"/>
                                  <w:sz w:val="12"/>
                                </w:rPr>
                                <w:t xml:space="preserve"> 159</w:t>
                              </w:r>
                            </w:smartTag>
                          </w:p>
                          <w:p w:rsidR="00104044" w:rsidRDefault="00104044">
                            <w:pPr>
                              <w:rPr>
                                <w:rFonts w:ascii="Arial" w:hAnsi="Arial"/>
                                <w:sz w:val="12"/>
                              </w:rPr>
                            </w:pPr>
                            <w:smartTag w:uri="urn:schemas-microsoft-com:office:smarttags" w:element="City">
                              <w:smartTag w:uri="urn:schemas-microsoft-com:office:smarttags" w:element="place">
                                <w:r>
                                  <w:rPr>
                                    <w:rFonts w:ascii="Arial" w:hAnsi="Arial"/>
                                    <w:sz w:val="12"/>
                                  </w:rPr>
                                  <w:t>RICHLAND</w:t>
                                </w:r>
                              </w:smartTag>
                            </w:smartTag>
                            <w:r>
                              <w:rPr>
                                <w:rFonts w:ascii="Arial" w:hAnsi="Arial"/>
                                <w:sz w:val="12"/>
                              </w:rPr>
                              <w:t xml:space="preserve"> WA 99352</w:t>
                            </w:r>
                          </w:p>
                          <w:p w:rsidR="00104044" w:rsidRDefault="00104044">
                            <w:pPr>
                              <w:rPr>
                                <w:rFonts w:ascii="Arial" w:hAnsi="Arial"/>
                                <w:sz w:val="12"/>
                              </w:rPr>
                            </w:pPr>
                          </w:p>
                          <w:p w:rsidR="00104044" w:rsidRDefault="00104044">
                            <w:pPr>
                              <w:rPr>
                                <w:rFonts w:ascii="Arial" w:hAnsi="Arial"/>
                                <w:sz w:val="12"/>
                              </w:rPr>
                            </w:pPr>
                            <w:r>
                              <w:rPr>
                                <w:rFonts w:ascii="Arial" w:hAnsi="Arial"/>
                                <w:sz w:val="12"/>
                              </w:rPr>
                              <w:t>TEL: 509.372.8106</w:t>
                            </w:r>
                          </w:p>
                          <w:p w:rsidR="00104044" w:rsidRDefault="00104044">
                            <w:pPr>
                              <w:rPr>
                                <w:rFonts w:ascii="Arial" w:hAnsi="Arial"/>
                                <w:sz w:val="16"/>
                              </w:rPr>
                            </w:pPr>
                            <w:r>
                              <w:rPr>
                                <w:rFonts w:ascii="Arial" w:hAnsi="Arial"/>
                                <w:sz w:val="12"/>
                              </w:rPr>
                              <w:t>FAX: 509.372.8137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45pt;width:122.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" stroked="f" strokeweight="0">
                <v:textbox>
                  <w:txbxContent>
                    <w:p w:rsidR="00104044" w:rsidRDefault="00104044">
                      <w:pPr>
                        <w:rPr>
                          <w:rFonts w:ascii="Arial Black" w:hAnsi="Arial Black"/>
                          <w:bCs/>
                          <w:sz w:val="12"/>
                        </w:rPr>
                      </w:pPr>
                      <w:r>
                        <w:rPr>
                          <w:rFonts w:ascii="Arial Black" w:hAnsi="Arial Black"/>
                          <w:bCs/>
                          <w:sz w:val="12"/>
                        </w:rPr>
                        <w:t xml:space="preserve">LIGO </w:t>
                      </w:r>
                      <w:smartTag w:uri="urn:schemas-microsoft-com:office:smarttags" w:element="City">
                        <w:smartTag w:uri="urn:schemas-microsoft-com:office:smarttags" w:element="place">
                          <w:r>
                            <w:rPr>
                              <w:rFonts w:ascii="Arial Black" w:hAnsi="Arial Black"/>
                              <w:bCs/>
                              <w:sz w:val="12"/>
                            </w:rPr>
                            <w:t>HANFORD</w:t>
                          </w:r>
                        </w:smartTag>
                      </w:smartTag>
                      <w:r>
                        <w:rPr>
                          <w:rFonts w:ascii="Arial Black" w:hAnsi="Arial Black"/>
                          <w:bCs/>
                          <w:sz w:val="12"/>
                        </w:rPr>
                        <w:t xml:space="preserve"> OBSERVATORY</w:t>
                      </w:r>
                    </w:p>
                    <w:p w:rsidR="00104044" w:rsidRDefault="00104044">
                      <w:pPr>
                        <w:rPr>
                          <w:rFonts w:ascii="Arial" w:hAnsi="Arial"/>
                          <w:sz w:val="12"/>
                        </w:rPr>
                      </w:pPr>
                      <w:smartTag w:uri="urn:schemas-microsoft-com:office:smarttags" w:element="place">
                        <w:r>
                          <w:rPr>
                            <w:rFonts w:ascii="Arial" w:hAnsi="Arial"/>
                            <w:sz w:val="12"/>
                          </w:rPr>
                          <w:t>PO</w:t>
                        </w:r>
                      </w:smartTag>
                      <w:r>
                        <w:rPr>
                          <w:rFonts w:ascii="Arial" w:hAnsi="Arial"/>
                          <w:sz w:val="12"/>
                        </w:rPr>
                        <w:t xml:space="preserve"> </w:t>
                      </w:r>
                      <w:smartTag w:uri="urn:schemas-microsoft-com:office:smarttags" w:element="address">
                        <w:smartTag w:uri="urn:schemas-microsoft-com:office:smarttags" w:element="Street">
                          <w:r>
                            <w:rPr>
                              <w:rFonts w:ascii="Arial" w:hAnsi="Arial"/>
                              <w:sz w:val="12"/>
                            </w:rPr>
                            <w:t>BOX</w:t>
                          </w:r>
                        </w:smartTag>
                        <w:r>
                          <w:rPr>
                            <w:rFonts w:ascii="Arial" w:hAnsi="Arial"/>
                            <w:sz w:val="12"/>
                          </w:rPr>
                          <w:t xml:space="preserve"> 159</w:t>
                        </w:r>
                      </w:smartTag>
                    </w:p>
                    <w:p w:rsidR="00104044" w:rsidRDefault="00104044">
                      <w:pPr>
                        <w:rPr>
                          <w:rFonts w:ascii="Arial" w:hAnsi="Arial"/>
                          <w:sz w:val="12"/>
                        </w:rPr>
                      </w:pPr>
                      <w:smartTag w:uri="urn:schemas-microsoft-com:office:smarttags" w:element="City">
                        <w:smartTag w:uri="urn:schemas-microsoft-com:office:smarttags" w:element="place">
                          <w:r>
                            <w:rPr>
                              <w:rFonts w:ascii="Arial" w:hAnsi="Arial"/>
                              <w:sz w:val="12"/>
                            </w:rPr>
                            <w:t>RICHLAND</w:t>
                          </w:r>
                        </w:smartTag>
                      </w:smartTag>
                      <w:r>
                        <w:rPr>
                          <w:rFonts w:ascii="Arial" w:hAnsi="Arial"/>
                          <w:sz w:val="12"/>
                        </w:rPr>
                        <w:t xml:space="preserve"> WA 99352</w:t>
                      </w:r>
                    </w:p>
                    <w:p w:rsidR="00104044" w:rsidRDefault="00104044">
                      <w:pPr>
                        <w:rPr>
                          <w:rFonts w:ascii="Arial" w:hAnsi="Arial"/>
                          <w:sz w:val="12"/>
                        </w:rPr>
                      </w:pPr>
                    </w:p>
                    <w:p w:rsidR="00104044" w:rsidRDefault="00104044">
                      <w:pPr>
                        <w:rPr>
                          <w:rFonts w:ascii="Arial" w:hAnsi="Arial"/>
                          <w:sz w:val="12"/>
                        </w:rPr>
                      </w:pPr>
                      <w:r>
                        <w:rPr>
                          <w:rFonts w:ascii="Arial" w:hAnsi="Arial"/>
                          <w:sz w:val="12"/>
                        </w:rPr>
                        <w:t>TEL: 509.372.8106</w:t>
                      </w:r>
                    </w:p>
                    <w:p w:rsidR="00104044" w:rsidRDefault="00104044">
                      <w:pPr>
                        <w:rPr>
                          <w:rFonts w:ascii="Arial" w:hAnsi="Arial"/>
                          <w:sz w:val="16"/>
                        </w:rPr>
                      </w:pPr>
                      <w:r>
                        <w:rPr>
                          <w:rFonts w:ascii="Arial" w:hAnsi="Arial"/>
                          <w:sz w:val="12"/>
                        </w:rPr>
                        <w:t>FAX: 509.372.8137</w:t>
                      </w:r>
                    </w:p>
                  </w:txbxContent>
                </v:textbox>
              </v:shape>
            </w:pict>
          </mc:Fallback>
        </mc:AlternateContent>
      </w:r>
    </w:p>
    <w:p w:rsidR="00104044" w:rsidRDefault="00104044">
      <w:pPr>
        <w:pStyle w:val="Heading1"/>
        <w:rPr>
          <w:rFonts w:ascii="Arial" w:hAnsi="Arial" w:cs="Arial"/>
        </w:rPr>
      </w:pPr>
      <w:r>
        <w:rPr>
          <w:rFonts w:ascii="Arial" w:hAnsi="Arial" w:cs="Arial"/>
        </w:rPr>
        <w:t>MEMORANDUM</w:t>
      </w:r>
    </w:p>
    <w:p w:rsidR="00104044" w:rsidRDefault="00104044">
      <w:pPr>
        <w:tabs>
          <w:tab w:val="left" w:pos="1125"/>
        </w:tabs>
        <w:rPr>
          <w:rFonts w:ascii="Arial" w:hAnsi="Arial" w:cs="Arial"/>
        </w:rPr>
      </w:pPr>
    </w:p>
    <w:p w:rsidR="00104044" w:rsidRDefault="00104044">
      <w:pPr>
        <w:tabs>
          <w:tab w:val="left" w:pos="1125"/>
        </w:tabs>
        <w:rPr>
          <w:rFonts w:ascii="Arial" w:hAnsi="Arial" w:cs="Arial"/>
        </w:rPr>
      </w:pPr>
    </w:p>
    <w:p w:rsidR="00104044" w:rsidRDefault="00104044">
      <w:pPr>
        <w:tabs>
          <w:tab w:val="left" w:pos="1125"/>
          <w:tab w:val="left" w:pos="1440"/>
        </w:tabs>
        <w:ind w:left="360"/>
        <w:rPr>
          <w:rFonts w:ascii="Arial" w:hAnsi="Arial" w:cs="Arial"/>
        </w:rPr>
      </w:pPr>
      <w:r>
        <w:rPr>
          <w:rFonts w:ascii="Arial" w:hAnsi="Arial" w:cs="Arial"/>
        </w:rPr>
        <w:t>DATE:</w:t>
      </w:r>
      <w:r>
        <w:rPr>
          <w:rFonts w:ascii="Arial" w:hAnsi="Arial" w:cs="Arial"/>
        </w:rPr>
        <w:tab/>
      </w:r>
      <w:r>
        <w:rPr>
          <w:rFonts w:ascii="Arial" w:hAnsi="Arial" w:cs="Arial"/>
        </w:rPr>
        <w:tab/>
      </w:r>
      <w:r w:rsidR="000C7CAE">
        <w:rPr>
          <w:rFonts w:ascii="Arial" w:hAnsi="Arial" w:cs="Arial"/>
        </w:rPr>
        <w:fldChar w:fldCharType="begin"/>
      </w:r>
      <w:r>
        <w:rPr>
          <w:rFonts w:ascii="Arial" w:hAnsi="Arial" w:cs="Arial"/>
        </w:rPr>
        <w:instrText xml:space="preserve"> TIME \@ "MMMM d, yyyy" </w:instrText>
      </w:r>
      <w:r w:rsidR="000C7CAE">
        <w:rPr>
          <w:rFonts w:ascii="Arial" w:hAnsi="Arial" w:cs="Arial"/>
        </w:rPr>
        <w:fldChar w:fldCharType="separate"/>
      </w:r>
      <w:r w:rsidR="007E56EE">
        <w:rPr>
          <w:rFonts w:ascii="Arial" w:hAnsi="Arial" w:cs="Arial"/>
          <w:noProof/>
        </w:rPr>
        <w:t>May 1, 2018</w:t>
      </w:r>
      <w:r w:rsidR="000C7CAE">
        <w:rPr>
          <w:rFonts w:ascii="Arial" w:hAnsi="Arial" w:cs="Arial"/>
        </w:rPr>
        <w:fldChar w:fldCharType="end"/>
      </w:r>
    </w:p>
    <w:p w:rsidR="00104044" w:rsidRDefault="00104044">
      <w:pPr>
        <w:tabs>
          <w:tab w:val="left" w:pos="1125"/>
        </w:tabs>
        <w:rPr>
          <w:rFonts w:ascii="Arial" w:hAnsi="Arial" w:cs="Arial"/>
        </w:rPr>
      </w:pPr>
    </w:p>
    <w:p w:rsidR="00104044" w:rsidRDefault="00104044">
      <w:pPr>
        <w:tabs>
          <w:tab w:val="left" w:pos="1125"/>
        </w:tabs>
        <w:rPr>
          <w:rFonts w:ascii="Arial" w:hAnsi="Arial" w:cs="Arial"/>
        </w:rPr>
      </w:pPr>
    </w:p>
    <w:p w:rsidR="00104044" w:rsidRDefault="00104044">
      <w:pPr>
        <w:tabs>
          <w:tab w:val="left" w:pos="1125"/>
        </w:tabs>
        <w:rPr>
          <w:rFonts w:ascii="Arial" w:hAnsi="Arial" w:cs="Arial"/>
        </w:rPr>
      </w:pPr>
    </w:p>
    <w:tbl>
      <w:tblPr>
        <w:tblW w:w="0" w:type="auto"/>
        <w:tblLook w:val="0000" w:firstRow="0" w:lastRow="0" w:firstColumn="0" w:lastColumn="0" w:noHBand="0" w:noVBand="0"/>
      </w:tblPr>
      <w:tblGrid>
        <w:gridCol w:w="1377"/>
        <w:gridCol w:w="7983"/>
      </w:tblGrid>
      <w:tr w:rsidR="00104044">
        <w:tc>
          <w:tcPr>
            <w:tcW w:w="1377" w:type="dxa"/>
          </w:tcPr>
          <w:p w:rsidR="00104044" w:rsidRDefault="00104044">
            <w:pPr>
              <w:pStyle w:val="Header"/>
              <w:tabs>
                <w:tab w:val="clear" w:pos="4320"/>
                <w:tab w:val="clear" w:pos="8640"/>
              </w:tabs>
              <w:jc w:val="right"/>
              <w:rPr>
                <w:rFonts w:ascii="Arial" w:hAnsi="Arial" w:cs="Arial"/>
              </w:rPr>
            </w:pPr>
            <w:r>
              <w:rPr>
                <w:rFonts w:ascii="Arial" w:hAnsi="Arial" w:cs="Arial"/>
              </w:rPr>
              <w:t>TO:</w:t>
            </w:r>
          </w:p>
        </w:tc>
        <w:tc>
          <w:tcPr>
            <w:tcW w:w="8199" w:type="dxa"/>
          </w:tcPr>
          <w:p w:rsidR="00104044" w:rsidRDefault="009F294A">
            <w:pPr>
              <w:pStyle w:val="Header"/>
              <w:tabs>
                <w:tab w:val="clear" w:pos="4320"/>
                <w:tab w:val="clear" w:pos="8640"/>
              </w:tabs>
              <w:rPr>
                <w:rFonts w:ascii="Arial" w:hAnsi="Arial" w:cs="Arial"/>
              </w:rPr>
            </w:pPr>
            <w:r>
              <w:rPr>
                <w:rFonts w:ascii="Arial" w:hAnsi="Arial" w:cs="Arial"/>
              </w:rPr>
              <w:t>ISC</w:t>
            </w:r>
            <w:r w:rsidR="00413B1F">
              <w:rPr>
                <w:rFonts w:ascii="Arial" w:hAnsi="Arial" w:cs="Arial"/>
              </w:rPr>
              <w:t>/</w:t>
            </w:r>
            <w:r w:rsidR="00732108">
              <w:rPr>
                <w:rFonts w:ascii="Arial" w:hAnsi="Arial" w:cs="Arial"/>
              </w:rPr>
              <w:t>IO/</w:t>
            </w:r>
            <w:r w:rsidR="00413B1F">
              <w:rPr>
                <w:rFonts w:ascii="Arial" w:hAnsi="Arial" w:cs="Arial"/>
              </w:rPr>
              <w:t>PSL</w:t>
            </w:r>
            <w:r>
              <w:rPr>
                <w:rFonts w:ascii="Arial" w:hAnsi="Arial" w:cs="Arial"/>
              </w:rPr>
              <w:t xml:space="preserve"> team</w:t>
            </w:r>
          </w:p>
        </w:tc>
      </w:tr>
      <w:tr w:rsidR="00104044">
        <w:tc>
          <w:tcPr>
            <w:tcW w:w="1377" w:type="dxa"/>
          </w:tcPr>
          <w:p w:rsidR="00104044" w:rsidRDefault="00104044">
            <w:pPr>
              <w:pStyle w:val="Header"/>
              <w:tabs>
                <w:tab w:val="clear" w:pos="4320"/>
                <w:tab w:val="clear" w:pos="8640"/>
              </w:tabs>
              <w:jc w:val="right"/>
              <w:rPr>
                <w:rFonts w:ascii="Arial" w:hAnsi="Arial" w:cs="Arial"/>
              </w:rPr>
            </w:pPr>
            <w:r>
              <w:rPr>
                <w:rFonts w:ascii="Arial" w:hAnsi="Arial" w:cs="Arial"/>
              </w:rPr>
              <w:t>FROM:</w:t>
            </w:r>
          </w:p>
        </w:tc>
        <w:tc>
          <w:tcPr>
            <w:tcW w:w="8199" w:type="dxa"/>
          </w:tcPr>
          <w:p w:rsidR="00104044" w:rsidRDefault="009F294A">
            <w:pPr>
              <w:pStyle w:val="Header"/>
              <w:tabs>
                <w:tab w:val="clear" w:pos="4320"/>
                <w:tab w:val="clear" w:pos="8640"/>
              </w:tabs>
              <w:rPr>
                <w:rFonts w:ascii="Arial" w:hAnsi="Arial" w:cs="Arial"/>
              </w:rPr>
            </w:pPr>
            <w:r>
              <w:rPr>
                <w:rFonts w:ascii="Arial" w:hAnsi="Arial" w:cs="Arial"/>
              </w:rPr>
              <w:t>Daniel Sigg</w:t>
            </w:r>
          </w:p>
        </w:tc>
      </w:tr>
      <w:tr w:rsidR="00104044">
        <w:tc>
          <w:tcPr>
            <w:tcW w:w="1377" w:type="dxa"/>
          </w:tcPr>
          <w:p w:rsidR="00104044" w:rsidRDefault="00104044">
            <w:pPr>
              <w:pStyle w:val="Header"/>
              <w:tabs>
                <w:tab w:val="clear" w:pos="4320"/>
                <w:tab w:val="clear" w:pos="8640"/>
              </w:tabs>
              <w:jc w:val="right"/>
              <w:rPr>
                <w:rFonts w:ascii="Arial" w:hAnsi="Arial" w:cs="Arial"/>
              </w:rPr>
            </w:pPr>
            <w:bookmarkStart w:id="0" w:name="_Hlk337646857"/>
            <w:r>
              <w:rPr>
                <w:rFonts w:ascii="Arial" w:hAnsi="Arial" w:cs="Arial"/>
              </w:rPr>
              <w:t>SUBJECT:</w:t>
            </w:r>
          </w:p>
        </w:tc>
        <w:tc>
          <w:tcPr>
            <w:tcW w:w="8199" w:type="dxa"/>
          </w:tcPr>
          <w:p w:rsidR="00104044" w:rsidRDefault="000E0F49" w:rsidP="00413B1F">
            <w:pPr>
              <w:pStyle w:val="Header"/>
              <w:tabs>
                <w:tab w:val="clear" w:pos="4320"/>
                <w:tab w:val="clear" w:pos="8640"/>
              </w:tabs>
              <w:rPr>
                <w:rFonts w:ascii="Arial" w:hAnsi="Arial" w:cs="Arial"/>
              </w:rPr>
            </w:pPr>
            <w:r w:rsidRPr="000E0F49">
              <w:rPr>
                <w:rFonts w:ascii="Arial" w:hAnsi="Arial" w:cs="Arial"/>
              </w:rPr>
              <w:t xml:space="preserve">Modifications to the </w:t>
            </w:r>
            <w:r w:rsidR="00413B1F">
              <w:rPr>
                <w:rFonts w:ascii="Arial" w:hAnsi="Arial" w:cs="Arial"/>
              </w:rPr>
              <w:t>location of the EOM drivers</w:t>
            </w:r>
          </w:p>
        </w:tc>
      </w:tr>
      <w:bookmarkEnd w:id="0"/>
      <w:tr w:rsidR="00104044">
        <w:tc>
          <w:tcPr>
            <w:tcW w:w="1377" w:type="dxa"/>
          </w:tcPr>
          <w:p w:rsidR="00104044" w:rsidRDefault="00104044">
            <w:pPr>
              <w:pStyle w:val="Header"/>
              <w:tabs>
                <w:tab w:val="clear" w:pos="4320"/>
                <w:tab w:val="clear" w:pos="8640"/>
              </w:tabs>
              <w:jc w:val="right"/>
              <w:rPr>
                <w:rFonts w:ascii="Arial" w:hAnsi="Arial" w:cs="Arial"/>
              </w:rPr>
            </w:pPr>
            <w:r>
              <w:rPr>
                <w:rFonts w:ascii="Arial" w:hAnsi="Arial" w:cs="Arial"/>
              </w:rPr>
              <w:t>Refer to:</w:t>
            </w:r>
          </w:p>
        </w:tc>
        <w:tc>
          <w:tcPr>
            <w:tcW w:w="8199" w:type="dxa"/>
          </w:tcPr>
          <w:p w:rsidR="00104044" w:rsidRDefault="00104044" w:rsidP="008A206F">
            <w:pPr>
              <w:pStyle w:val="Header"/>
              <w:tabs>
                <w:tab w:val="clear" w:pos="4320"/>
                <w:tab w:val="clear" w:pos="8640"/>
              </w:tabs>
              <w:rPr>
                <w:rFonts w:ascii="Arial" w:hAnsi="Arial" w:cs="Arial"/>
              </w:rPr>
            </w:pPr>
            <w:r>
              <w:rPr>
                <w:rFonts w:ascii="Arial" w:hAnsi="Arial" w:cs="Arial"/>
              </w:rPr>
              <w:t>LIGO-</w:t>
            </w:r>
            <w:r w:rsidR="00536EFE">
              <w:rPr>
                <w:rFonts w:ascii="Arial" w:hAnsi="Arial" w:cs="Arial"/>
              </w:rPr>
              <w:t>T</w:t>
            </w:r>
            <w:r w:rsidR="003373A6" w:rsidRPr="003373A6">
              <w:rPr>
                <w:rFonts w:ascii="Arial" w:hAnsi="Arial" w:cs="Arial"/>
              </w:rPr>
              <w:t>1</w:t>
            </w:r>
            <w:r w:rsidR="00477140">
              <w:rPr>
                <w:rFonts w:ascii="Arial" w:hAnsi="Arial" w:cs="Arial"/>
              </w:rPr>
              <w:t>8</w:t>
            </w:r>
            <w:r w:rsidR="003373A6" w:rsidRPr="003373A6">
              <w:rPr>
                <w:rFonts w:ascii="Arial" w:hAnsi="Arial" w:cs="Arial"/>
              </w:rPr>
              <w:t>00</w:t>
            </w:r>
            <w:r w:rsidR="008A206F">
              <w:rPr>
                <w:rFonts w:ascii="Arial" w:hAnsi="Arial" w:cs="Arial"/>
              </w:rPr>
              <w:t>196</w:t>
            </w:r>
            <w:r w:rsidR="009F294A">
              <w:rPr>
                <w:rFonts w:ascii="Arial" w:hAnsi="Arial" w:cs="Arial"/>
              </w:rPr>
              <w:t>-v1</w:t>
            </w:r>
          </w:p>
        </w:tc>
      </w:tr>
    </w:tbl>
    <w:p w:rsidR="00104044" w:rsidRDefault="00104044">
      <w:pPr>
        <w:pStyle w:val="Header"/>
        <w:tabs>
          <w:tab w:val="clear" w:pos="4320"/>
          <w:tab w:val="clear" w:pos="8640"/>
        </w:tabs>
        <w:rPr>
          <w:rFonts w:ascii="Arial" w:hAnsi="Arial" w:cs="Arial"/>
        </w:rPr>
      </w:pPr>
    </w:p>
    <w:p w:rsidR="008B34FC" w:rsidRDefault="008B34FC">
      <w:pPr>
        <w:rPr>
          <w:rFonts w:ascii="Arial" w:hAnsi="Arial" w:cs="Arial"/>
        </w:rPr>
      </w:pPr>
    </w:p>
    <w:p w:rsidR="005D15C2" w:rsidRDefault="005D15C2" w:rsidP="005D15C2">
      <w:pPr>
        <w:jc w:val="both"/>
        <w:rPr>
          <w:rFonts w:ascii="Arial" w:hAnsi="Arial" w:cs="Arial"/>
        </w:rPr>
      </w:pPr>
      <w:r>
        <w:rPr>
          <w:rFonts w:ascii="Arial" w:hAnsi="Arial" w:cs="Arial"/>
        </w:rPr>
        <w:t>As part of the implementation of the new alignment scheme requiring a 118 MHz modulation, we retuned the three EOM electrodes for 9.1 MHz, 118 MHz and 45.5 </w:t>
      </w:r>
      <w:proofErr w:type="spellStart"/>
      <w:r>
        <w:rPr>
          <w:rFonts w:ascii="Arial" w:hAnsi="Arial" w:cs="Arial"/>
        </w:rPr>
        <w:t>MHz.</w:t>
      </w:r>
      <w:proofErr w:type="spellEnd"/>
      <w:r>
        <w:rPr>
          <w:rFonts w:ascii="Arial" w:hAnsi="Arial" w:cs="Arial"/>
        </w:rPr>
        <w:t xml:space="preserve"> The forth modulation is added to the 45.5 MHz signal using an RF combiner/amplifier</w:t>
      </w:r>
      <w:r w:rsidR="007C3FEE">
        <w:rPr>
          <w:rFonts w:ascii="Arial" w:hAnsi="Arial" w:cs="Arial"/>
        </w:rPr>
        <w:t>,</w:t>
      </w:r>
      <w:r w:rsidR="00254890">
        <w:rPr>
          <w:rFonts w:ascii="Arial" w:hAnsi="Arial" w:cs="Arial"/>
        </w:rPr>
        <w:t xml:space="preserve"> </w:t>
      </w:r>
      <w:hyperlink r:id="rId9" w:history="1">
        <w:r w:rsidR="00254890" w:rsidRPr="00254890">
          <w:rPr>
            <w:rStyle w:val="Hyperlink"/>
            <w:rFonts w:ascii="Arial" w:hAnsi="Arial" w:cs="Arial"/>
          </w:rPr>
          <w:t>D1800116</w:t>
        </w:r>
      </w:hyperlink>
      <w:r w:rsidR="00254890">
        <w:rPr>
          <w:rFonts w:ascii="Arial" w:hAnsi="Arial" w:cs="Arial"/>
        </w:rPr>
        <w:t>.</w:t>
      </w:r>
    </w:p>
    <w:p w:rsidR="005D15C2" w:rsidRDefault="005D15C2" w:rsidP="00167F38">
      <w:pPr>
        <w:spacing w:before="120"/>
        <w:rPr>
          <w:rFonts w:ascii="Arial" w:hAnsi="Arial" w:cs="Arial"/>
        </w:rPr>
      </w:pPr>
      <w:r>
        <w:rPr>
          <w:rFonts w:ascii="Arial" w:hAnsi="Arial" w:cs="Arial"/>
        </w:rPr>
        <w:t xml:space="preserve">We will take this opportunity to make the LHO setup the same as the LLO one, by moving the EOM driver electronics outside the PSL enclosure. We use an 8U space at the bottom of the PSL-R1 rack to install a RF patch panel, </w:t>
      </w:r>
      <w:hyperlink r:id="rId10" w:history="1">
        <w:r w:rsidR="00A45948" w:rsidRPr="005050E4">
          <w:rPr>
            <w:rStyle w:val="Hyperlink"/>
            <w:rFonts w:ascii="Arial" w:hAnsi="Arial" w:cs="Arial"/>
          </w:rPr>
          <w:t>D1101479</w:t>
        </w:r>
      </w:hyperlink>
      <w:r w:rsidR="00A45948">
        <w:rPr>
          <w:rFonts w:ascii="Arial" w:hAnsi="Arial" w:cs="Arial"/>
        </w:rPr>
        <w:t xml:space="preserve">, </w:t>
      </w:r>
      <w:r>
        <w:rPr>
          <w:rFonts w:ascii="Arial" w:hAnsi="Arial" w:cs="Arial"/>
        </w:rPr>
        <w:t xml:space="preserve">the </w:t>
      </w:r>
      <w:r w:rsidR="00A45948">
        <w:rPr>
          <w:rFonts w:ascii="Arial" w:hAnsi="Arial" w:cs="Arial"/>
        </w:rPr>
        <w:t xml:space="preserve">RF combiner/amplifier and the </w:t>
      </w:r>
      <w:r w:rsidR="00402408">
        <w:rPr>
          <w:rFonts w:ascii="Arial" w:hAnsi="Arial" w:cs="Arial"/>
        </w:rPr>
        <w:t>2</w:t>
      </w:r>
      <w:r w:rsidR="00A45948">
        <w:rPr>
          <w:rFonts w:ascii="Arial" w:hAnsi="Arial" w:cs="Arial"/>
        </w:rPr>
        <w:t xml:space="preserve"> EOM drivers for 9.1 and 45.5 MHz</w:t>
      </w:r>
      <w:r w:rsidR="002E0CAC">
        <w:rPr>
          <w:rFonts w:ascii="Arial" w:hAnsi="Arial" w:cs="Arial"/>
        </w:rPr>
        <w:t xml:space="preserve">, </w:t>
      </w:r>
      <w:hyperlink r:id="rId11" w:history="1">
        <w:r w:rsidR="00FB1339" w:rsidRPr="00FB1339">
          <w:rPr>
            <w:rStyle w:val="Hyperlink"/>
            <w:rFonts w:ascii="Arial" w:hAnsi="Arial" w:cs="Arial"/>
          </w:rPr>
          <w:t>D0900760</w:t>
        </w:r>
      </w:hyperlink>
      <w:r w:rsidR="00A45948">
        <w:rPr>
          <w:rFonts w:ascii="Arial" w:hAnsi="Arial" w:cs="Arial"/>
        </w:rPr>
        <w:t>.</w:t>
      </w:r>
    </w:p>
    <w:p w:rsidR="005D15C2" w:rsidRDefault="005D15C2" w:rsidP="00167F38">
      <w:pPr>
        <w:spacing w:before="120"/>
        <w:rPr>
          <w:rFonts w:ascii="Arial" w:hAnsi="Arial" w:cs="Arial"/>
        </w:rPr>
      </w:pPr>
    </w:p>
    <w:p w:rsidR="004C2409" w:rsidRDefault="004C2409" w:rsidP="00167F38">
      <w:pPr>
        <w:spacing w:before="120"/>
        <w:rPr>
          <w:rFonts w:ascii="Arial" w:hAnsi="Arial" w:cs="Arial"/>
        </w:rPr>
      </w:pPr>
    </w:p>
    <w:tbl>
      <w:tblPr>
        <w:tblStyle w:val="TableGrid"/>
        <w:tblW w:w="0" w:type="auto"/>
        <w:tblLook w:val="04A0" w:firstRow="1" w:lastRow="0" w:firstColumn="1" w:lastColumn="0" w:noHBand="0" w:noVBand="1"/>
        <w:tblCaption w:val="Bottom of PSL-R2 Rack"/>
      </w:tblPr>
      <w:tblGrid>
        <w:gridCol w:w="625"/>
        <w:gridCol w:w="4362"/>
        <w:gridCol w:w="4363"/>
      </w:tblGrid>
      <w:tr w:rsidR="007C3FEE" w:rsidTr="007C3FEE">
        <w:tc>
          <w:tcPr>
            <w:tcW w:w="625" w:type="dxa"/>
          </w:tcPr>
          <w:p w:rsidR="007C3FEE" w:rsidRDefault="007C3FEE" w:rsidP="007C3FEE">
            <w:pPr>
              <w:spacing w:before="60" w:after="60"/>
              <w:jc w:val="center"/>
              <w:rPr>
                <w:rFonts w:ascii="Arial" w:hAnsi="Arial" w:cs="Arial"/>
              </w:rPr>
            </w:pPr>
            <w:r>
              <w:rPr>
                <w:rFonts w:ascii="Arial" w:hAnsi="Arial" w:cs="Arial"/>
              </w:rPr>
              <w:t>9</w:t>
            </w:r>
          </w:p>
        </w:tc>
        <w:tc>
          <w:tcPr>
            <w:tcW w:w="8725" w:type="dxa"/>
            <w:gridSpan w:val="2"/>
          </w:tcPr>
          <w:p w:rsidR="007C3FEE" w:rsidRDefault="007C3FEE" w:rsidP="007C3FEE">
            <w:pPr>
              <w:spacing w:before="60" w:after="60"/>
              <w:jc w:val="center"/>
              <w:rPr>
                <w:rFonts w:ascii="Arial" w:hAnsi="Arial" w:cs="Arial"/>
              </w:rPr>
            </w:pPr>
            <w:r>
              <w:rPr>
                <w:rFonts w:ascii="Arial" w:hAnsi="Arial" w:cs="Arial"/>
              </w:rPr>
              <w:t>Unused (ventilation)</w:t>
            </w:r>
          </w:p>
        </w:tc>
      </w:tr>
      <w:tr w:rsidR="00FB1339" w:rsidTr="00FB1339">
        <w:tc>
          <w:tcPr>
            <w:tcW w:w="625" w:type="dxa"/>
          </w:tcPr>
          <w:p w:rsidR="00FB1339" w:rsidRDefault="00FB1339" w:rsidP="007C3FEE">
            <w:pPr>
              <w:spacing w:before="60" w:after="60"/>
              <w:jc w:val="center"/>
              <w:rPr>
                <w:rFonts w:ascii="Arial" w:hAnsi="Arial" w:cs="Arial"/>
              </w:rPr>
            </w:pPr>
            <w:r>
              <w:rPr>
                <w:rFonts w:ascii="Arial" w:hAnsi="Arial" w:cs="Arial"/>
              </w:rPr>
              <w:t>8</w:t>
            </w:r>
          </w:p>
        </w:tc>
        <w:tc>
          <w:tcPr>
            <w:tcW w:w="4362" w:type="dxa"/>
            <w:vMerge w:val="restart"/>
            <w:vAlign w:val="center"/>
          </w:tcPr>
          <w:p w:rsidR="00FB1339" w:rsidRDefault="00FB1339" w:rsidP="00FB1339">
            <w:pPr>
              <w:spacing w:before="60" w:after="60"/>
              <w:jc w:val="center"/>
              <w:rPr>
                <w:rFonts w:ascii="Arial" w:hAnsi="Arial" w:cs="Arial"/>
              </w:rPr>
            </w:pPr>
            <w:r>
              <w:rPr>
                <w:rFonts w:ascii="Arial" w:hAnsi="Arial" w:cs="Arial"/>
              </w:rPr>
              <w:t xml:space="preserve">EOM Driver 9 MHz, </w:t>
            </w:r>
            <w:r w:rsidRPr="00FB1339">
              <w:rPr>
                <w:rFonts w:ascii="Arial" w:hAnsi="Arial" w:cs="Arial"/>
              </w:rPr>
              <w:t>D0900760</w:t>
            </w:r>
          </w:p>
        </w:tc>
        <w:tc>
          <w:tcPr>
            <w:tcW w:w="4363" w:type="dxa"/>
            <w:vMerge w:val="restart"/>
            <w:vAlign w:val="center"/>
          </w:tcPr>
          <w:p w:rsidR="00FB1339" w:rsidRDefault="00FB1339" w:rsidP="00FB1339">
            <w:pPr>
              <w:spacing w:before="60" w:after="60"/>
              <w:jc w:val="center"/>
              <w:rPr>
                <w:rFonts w:ascii="Arial" w:hAnsi="Arial" w:cs="Arial"/>
              </w:rPr>
            </w:pPr>
            <w:r>
              <w:rPr>
                <w:rFonts w:ascii="Arial" w:hAnsi="Arial" w:cs="Arial"/>
              </w:rPr>
              <w:t xml:space="preserve">EOM Driver 45 MHz, </w:t>
            </w:r>
            <w:r w:rsidRPr="00FB1339">
              <w:rPr>
                <w:rFonts w:ascii="Arial" w:hAnsi="Arial" w:cs="Arial"/>
              </w:rPr>
              <w:t>D0900760</w:t>
            </w:r>
          </w:p>
        </w:tc>
      </w:tr>
      <w:tr w:rsidR="00FB1339" w:rsidTr="00CD2690">
        <w:tc>
          <w:tcPr>
            <w:tcW w:w="625" w:type="dxa"/>
          </w:tcPr>
          <w:p w:rsidR="00FB1339" w:rsidRDefault="00FB1339" w:rsidP="007C3FEE">
            <w:pPr>
              <w:spacing w:before="60" w:after="60"/>
              <w:jc w:val="center"/>
              <w:rPr>
                <w:rFonts w:ascii="Arial" w:hAnsi="Arial" w:cs="Arial"/>
              </w:rPr>
            </w:pPr>
            <w:r>
              <w:rPr>
                <w:rFonts w:ascii="Arial" w:hAnsi="Arial" w:cs="Arial"/>
              </w:rPr>
              <w:t>7</w:t>
            </w:r>
          </w:p>
        </w:tc>
        <w:tc>
          <w:tcPr>
            <w:tcW w:w="4362" w:type="dxa"/>
            <w:vMerge/>
          </w:tcPr>
          <w:p w:rsidR="00FB1339" w:rsidRDefault="00FB1339" w:rsidP="007C3FEE">
            <w:pPr>
              <w:spacing w:before="60" w:after="60"/>
              <w:jc w:val="center"/>
              <w:rPr>
                <w:rFonts w:ascii="Arial" w:hAnsi="Arial" w:cs="Arial"/>
              </w:rPr>
            </w:pPr>
          </w:p>
        </w:tc>
        <w:tc>
          <w:tcPr>
            <w:tcW w:w="4363" w:type="dxa"/>
            <w:vMerge/>
          </w:tcPr>
          <w:p w:rsidR="00FB1339" w:rsidRDefault="00FB1339" w:rsidP="007C3FEE">
            <w:pPr>
              <w:spacing w:before="60" w:after="60"/>
              <w:jc w:val="center"/>
              <w:rPr>
                <w:rFonts w:ascii="Arial" w:hAnsi="Arial" w:cs="Arial"/>
              </w:rPr>
            </w:pPr>
          </w:p>
        </w:tc>
      </w:tr>
      <w:tr w:rsidR="007C3FEE" w:rsidTr="007C3FEE">
        <w:tc>
          <w:tcPr>
            <w:tcW w:w="625" w:type="dxa"/>
          </w:tcPr>
          <w:p w:rsidR="007C3FEE" w:rsidRDefault="007C3FEE" w:rsidP="007C3FEE">
            <w:pPr>
              <w:spacing w:before="60" w:after="60"/>
              <w:jc w:val="center"/>
              <w:rPr>
                <w:rFonts w:ascii="Arial" w:hAnsi="Arial" w:cs="Arial"/>
              </w:rPr>
            </w:pPr>
            <w:r>
              <w:rPr>
                <w:rFonts w:ascii="Arial" w:hAnsi="Arial" w:cs="Arial"/>
              </w:rPr>
              <w:t>6</w:t>
            </w:r>
          </w:p>
        </w:tc>
        <w:tc>
          <w:tcPr>
            <w:tcW w:w="8725" w:type="dxa"/>
            <w:gridSpan w:val="2"/>
          </w:tcPr>
          <w:p w:rsidR="007C3FEE" w:rsidRDefault="007C3FEE" w:rsidP="007C3FEE">
            <w:pPr>
              <w:spacing w:before="60" w:after="60"/>
              <w:jc w:val="center"/>
              <w:rPr>
                <w:rFonts w:ascii="Arial" w:hAnsi="Arial" w:cs="Arial"/>
              </w:rPr>
            </w:pPr>
            <w:r>
              <w:rPr>
                <w:rFonts w:ascii="Arial" w:hAnsi="Arial" w:cs="Arial"/>
              </w:rPr>
              <w:t>Unused (ventilation)</w:t>
            </w:r>
          </w:p>
        </w:tc>
      </w:tr>
      <w:tr w:rsidR="007C3FEE" w:rsidTr="007C3FEE">
        <w:tc>
          <w:tcPr>
            <w:tcW w:w="625" w:type="dxa"/>
          </w:tcPr>
          <w:p w:rsidR="007C3FEE" w:rsidRDefault="007C3FEE" w:rsidP="007C3FEE">
            <w:pPr>
              <w:spacing w:before="60" w:after="60"/>
              <w:jc w:val="center"/>
              <w:rPr>
                <w:rFonts w:ascii="Arial" w:hAnsi="Arial" w:cs="Arial"/>
              </w:rPr>
            </w:pPr>
            <w:r>
              <w:rPr>
                <w:rFonts w:ascii="Arial" w:hAnsi="Arial" w:cs="Arial"/>
              </w:rPr>
              <w:t>5</w:t>
            </w:r>
          </w:p>
        </w:tc>
        <w:tc>
          <w:tcPr>
            <w:tcW w:w="8725" w:type="dxa"/>
            <w:gridSpan w:val="2"/>
            <w:vMerge w:val="restart"/>
            <w:vAlign w:val="center"/>
          </w:tcPr>
          <w:p w:rsidR="007C3FEE" w:rsidRDefault="00400EB1" w:rsidP="00400EB1">
            <w:pPr>
              <w:spacing w:before="60" w:after="60"/>
              <w:jc w:val="center"/>
              <w:rPr>
                <w:rFonts w:ascii="Arial" w:hAnsi="Arial" w:cs="Arial"/>
              </w:rPr>
            </w:pPr>
            <w:r>
              <w:rPr>
                <w:rFonts w:ascii="Arial" w:hAnsi="Arial" w:cs="Arial"/>
              </w:rPr>
              <w:t>RF combiner/amplifier</w:t>
            </w:r>
            <w:r w:rsidR="003E5AE4">
              <w:rPr>
                <w:rFonts w:ascii="Arial" w:hAnsi="Arial" w:cs="Arial"/>
              </w:rPr>
              <w:t>, D1800116</w:t>
            </w:r>
          </w:p>
        </w:tc>
      </w:tr>
      <w:tr w:rsidR="007C3FEE" w:rsidTr="007C3FEE">
        <w:tc>
          <w:tcPr>
            <w:tcW w:w="625" w:type="dxa"/>
          </w:tcPr>
          <w:p w:rsidR="007C3FEE" w:rsidRDefault="007C3FEE" w:rsidP="007C3FEE">
            <w:pPr>
              <w:spacing w:before="60" w:after="60"/>
              <w:jc w:val="center"/>
              <w:rPr>
                <w:rFonts w:ascii="Arial" w:hAnsi="Arial" w:cs="Arial"/>
              </w:rPr>
            </w:pPr>
            <w:r>
              <w:rPr>
                <w:rFonts w:ascii="Arial" w:hAnsi="Arial" w:cs="Arial"/>
              </w:rPr>
              <w:t>4</w:t>
            </w:r>
          </w:p>
        </w:tc>
        <w:tc>
          <w:tcPr>
            <w:tcW w:w="8725" w:type="dxa"/>
            <w:gridSpan w:val="2"/>
            <w:vMerge/>
          </w:tcPr>
          <w:p w:rsidR="007C3FEE" w:rsidRDefault="007C3FEE" w:rsidP="007C3FEE">
            <w:pPr>
              <w:spacing w:before="60" w:after="60"/>
              <w:jc w:val="center"/>
              <w:rPr>
                <w:rFonts w:ascii="Arial" w:hAnsi="Arial" w:cs="Arial"/>
              </w:rPr>
            </w:pPr>
          </w:p>
        </w:tc>
      </w:tr>
      <w:tr w:rsidR="007C3FEE" w:rsidTr="007C3FEE">
        <w:tc>
          <w:tcPr>
            <w:tcW w:w="625" w:type="dxa"/>
          </w:tcPr>
          <w:p w:rsidR="007C3FEE" w:rsidRDefault="007C3FEE" w:rsidP="007C3FEE">
            <w:pPr>
              <w:spacing w:before="60" w:after="60"/>
              <w:jc w:val="center"/>
              <w:rPr>
                <w:rFonts w:ascii="Arial" w:hAnsi="Arial" w:cs="Arial"/>
              </w:rPr>
            </w:pPr>
            <w:r>
              <w:rPr>
                <w:rFonts w:ascii="Arial" w:hAnsi="Arial" w:cs="Arial"/>
              </w:rPr>
              <w:t>3</w:t>
            </w:r>
          </w:p>
        </w:tc>
        <w:tc>
          <w:tcPr>
            <w:tcW w:w="8725" w:type="dxa"/>
            <w:gridSpan w:val="2"/>
            <w:vMerge w:val="restart"/>
            <w:vAlign w:val="center"/>
          </w:tcPr>
          <w:p w:rsidR="007C3FEE" w:rsidRPr="00DB1812" w:rsidRDefault="00DB1812" w:rsidP="007C3FEE">
            <w:pPr>
              <w:spacing w:before="60" w:after="60"/>
              <w:jc w:val="center"/>
              <w:rPr>
                <w:rFonts w:ascii="Arial" w:hAnsi="Arial" w:cs="Arial"/>
              </w:rPr>
            </w:pPr>
            <w:r w:rsidRPr="00DB1812">
              <w:rPr>
                <w:rFonts w:ascii="Arial" w:hAnsi="Arial" w:cs="Arial"/>
              </w:rPr>
              <w:t>RF patch panel</w:t>
            </w:r>
            <w:r>
              <w:rPr>
                <w:rFonts w:ascii="Arial" w:hAnsi="Arial" w:cs="Arial"/>
              </w:rPr>
              <w:t>, E1101479</w:t>
            </w:r>
          </w:p>
        </w:tc>
      </w:tr>
      <w:tr w:rsidR="007C3FEE" w:rsidTr="007C3FEE">
        <w:tc>
          <w:tcPr>
            <w:tcW w:w="625" w:type="dxa"/>
          </w:tcPr>
          <w:p w:rsidR="007C3FEE" w:rsidRDefault="007C3FEE" w:rsidP="007C3FEE">
            <w:pPr>
              <w:spacing w:before="60" w:after="60"/>
              <w:jc w:val="center"/>
              <w:rPr>
                <w:rFonts w:ascii="Arial" w:hAnsi="Arial" w:cs="Arial"/>
              </w:rPr>
            </w:pPr>
            <w:r>
              <w:rPr>
                <w:rFonts w:ascii="Arial" w:hAnsi="Arial" w:cs="Arial"/>
              </w:rPr>
              <w:t>2</w:t>
            </w:r>
          </w:p>
        </w:tc>
        <w:tc>
          <w:tcPr>
            <w:tcW w:w="8725" w:type="dxa"/>
            <w:gridSpan w:val="2"/>
            <w:vMerge/>
          </w:tcPr>
          <w:p w:rsidR="007C3FEE" w:rsidRPr="007C3FEE" w:rsidRDefault="007C3FEE" w:rsidP="007C3FEE">
            <w:pPr>
              <w:spacing w:before="60" w:after="60"/>
            </w:pPr>
          </w:p>
        </w:tc>
      </w:tr>
    </w:tbl>
    <w:p w:rsidR="007C3FEE" w:rsidRPr="005930FE" w:rsidRDefault="005930FE" w:rsidP="005930FE">
      <w:pPr>
        <w:spacing w:before="120"/>
        <w:jc w:val="center"/>
        <w:rPr>
          <w:rFonts w:ascii="Arial" w:hAnsi="Arial" w:cs="Arial"/>
          <w:b/>
          <w:sz w:val="22"/>
        </w:rPr>
      </w:pPr>
      <w:r w:rsidRPr="005930FE">
        <w:rPr>
          <w:rFonts w:ascii="Arial" w:hAnsi="Arial" w:cs="Arial"/>
          <w:b/>
          <w:sz w:val="22"/>
        </w:rPr>
        <w:t>Figure 1: Bottom of PSL-R2 Rack</w:t>
      </w:r>
    </w:p>
    <w:p w:rsidR="007C3FEE" w:rsidRDefault="007C3FEE" w:rsidP="00167F38">
      <w:pPr>
        <w:spacing w:before="120"/>
        <w:rPr>
          <w:rFonts w:ascii="Arial" w:hAnsi="Arial" w:cs="Arial"/>
        </w:rPr>
      </w:pPr>
    </w:p>
    <w:p w:rsidR="003A3F32" w:rsidRDefault="003A3F32" w:rsidP="003B3055">
      <w:pPr>
        <w:spacing w:before="120"/>
        <w:jc w:val="center"/>
        <w:rPr>
          <w:rFonts w:ascii="Arial" w:hAnsi="Arial" w:cs="Arial"/>
        </w:rPr>
      </w:pPr>
    </w:p>
    <w:p w:rsidR="003A3F32" w:rsidRDefault="003A3F32">
      <w:pPr>
        <w:rPr>
          <w:rFonts w:ascii="Arial" w:hAnsi="Arial" w:cs="Arial"/>
        </w:rPr>
      </w:pPr>
      <w:r>
        <w:rPr>
          <w:rFonts w:ascii="Arial" w:hAnsi="Arial" w:cs="Arial"/>
        </w:rPr>
        <w:br w:type="page"/>
      </w:r>
    </w:p>
    <w:p w:rsidR="0036356F" w:rsidRDefault="003A3F32" w:rsidP="003B3055">
      <w:pPr>
        <w:spacing w:before="120"/>
        <w:jc w:val="center"/>
        <w:rPr>
          <w:rFonts w:ascii="Arial" w:hAnsi="Arial" w:cs="Arial"/>
        </w:rPr>
      </w:pPr>
      <w:bookmarkStart w:id="1" w:name="_GoBack"/>
      <w:bookmarkEnd w:id="1"/>
      <w:r w:rsidRPr="003A3F32">
        <w:rPr>
          <w:rFonts w:ascii="Arial" w:hAnsi="Arial" w:cs="Arial"/>
        </w:rPr>
        <w:lastRenderedPageBreak/>
        <mc:AlternateContent>
          <mc:Choice Requires="wps">
            <w:drawing>
              <wp:anchor distT="0" distB="0" distL="114300" distR="114300" simplePos="0" relativeHeight="251661824" behindDoc="0" locked="0" layoutInCell="1" allowOverlap="1" wp14:anchorId="3A60AE7F" wp14:editId="2A1303D2">
                <wp:simplePos x="0" y="0"/>
                <wp:positionH relativeFrom="column">
                  <wp:posOffset>3676015</wp:posOffset>
                </wp:positionH>
                <wp:positionV relativeFrom="paragraph">
                  <wp:posOffset>3684905</wp:posOffset>
                </wp:positionV>
                <wp:extent cx="3857625" cy="333375"/>
                <wp:effectExtent l="0" t="9525" r="0" b="0"/>
                <wp:wrapNone/>
                <wp:docPr id="2" name="Text Box 2"/>
                <wp:cNvGraphicFramePr/>
                <a:graphic xmlns:a="http://schemas.openxmlformats.org/drawingml/2006/main">
                  <a:graphicData uri="http://schemas.microsoft.com/office/word/2010/wordprocessingShape">
                    <wps:wsp>
                      <wps:cNvSpPr txBox="1"/>
                      <wps:spPr>
                        <a:xfrm rot="16200000">
                          <a:off x="0" y="0"/>
                          <a:ext cx="3857625" cy="333375"/>
                        </a:xfrm>
                        <a:prstGeom prst="rect">
                          <a:avLst/>
                        </a:prstGeom>
                        <a:solidFill>
                          <a:schemeClr val="lt1"/>
                        </a:solidFill>
                        <a:ln w="6350">
                          <a:noFill/>
                        </a:ln>
                      </wps:spPr>
                      <wps:txbx>
                        <w:txbxContent>
                          <w:p w:rsidR="003A3F32" w:rsidRPr="005465BF" w:rsidRDefault="003A3F32" w:rsidP="003A3F32">
                            <w:pPr>
                              <w:rPr>
                                <w:rFonts w:ascii="Arial" w:hAnsi="Arial" w:cs="Arial"/>
                                <w:b/>
                                <w:sz w:val="22"/>
                                <w:szCs w:val="22"/>
                              </w:rPr>
                            </w:pPr>
                            <w:r w:rsidRPr="005465BF">
                              <w:rPr>
                                <w:rFonts w:ascii="Arial" w:hAnsi="Arial" w:cs="Arial"/>
                                <w:b/>
                                <w:sz w:val="22"/>
                                <w:szCs w:val="22"/>
                              </w:rPr>
                              <w:t>Figure 2: Schematics of the EOM Driver</w:t>
                            </w:r>
                            <w:r>
                              <w:rPr>
                                <w:rFonts w:ascii="Arial" w:hAnsi="Arial" w:cs="Arial"/>
                                <w:b/>
                                <w:sz w:val="22"/>
                                <w:szCs w:val="22"/>
                              </w:rPr>
                              <w:t xml:space="preserve"> Setup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60AE7F" id="_x0000_t202" coordsize="21600,21600" o:spt="202" path="m,l,21600r21600,l21600,xe">
                <v:stroke joinstyle="miter"/>
                <v:path gradientshapeok="t" o:connecttype="rect"/>
              </v:shapetype>
              <v:shape id="Text Box 2" o:spid="_x0000_s1027" type="#_x0000_t202" style="position:absolute;left:0;text-align:left;margin-left:289.45pt;margin-top:290.15pt;width:303.75pt;height:26.25pt;rotation:-90;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" fillcolor="white [3201]" stroked="f" strokeweight=".5pt">
                <v:textbox>
                  <w:txbxContent>
                    <w:p w:rsidR="003A3F32" w:rsidRPr="005465BF" w:rsidRDefault="003A3F32" w:rsidP="003A3F32">
                      <w:pPr>
                        <w:rPr>
                          <w:rFonts w:ascii="Arial" w:hAnsi="Arial" w:cs="Arial"/>
                          <w:b/>
                          <w:sz w:val="22"/>
                          <w:szCs w:val="22"/>
                        </w:rPr>
                      </w:pPr>
                      <w:r w:rsidRPr="005465BF">
                        <w:rPr>
                          <w:rFonts w:ascii="Arial" w:hAnsi="Arial" w:cs="Arial"/>
                          <w:b/>
                          <w:sz w:val="22"/>
                          <w:szCs w:val="22"/>
                        </w:rPr>
                        <w:t>Figure 2: Schematics of the EOM Driver</w:t>
                      </w:r>
                      <w:r>
                        <w:rPr>
                          <w:rFonts w:ascii="Arial" w:hAnsi="Arial" w:cs="Arial"/>
                          <w:b/>
                          <w:sz w:val="22"/>
                          <w:szCs w:val="22"/>
                        </w:rPr>
                        <w:t xml:space="preserve"> Setup</w:t>
                      </w:r>
                    </w:p>
                  </w:txbxContent>
                </v:textbox>
              </v:shape>
            </w:pict>
          </mc:Fallback>
        </mc:AlternateContent>
      </w:r>
      <w:r w:rsidRPr="003A3F32">
        <w:rPr>
          <w:rFonts w:ascii="Arial" w:hAnsi="Arial" w:cs="Arial"/>
        </w:rPr>
        <w:drawing>
          <wp:anchor distT="0" distB="0" distL="114300" distR="114300" simplePos="0" relativeHeight="251660800" behindDoc="1" locked="0" layoutInCell="1" allowOverlap="1" wp14:anchorId="40F6EDBE" wp14:editId="5C0B797F">
            <wp:simplePos x="0" y="0"/>
            <wp:positionH relativeFrom="column">
              <wp:posOffset>-1815470</wp:posOffset>
            </wp:positionH>
            <wp:positionV relativeFrom="page">
              <wp:posOffset>2879966</wp:posOffset>
            </wp:positionV>
            <wp:extent cx="9689065" cy="4265295"/>
            <wp:effectExtent l="6667"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9689065" cy="4265295"/>
                    </a:xfrm>
                    <a:prstGeom prst="rect">
                      <a:avLst/>
                    </a:prstGeom>
                  </pic:spPr>
                </pic:pic>
              </a:graphicData>
            </a:graphic>
            <wp14:sizeRelH relativeFrom="margin">
              <wp14:pctWidth>0</wp14:pctWidth>
            </wp14:sizeRelH>
            <wp14:sizeRelV relativeFrom="margin">
              <wp14:pctHeight>0</wp14:pctHeight>
            </wp14:sizeRelV>
          </wp:anchor>
        </w:drawing>
      </w:r>
    </w:p>
    <w:sectPr w:rsidR="0036356F" w:rsidSect="00260BF8">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07" w:rsidRDefault="004B1707">
      <w:r>
        <w:separator/>
      </w:r>
    </w:p>
  </w:endnote>
  <w:endnote w:type="continuationSeparator" w:id="0">
    <w:p w:rsidR="004B1707" w:rsidRDefault="004B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044" w:rsidRPr="00E51821" w:rsidRDefault="00104044">
    <w:pPr>
      <w:pStyle w:val="Footer"/>
      <w:jc w:val="center"/>
      <w:rPr>
        <w:rFonts w:ascii="Arial" w:hAnsi="Arial" w:cs="Arial"/>
        <w:i/>
        <w:iCs/>
        <w:sz w:val="20"/>
        <w:szCs w:val="20"/>
      </w:rPr>
    </w:pPr>
    <w:r w:rsidRPr="00E51821">
      <w:rPr>
        <w:rFonts w:ascii="Arial" w:hAnsi="Arial" w:cs="Arial"/>
        <w:i/>
        <w:iCs/>
        <w:sz w:val="20"/>
        <w:szCs w:val="20"/>
      </w:rPr>
      <w:t>CALIFORNIA INSTITUTE OF TECHNOLOGY</w:t>
    </w:r>
  </w:p>
  <w:p w:rsidR="00E51821" w:rsidRDefault="00E51821">
    <w:pPr>
      <w:pStyle w:val="Footer"/>
      <w:jc w:val="center"/>
      <w:rPr>
        <w:rFonts w:ascii="Arial" w:hAnsi="Arial" w:cs="Arial"/>
        <w:i/>
        <w:iCs/>
      </w:rPr>
    </w:pPr>
  </w:p>
  <w:p w:rsidR="00E51821" w:rsidRPr="00E51821" w:rsidRDefault="00F51CB2">
    <w:pPr>
      <w:pStyle w:val="Footer"/>
      <w:jc w:val="center"/>
      <w:rPr>
        <w:rFonts w:ascii="Arial" w:hAnsi="Arial" w:cs="Arial"/>
        <w:i/>
        <w:iCs/>
        <w:sz w:val="18"/>
        <w:szCs w:val="18"/>
      </w:rPr>
    </w:pPr>
    <w:r>
      <w:rPr>
        <w:rFonts w:ascii="Arial" w:hAnsi="Arial" w:cs="Arial"/>
        <w:i/>
        <w:iCs/>
        <w:sz w:val="18"/>
        <w:szCs w:val="18"/>
      </w:rPr>
      <w:t>T</w:t>
    </w:r>
    <w:r w:rsidR="00A52436" w:rsidRPr="00A52436">
      <w:rPr>
        <w:rFonts w:ascii="Arial" w:hAnsi="Arial" w:cs="Arial"/>
        <w:i/>
        <w:iCs/>
        <w:sz w:val="18"/>
        <w:szCs w:val="18"/>
      </w:rPr>
      <w:t>1</w:t>
    </w:r>
    <w:r>
      <w:rPr>
        <w:rFonts w:ascii="Arial" w:hAnsi="Arial" w:cs="Arial"/>
        <w:i/>
        <w:iCs/>
        <w:sz w:val="18"/>
        <w:szCs w:val="18"/>
      </w:rPr>
      <w:t>8</w:t>
    </w:r>
    <w:r w:rsidR="00A52436" w:rsidRPr="00A52436">
      <w:rPr>
        <w:rFonts w:ascii="Arial" w:hAnsi="Arial" w:cs="Arial"/>
        <w:i/>
        <w:iCs/>
        <w:sz w:val="18"/>
        <w:szCs w:val="18"/>
      </w:rPr>
      <w:t>00</w:t>
    </w:r>
    <w:r w:rsidR="00461AE5">
      <w:rPr>
        <w:rFonts w:ascii="Arial" w:hAnsi="Arial" w:cs="Arial"/>
        <w:i/>
        <w:iCs/>
        <w:sz w:val="18"/>
        <w:szCs w:val="18"/>
      </w:rPr>
      <w:t>1</w:t>
    </w:r>
    <w:r>
      <w:rPr>
        <w:rFonts w:ascii="Arial" w:hAnsi="Arial" w:cs="Arial"/>
        <w:i/>
        <w:iCs/>
        <w:sz w:val="18"/>
        <w:szCs w:val="18"/>
      </w:rPr>
      <w:t>96</w:t>
    </w:r>
    <w:r w:rsidR="00E51821" w:rsidRPr="00E51821">
      <w:rPr>
        <w:rFonts w:ascii="Arial" w:hAnsi="Arial" w:cs="Arial"/>
        <w:i/>
        <w:iCs/>
        <w:sz w:val="18"/>
        <w:szCs w:val="18"/>
      </w:rPr>
      <w:t>-v1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07" w:rsidRDefault="004B1707">
      <w:r>
        <w:separator/>
      </w:r>
    </w:p>
  </w:footnote>
  <w:footnote w:type="continuationSeparator" w:id="0">
    <w:p w:rsidR="004B1707" w:rsidRDefault="004B1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21"/>
    <w:rsid w:val="0003243F"/>
    <w:rsid w:val="00046648"/>
    <w:rsid w:val="00066307"/>
    <w:rsid w:val="00087104"/>
    <w:rsid w:val="000B6118"/>
    <w:rsid w:val="000C7CAE"/>
    <w:rsid w:val="000D5D91"/>
    <w:rsid w:val="000E0F49"/>
    <w:rsid w:val="000F4250"/>
    <w:rsid w:val="00104044"/>
    <w:rsid w:val="00105C12"/>
    <w:rsid w:val="001254A7"/>
    <w:rsid w:val="0014311C"/>
    <w:rsid w:val="001475F1"/>
    <w:rsid w:val="001510E8"/>
    <w:rsid w:val="001526AC"/>
    <w:rsid w:val="00167F38"/>
    <w:rsid w:val="001850C0"/>
    <w:rsid w:val="00195072"/>
    <w:rsid w:val="0019516D"/>
    <w:rsid w:val="00195553"/>
    <w:rsid w:val="001B1F78"/>
    <w:rsid w:val="001B49D9"/>
    <w:rsid w:val="001C1A04"/>
    <w:rsid w:val="0020274A"/>
    <w:rsid w:val="002133A0"/>
    <w:rsid w:val="00222664"/>
    <w:rsid w:val="00227017"/>
    <w:rsid w:val="0023061A"/>
    <w:rsid w:val="00233502"/>
    <w:rsid w:val="002435BA"/>
    <w:rsid w:val="00254890"/>
    <w:rsid w:val="00260BF8"/>
    <w:rsid w:val="00296152"/>
    <w:rsid w:val="002B22A2"/>
    <w:rsid w:val="002B48F2"/>
    <w:rsid w:val="002B7B34"/>
    <w:rsid w:val="002E0CAC"/>
    <w:rsid w:val="003373A6"/>
    <w:rsid w:val="00342EAA"/>
    <w:rsid w:val="0036356F"/>
    <w:rsid w:val="003762B3"/>
    <w:rsid w:val="00394595"/>
    <w:rsid w:val="003A3F32"/>
    <w:rsid w:val="003B3055"/>
    <w:rsid w:val="003D43DE"/>
    <w:rsid w:val="003D4D95"/>
    <w:rsid w:val="003D6E0D"/>
    <w:rsid w:val="003E5AE4"/>
    <w:rsid w:val="00400EB1"/>
    <w:rsid w:val="00402408"/>
    <w:rsid w:val="00413B1F"/>
    <w:rsid w:val="00426534"/>
    <w:rsid w:val="00436EB2"/>
    <w:rsid w:val="00461AE5"/>
    <w:rsid w:val="00474D32"/>
    <w:rsid w:val="00477140"/>
    <w:rsid w:val="00482351"/>
    <w:rsid w:val="0049106D"/>
    <w:rsid w:val="004B1707"/>
    <w:rsid w:val="004C2409"/>
    <w:rsid w:val="004F7BB9"/>
    <w:rsid w:val="00506CCD"/>
    <w:rsid w:val="0050719E"/>
    <w:rsid w:val="00516C0F"/>
    <w:rsid w:val="00517DA3"/>
    <w:rsid w:val="00522CB4"/>
    <w:rsid w:val="00524FBE"/>
    <w:rsid w:val="0053467F"/>
    <w:rsid w:val="00535782"/>
    <w:rsid w:val="00536EFE"/>
    <w:rsid w:val="005465BF"/>
    <w:rsid w:val="00556808"/>
    <w:rsid w:val="005930FE"/>
    <w:rsid w:val="005944AE"/>
    <w:rsid w:val="005A0FDE"/>
    <w:rsid w:val="005A2EA4"/>
    <w:rsid w:val="005A7399"/>
    <w:rsid w:val="005B2D38"/>
    <w:rsid w:val="005D066F"/>
    <w:rsid w:val="005D15C2"/>
    <w:rsid w:val="005D47E3"/>
    <w:rsid w:val="006041D5"/>
    <w:rsid w:val="006124E8"/>
    <w:rsid w:val="00615B01"/>
    <w:rsid w:val="00642C3B"/>
    <w:rsid w:val="006616C0"/>
    <w:rsid w:val="00664329"/>
    <w:rsid w:val="0067525C"/>
    <w:rsid w:val="00691EFD"/>
    <w:rsid w:val="00694965"/>
    <w:rsid w:val="00694AC4"/>
    <w:rsid w:val="006A5F16"/>
    <w:rsid w:val="006A643A"/>
    <w:rsid w:val="006C360D"/>
    <w:rsid w:val="006D1390"/>
    <w:rsid w:val="006D3797"/>
    <w:rsid w:val="006E6AA3"/>
    <w:rsid w:val="006E7A6D"/>
    <w:rsid w:val="006F10E9"/>
    <w:rsid w:val="0071408A"/>
    <w:rsid w:val="007143C6"/>
    <w:rsid w:val="00722376"/>
    <w:rsid w:val="00732108"/>
    <w:rsid w:val="00773BA4"/>
    <w:rsid w:val="00780181"/>
    <w:rsid w:val="007803A8"/>
    <w:rsid w:val="00793F33"/>
    <w:rsid w:val="00796536"/>
    <w:rsid w:val="007A1B4C"/>
    <w:rsid w:val="007B0260"/>
    <w:rsid w:val="007C3FEE"/>
    <w:rsid w:val="007E56EE"/>
    <w:rsid w:val="008129CF"/>
    <w:rsid w:val="00851D74"/>
    <w:rsid w:val="0085634F"/>
    <w:rsid w:val="008A206F"/>
    <w:rsid w:val="008B34FC"/>
    <w:rsid w:val="008B4B04"/>
    <w:rsid w:val="008C763E"/>
    <w:rsid w:val="008E0495"/>
    <w:rsid w:val="008E0AD4"/>
    <w:rsid w:val="008E1F7B"/>
    <w:rsid w:val="008E3885"/>
    <w:rsid w:val="008E5033"/>
    <w:rsid w:val="008F6316"/>
    <w:rsid w:val="00906EF3"/>
    <w:rsid w:val="00907608"/>
    <w:rsid w:val="00911E19"/>
    <w:rsid w:val="00915D39"/>
    <w:rsid w:val="00916713"/>
    <w:rsid w:val="00920B5A"/>
    <w:rsid w:val="00940347"/>
    <w:rsid w:val="009412A4"/>
    <w:rsid w:val="009559E3"/>
    <w:rsid w:val="009577E4"/>
    <w:rsid w:val="00961C70"/>
    <w:rsid w:val="00975A4A"/>
    <w:rsid w:val="009958B2"/>
    <w:rsid w:val="009A5502"/>
    <w:rsid w:val="009A622D"/>
    <w:rsid w:val="009C0BFB"/>
    <w:rsid w:val="009D2F59"/>
    <w:rsid w:val="009E19A1"/>
    <w:rsid w:val="009E1E47"/>
    <w:rsid w:val="009E753A"/>
    <w:rsid w:val="009F294A"/>
    <w:rsid w:val="009F3F84"/>
    <w:rsid w:val="00A02AC7"/>
    <w:rsid w:val="00A23309"/>
    <w:rsid w:val="00A42AAD"/>
    <w:rsid w:val="00A45948"/>
    <w:rsid w:val="00A52436"/>
    <w:rsid w:val="00A61691"/>
    <w:rsid w:val="00A640B3"/>
    <w:rsid w:val="00A6410A"/>
    <w:rsid w:val="00A64D51"/>
    <w:rsid w:val="00A65CB4"/>
    <w:rsid w:val="00A75C67"/>
    <w:rsid w:val="00AA0917"/>
    <w:rsid w:val="00AB3CA0"/>
    <w:rsid w:val="00AE2FDD"/>
    <w:rsid w:val="00B048BB"/>
    <w:rsid w:val="00B1436B"/>
    <w:rsid w:val="00B30F3D"/>
    <w:rsid w:val="00B52D20"/>
    <w:rsid w:val="00B54EFA"/>
    <w:rsid w:val="00B84F5D"/>
    <w:rsid w:val="00BA22C6"/>
    <w:rsid w:val="00BA3C60"/>
    <w:rsid w:val="00BB1A0D"/>
    <w:rsid w:val="00BB3071"/>
    <w:rsid w:val="00BB622A"/>
    <w:rsid w:val="00BB7B27"/>
    <w:rsid w:val="00BD0BFB"/>
    <w:rsid w:val="00BE321D"/>
    <w:rsid w:val="00BF5B76"/>
    <w:rsid w:val="00C10E38"/>
    <w:rsid w:val="00C13203"/>
    <w:rsid w:val="00C2036C"/>
    <w:rsid w:val="00C65AA7"/>
    <w:rsid w:val="00C711BC"/>
    <w:rsid w:val="00C94840"/>
    <w:rsid w:val="00CA037E"/>
    <w:rsid w:val="00CB55A5"/>
    <w:rsid w:val="00CE3E65"/>
    <w:rsid w:val="00CE689D"/>
    <w:rsid w:val="00CF0FCF"/>
    <w:rsid w:val="00CF2B60"/>
    <w:rsid w:val="00D10008"/>
    <w:rsid w:val="00D144F3"/>
    <w:rsid w:val="00D16949"/>
    <w:rsid w:val="00D2766B"/>
    <w:rsid w:val="00D40506"/>
    <w:rsid w:val="00D46E93"/>
    <w:rsid w:val="00D600EC"/>
    <w:rsid w:val="00D84BBE"/>
    <w:rsid w:val="00D916EE"/>
    <w:rsid w:val="00D918ED"/>
    <w:rsid w:val="00DA3598"/>
    <w:rsid w:val="00DB1812"/>
    <w:rsid w:val="00DB6942"/>
    <w:rsid w:val="00DD0602"/>
    <w:rsid w:val="00DD4DE0"/>
    <w:rsid w:val="00DE539C"/>
    <w:rsid w:val="00DE6B1F"/>
    <w:rsid w:val="00E00EE5"/>
    <w:rsid w:val="00E07F7D"/>
    <w:rsid w:val="00E15B6B"/>
    <w:rsid w:val="00E16733"/>
    <w:rsid w:val="00E44433"/>
    <w:rsid w:val="00E478E4"/>
    <w:rsid w:val="00E51821"/>
    <w:rsid w:val="00E55B62"/>
    <w:rsid w:val="00E56005"/>
    <w:rsid w:val="00E7377C"/>
    <w:rsid w:val="00E904E8"/>
    <w:rsid w:val="00EB11D8"/>
    <w:rsid w:val="00ED4685"/>
    <w:rsid w:val="00ED4F2B"/>
    <w:rsid w:val="00EE03CF"/>
    <w:rsid w:val="00F07575"/>
    <w:rsid w:val="00F165B2"/>
    <w:rsid w:val="00F20D1E"/>
    <w:rsid w:val="00F275F9"/>
    <w:rsid w:val="00F3366D"/>
    <w:rsid w:val="00F36D85"/>
    <w:rsid w:val="00F51CB2"/>
    <w:rsid w:val="00F56B3D"/>
    <w:rsid w:val="00F611E8"/>
    <w:rsid w:val="00F621D5"/>
    <w:rsid w:val="00FA29F5"/>
    <w:rsid w:val="00FB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9"/>
    <o:shapelayout v:ext="edit">
      <o:idmap v:ext="edit" data="1"/>
    </o:shapelayout>
  </w:shapeDefaults>
  <w:decimalSymbol w:val="."/>
  <w:listSeparator w:val=","/>
  <w15:docId w15:val="{40F59B12-4E8D-4824-90EE-DEEF502C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BF8"/>
    <w:rPr>
      <w:sz w:val="24"/>
      <w:szCs w:val="24"/>
    </w:rPr>
  </w:style>
  <w:style w:type="paragraph" w:styleId="Heading1">
    <w:name w:val="heading 1"/>
    <w:basedOn w:val="Normal"/>
    <w:next w:val="Normal"/>
    <w:qFormat/>
    <w:rsid w:val="00260BF8"/>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0BF8"/>
    <w:pPr>
      <w:tabs>
        <w:tab w:val="center" w:pos="4320"/>
        <w:tab w:val="right" w:pos="8640"/>
      </w:tabs>
    </w:pPr>
  </w:style>
  <w:style w:type="paragraph" w:styleId="Footer">
    <w:name w:val="footer"/>
    <w:basedOn w:val="Normal"/>
    <w:rsid w:val="00260BF8"/>
    <w:pPr>
      <w:tabs>
        <w:tab w:val="center" w:pos="4320"/>
        <w:tab w:val="right" w:pos="8640"/>
      </w:tabs>
    </w:pPr>
  </w:style>
  <w:style w:type="table" w:styleId="TableGrid">
    <w:name w:val="Table Grid"/>
    <w:basedOn w:val="TableNormal"/>
    <w:rsid w:val="00957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96152"/>
    <w:rPr>
      <w:rFonts w:ascii="Tahoma" w:hAnsi="Tahoma" w:cs="Tahoma"/>
      <w:sz w:val="16"/>
      <w:szCs w:val="16"/>
    </w:rPr>
  </w:style>
  <w:style w:type="character" w:customStyle="1" w:styleId="BalloonTextChar">
    <w:name w:val="Balloon Text Char"/>
    <w:basedOn w:val="DefaultParagraphFont"/>
    <w:link w:val="BalloonText"/>
    <w:rsid w:val="00296152"/>
    <w:rPr>
      <w:rFonts w:ascii="Tahoma" w:hAnsi="Tahoma" w:cs="Tahoma"/>
      <w:sz w:val="16"/>
      <w:szCs w:val="16"/>
    </w:rPr>
  </w:style>
  <w:style w:type="character" w:styleId="Hyperlink">
    <w:name w:val="Hyperlink"/>
    <w:basedOn w:val="DefaultParagraphFont"/>
    <w:rsid w:val="00F611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4602">
      <w:bodyDiv w:val="1"/>
      <w:marLeft w:val="0"/>
      <w:marRight w:val="0"/>
      <w:marTop w:val="0"/>
      <w:marBottom w:val="0"/>
      <w:divBdr>
        <w:top w:val="none" w:sz="0" w:space="0" w:color="auto"/>
        <w:left w:val="none" w:sz="0" w:space="0" w:color="auto"/>
        <w:bottom w:val="none" w:sz="0" w:space="0" w:color="auto"/>
        <w:right w:val="none" w:sz="0" w:space="0" w:color="auto"/>
      </w:divBdr>
    </w:div>
    <w:div w:id="757022032">
      <w:bodyDiv w:val="1"/>
      <w:marLeft w:val="0"/>
      <w:marRight w:val="0"/>
      <w:marTop w:val="0"/>
      <w:marBottom w:val="0"/>
      <w:divBdr>
        <w:top w:val="none" w:sz="0" w:space="0" w:color="auto"/>
        <w:left w:val="none" w:sz="0" w:space="0" w:color="auto"/>
        <w:bottom w:val="none" w:sz="0" w:space="0" w:color="auto"/>
        <w:right w:val="none" w:sz="0" w:space="0" w:color="auto"/>
      </w:divBdr>
    </w:div>
    <w:div w:id="952129378">
      <w:bodyDiv w:val="1"/>
      <w:marLeft w:val="0"/>
      <w:marRight w:val="0"/>
      <w:marTop w:val="0"/>
      <w:marBottom w:val="0"/>
      <w:divBdr>
        <w:top w:val="none" w:sz="0" w:space="0" w:color="auto"/>
        <w:left w:val="none" w:sz="0" w:space="0" w:color="auto"/>
        <w:bottom w:val="none" w:sz="0" w:space="0" w:color="auto"/>
        <w:right w:val="none" w:sz="0" w:space="0" w:color="auto"/>
      </w:divBdr>
    </w:div>
    <w:div w:id="1064791304">
      <w:bodyDiv w:val="1"/>
      <w:marLeft w:val="0"/>
      <w:marRight w:val="0"/>
      <w:marTop w:val="0"/>
      <w:marBottom w:val="0"/>
      <w:divBdr>
        <w:top w:val="none" w:sz="0" w:space="0" w:color="auto"/>
        <w:left w:val="none" w:sz="0" w:space="0" w:color="auto"/>
        <w:bottom w:val="none" w:sz="0" w:space="0" w:color="auto"/>
        <w:right w:val="none" w:sz="0" w:space="0" w:color="auto"/>
      </w:divBdr>
    </w:div>
    <w:div w:id="1326132405">
      <w:bodyDiv w:val="1"/>
      <w:marLeft w:val="0"/>
      <w:marRight w:val="0"/>
      <w:marTop w:val="0"/>
      <w:marBottom w:val="0"/>
      <w:divBdr>
        <w:top w:val="none" w:sz="0" w:space="0" w:color="auto"/>
        <w:left w:val="none" w:sz="0" w:space="0" w:color="auto"/>
        <w:bottom w:val="none" w:sz="0" w:space="0" w:color="auto"/>
        <w:right w:val="none" w:sz="0" w:space="0" w:color="auto"/>
      </w:divBdr>
    </w:div>
    <w:div w:id="1339890020">
      <w:bodyDiv w:val="1"/>
      <w:marLeft w:val="0"/>
      <w:marRight w:val="0"/>
      <w:marTop w:val="0"/>
      <w:marBottom w:val="0"/>
      <w:divBdr>
        <w:top w:val="none" w:sz="0" w:space="0" w:color="auto"/>
        <w:left w:val="none" w:sz="0" w:space="0" w:color="auto"/>
        <w:bottom w:val="none" w:sz="0" w:space="0" w:color="auto"/>
        <w:right w:val="none" w:sz="0" w:space="0" w:color="auto"/>
      </w:divBdr>
    </w:div>
    <w:div w:id="1383166482">
      <w:bodyDiv w:val="1"/>
      <w:marLeft w:val="0"/>
      <w:marRight w:val="0"/>
      <w:marTop w:val="0"/>
      <w:marBottom w:val="0"/>
      <w:divBdr>
        <w:top w:val="none" w:sz="0" w:space="0" w:color="auto"/>
        <w:left w:val="none" w:sz="0" w:space="0" w:color="auto"/>
        <w:bottom w:val="none" w:sz="0" w:space="0" w:color="auto"/>
        <w:right w:val="none" w:sz="0" w:space="0" w:color="auto"/>
      </w:divBdr>
    </w:div>
    <w:div w:id="1539390494">
      <w:bodyDiv w:val="1"/>
      <w:marLeft w:val="0"/>
      <w:marRight w:val="0"/>
      <w:marTop w:val="0"/>
      <w:marBottom w:val="0"/>
      <w:divBdr>
        <w:top w:val="none" w:sz="0" w:space="0" w:color="auto"/>
        <w:left w:val="none" w:sz="0" w:space="0" w:color="auto"/>
        <w:bottom w:val="none" w:sz="0" w:space="0" w:color="auto"/>
        <w:right w:val="none" w:sz="0" w:space="0" w:color="auto"/>
      </w:divBdr>
    </w:div>
    <w:div w:id="1591154319">
      <w:bodyDiv w:val="1"/>
      <w:marLeft w:val="0"/>
      <w:marRight w:val="0"/>
      <w:marTop w:val="0"/>
      <w:marBottom w:val="0"/>
      <w:divBdr>
        <w:top w:val="none" w:sz="0" w:space="0" w:color="auto"/>
        <w:left w:val="none" w:sz="0" w:space="0" w:color="auto"/>
        <w:bottom w:val="none" w:sz="0" w:space="0" w:color="auto"/>
        <w:right w:val="none" w:sz="0" w:space="0" w:color="auto"/>
      </w:divBdr>
    </w:div>
    <w:div w:id="1658072759">
      <w:bodyDiv w:val="1"/>
      <w:marLeft w:val="0"/>
      <w:marRight w:val="0"/>
      <w:marTop w:val="0"/>
      <w:marBottom w:val="0"/>
      <w:divBdr>
        <w:top w:val="none" w:sz="0" w:space="0" w:color="auto"/>
        <w:left w:val="none" w:sz="0" w:space="0" w:color="auto"/>
        <w:bottom w:val="none" w:sz="0" w:space="0" w:color="auto"/>
        <w:right w:val="none" w:sz="0" w:space="0" w:color="auto"/>
      </w:divBdr>
    </w:div>
    <w:div w:id="205962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cc.ligo.org/LIGO-D090076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cc.ligo.org/LIGO-D1101479" TargetMode="External"/><Relationship Id="rId4" Type="http://schemas.openxmlformats.org/officeDocument/2006/relationships/webSettings" Target="webSettings.xml"/><Relationship Id="rId9" Type="http://schemas.openxmlformats.org/officeDocument/2006/relationships/hyperlink" Target="https://dcc.ligo.org/LIGO-D18001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B3301E-AB6C-4C49-8968-B0E1171E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198</Words>
  <Characters>940</Characters>
  <Application>Microsoft Office Word</Application>
  <DocSecurity>0</DocSecurity>
  <Lines>62</Lines>
  <Paragraphs>39</Paragraphs>
  <ScaleCrop>false</ScaleCrop>
  <HeadingPairs>
    <vt:vector size="2" baseType="variant">
      <vt:variant>
        <vt:lpstr>Title</vt:lpstr>
      </vt:variant>
      <vt:variant>
        <vt:i4>1</vt:i4>
      </vt:variant>
    </vt:vector>
  </HeadingPairs>
  <TitlesOfParts>
    <vt:vector size="1" baseType="lpstr">
      <vt:lpstr>Modifications to the common mode boards</vt:lpstr>
    </vt:vector>
  </TitlesOfParts>
  <Company>caltech</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Modifications to the common mode boards</dc:title>
  <dc:creator>Daniel Sigg</dc:creator>
  <cp:lastModifiedBy>Daniel Sigg</cp:lastModifiedBy>
  <cp:revision>40</cp:revision>
  <cp:lastPrinted>2002-09-03T23:25:00Z</cp:lastPrinted>
  <dcterms:created xsi:type="dcterms:W3CDTF">2018-03-22T18:32:00Z</dcterms:created>
  <dcterms:modified xsi:type="dcterms:W3CDTF">2018-05-01T20:44:00Z</dcterms:modified>
  <cp:category>E1200907</cp:category>
</cp:coreProperties>
</file>